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232F2E" w14:textId="77777777" w:rsidR="00D57DF5" w:rsidRDefault="00D57DF5" w:rsidP="00D57DF5">
      <w:pPr>
        <w:spacing w:before="100" w:beforeAutospacing="1" w:after="100" w:afterAutospacing="1" w:line="240" w:lineRule="auto"/>
        <w:ind w:right="-360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</w:rPr>
      </w:pPr>
    </w:p>
    <w:p w14:paraId="2ED5CA82" w14:textId="77777777" w:rsidR="00D57DF5" w:rsidRPr="004C55D2" w:rsidRDefault="00D57DF5" w:rsidP="00D57DF5">
      <w:pPr>
        <w:spacing w:before="100" w:beforeAutospacing="1" w:after="100" w:afterAutospacing="1" w:line="240" w:lineRule="auto"/>
        <w:ind w:right="-360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4C55D2">
        <w:rPr>
          <w:rFonts w:ascii="Arial" w:eastAsia="Times New Roman" w:hAnsi="Arial" w:cs="Arial"/>
          <w:b/>
          <w:bCs/>
          <w:kern w:val="36"/>
          <w:sz w:val="48"/>
          <w:szCs w:val="48"/>
        </w:rPr>
        <w:t xml:space="preserve">Instructions for </w:t>
      </w:r>
      <w:r>
        <w:rPr>
          <w:rFonts w:ascii="Arial" w:eastAsia="Times New Roman" w:hAnsi="Arial" w:cs="Arial"/>
          <w:b/>
          <w:bCs/>
          <w:kern w:val="36"/>
          <w:sz w:val="48"/>
          <w:szCs w:val="48"/>
        </w:rPr>
        <w:t xml:space="preserve">UO </w:t>
      </w:r>
      <w:r w:rsidRPr="006D5A52">
        <w:rPr>
          <w:rFonts w:ascii="Arial" w:eastAsia="Times New Roman" w:hAnsi="Arial" w:cs="Arial"/>
          <w:b/>
          <w:bCs/>
          <w:iCs/>
          <w:kern w:val="36"/>
          <w:sz w:val="48"/>
          <w:szCs w:val="48"/>
        </w:rPr>
        <w:t xml:space="preserve">CITI </w:t>
      </w:r>
      <w:r w:rsidRPr="004C55D2">
        <w:rPr>
          <w:rFonts w:ascii="Arial" w:eastAsia="Times New Roman" w:hAnsi="Arial" w:cs="Arial"/>
          <w:b/>
          <w:bCs/>
          <w:kern w:val="36"/>
          <w:sz w:val="48"/>
          <w:szCs w:val="48"/>
        </w:rPr>
        <w:t>Learners</w:t>
      </w:r>
    </w:p>
    <w:p w14:paraId="5AC6AC0D" w14:textId="69CC724D" w:rsidR="00D57DF5" w:rsidRPr="0025633F" w:rsidRDefault="00D57DF5" w:rsidP="00D57DF5">
      <w:pPr>
        <w:spacing w:beforeAutospacing="1" w:after="100" w:afterAutospacing="1" w:line="240" w:lineRule="auto"/>
        <w:ind w:right="-360"/>
        <w:rPr>
          <w:rFonts w:ascii="Arial" w:eastAsia="Times New Roman" w:hAnsi="Arial" w:cs="Arial"/>
          <w:sz w:val="24"/>
          <w:szCs w:val="24"/>
        </w:rPr>
      </w:pPr>
      <w:r w:rsidRPr="000D1571">
        <w:rPr>
          <w:rFonts w:ascii="Arial" w:eastAsia="Times New Roman" w:hAnsi="Arial" w:cs="Arial"/>
          <w:sz w:val="24"/>
          <w:szCs w:val="24"/>
        </w:rPr>
        <w:t>The CITI online training</w:t>
      </w:r>
      <w:r>
        <w:rPr>
          <w:rFonts w:ascii="Arial" w:eastAsia="Times New Roman" w:hAnsi="Arial" w:cs="Arial"/>
          <w:sz w:val="24"/>
          <w:szCs w:val="24"/>
        </w:rPr>
        <w:t xml:space="preserve"> primarily</w:t>
      </w:r>
      <w:r w:rsidRPr="000D1571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encompasses</w:t>
      </w:r>
      <w:r w:rsidRPr="000D1571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 xml:space="preserve">Protection of Human Research Subjects and </w:t>
      </w:r>
      <w:r w:rsidRPr="000D1571">
        <w:rPr>
          <w:rFonts w:ascii="Arial" w:eastAsia="Times New Roman" w:hAnsi="Arial" w:cs="Arial"/>
          <w:sz w:val="24"/>
          <w:szCs w:val="24"/>
        </w:rPr>
        <w:t>Responsible Conduct of Research</w:t>
      </w:r>
      <w:r>
        <w:rPr>
          <w:rFonts w:ascii="Arial" w:eastAsia="Times New Roman" w:hAnsi="Arial" w:cs="Arial"/>
          <w:sz w:val="24"/>
          <w:szCs w:val="24"/>
        </w:rPr>
        <w:t xml:space="preserve"> (RCR)</w:t>
      </w:r>
      <w:r w:rsidRPr="000D1571">
        <w:rPr>
          <w:rFonts w:ascii="Arial" w:eastAsia="Times New Roman" w:hAnsi="Arial" w:cs="Arial"/>
          <w:sz w:val="24"/>
          <w:szCs w:val="24"/>
        </w:rPr>
        <w:t xml:space="preserve"> </w:t>
      </w:r>
      <w:r w:rsidR="00AE47EB">
        <w:rPr>
          <w:rFonts w:ascii="Arial" w:eastAsia="Times New Roman" w:hAnsi="Arial" w:cs="Arial"/>
          <w:sz w:val="24"/>
          <w:szCs w:val="24"/>
        </w:rPr>
        <w:t>C</w:t>
      </w:r>
      <w:r w:rsidR="00AE47EB" w:rsidRPr="000D1571">
        <w:rPr>
          <w:rFonts w:ascii="Arial" w:eastAsia="Times New Roman" w:hAnsi="Arial" w:cs="Arial"/>
          <w:sz w:val="24"/>
          <w:szCs w:val="24"/>
        </w:rPr>
        <w:t xml:space="preserve">ourses </w:t>
      </w:r>
      <w:r w:rsidRPr="000D1571">
        <w:rPr>
          <w:rFonts w:ascii="Arial" w:eastAsia="Times New Roman" w:hAnsi="Arial" w:cs="Arial"/>
          <w:sz w:val="24"/>
          <w:szCs w:val="24"/>
        </w:rPr>
        <w:t xml:space="preserve">customized to various </w:t>
      </w:r>
      <w:r>
        <w:rPr>
          <w:rFonts w:ascii="Arial" w:eastAsia="Times New Roman" w:hAnsi="Arial" w:cs="Arial"/>
          <w:sz w:val="24"/>
          <w:szCs w:val="24"/>
        </w:rPr>
        <w:t>Learner Groups</w:t>
      </w:r>
      <w:r w:rsidRPr="000D1571">
        <w:rPr>
          <w:rFonts w:ascii="Arial" w:eastAsia="Times New Roman" w:hAnsi="Arial" w:cs="Arial"/>
          <w:sz w:val="24"/>
          <w:szCs w:val="24"/>
        </w:rPr>
        <w:t xml:space="preserve">. </w:t>
      </w:r>
    </w:p>
    <w:p w14:paraId="12C34BDD" w14:textId="0BE1FC60" w:rsidR="00D57DF5" w:rsidRDefault="00D67A58" w:rsidP="00E35A2F">
      <w:pPr>
        <w:pStyle w:val="ListParagraph"/>
        <w:numPr>
          <w:ilvl w:val="0"/>
          <w:numId w:val="7"/>
        </w:numPr>
        <w:spacing w:beforeAutospacing="1" w:after="100" w:afterAutospacing="1" w:line="240" w:lineRule="auto"/>
        <w:ind w:right="-36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T</w:t>
      </w:r>
      <w:r w:rsidR="00D57DF5">
        <w:rPr>
          <w:rFonts w:ascii="Arial" w:eastAsia="Times New Roman" w:hAnsi="Arial" w:cs="Arial"/>
          <w:sz w:val="24"/>
          <w:szCs w:val="24"/>
        </w:rPr>
        <w:t xml:space="preserve">he </w:t>
      </w:r>
      <w:r w:rsidR="00D57DF5" w:rsidRPr="00B51CDA">
        <w:rPr>
          <w:rFonts w:ascii="Arial" w:eastAsia="Times New Roman" w:hAnsi="Arial" w:cs="Arial"/>
          <w:b/>
          <w:sz w:val="24"/>
          <w:szCs w:val="24"/>
        </w:rPr>
        <w:t>Protection of</w:t>
      </w:r>
      <w:r w:rsidR="00D57DF5">
        <w:rPr>
          <w:rFonts w:ascii="Arial" w:eastAsia="Times New Roman" w:hAnsi="Arial" w:cs="Arial"/>
          <w:sz w:val="24"/>
          <w:szCs w:val="24"/>
        </w:rPr>
        <w:t xml:space="preserve"> </w:t>
      </w:r>
      <w:r w:rsidR="00D57DF5">
        <w:rPr>
          <w:rFonts w:ascii="Arial" w:eastAsia="Times New Roman" w:hAnsi="Arial" w:cs="Arial"/>
          <w:b/>
          <w:sz w:val="24"/>
          <w:szCs w:val="24"/>
        </w:rPr>
        <w:t>Human Research</w:t>
      </w:r>
      <w:r w:rsidR="00D57DF5" w:rsidRPr="0025633F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D57DF5">
        <w:rPr>
          <w:rFonts w:ascii="Arial" w:eastAsia="Times New Roman" w:hAnsi="Arial" w:cs="Arial"/>
          <w:b/>
          <w:sz w:val="24"/>
          <w:szCs w:val="24"/>
        </w:rPr>
        <w:t xml:space="preserve">Subjects </w:t>
      </w:r>
      <w:r w:rsidR="00D57DF5" w:rsidRPr="00693432">
        <w:rPr>
          <w:rFonts w:ascii="Arial" w:eastAsia="Times New Roman" w:hAnsi="Arial" w:cs="Arial"/>
          <w:sz w:val="24"/>
          <w:szCs w:val="24"/>
        </w:rPr>
        <w:t>training</w:t>
      </w:r>
      <w:r w:rsidR="00D57DF5" w:rsidRPr="0025633F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must be completed</w:t>
      </w:r>
      <w:r w:rsidR="00E35A2F">
        <w:rPr>
          <w:rFonts w:ascii="Arial" w:eastAsia="Times New Roman" w:hAnsi="Arial" w:cs="Arial"/>
          <w:sz w:val="24"/>
          <w:szCs w:val="24"/>
        </w:rPr>
        <w:t xml:space="preserve"> by </w:t>
      </w:r>
      <w:r w:rsidR="00794B8B">
        <w:rPr>
          <w:rFonts w:ascii="Arial" w:eastAsia="Times New Roman" w:hAnsi="Arial" w:cs="Arial"/>
          <w:sz w:val="24"/>
          <w:szCs w:val="24"/>
        </w:rPr>
        <w:t>those</w:t>
      </w:r>
      <w:r w:rsidR="00F54108">
        <w:rPr>
          <w:rFonts w:ascii="Arial" w:eastAsia="Times New Roman" w:hAnsi="Arial" w:cs="Arial"/>
          <w:sz w:val="24"/>
          <w:szCs w:val="24"/>
        </w:rPr>
        <w:t xml:space="preserve"> </w:t>
      </w:r>
      <w:r w:rsidR="00E35A2F" w:rsidRPr="00E35A2F">
        <w:rPr>
          <w:rFonts w:ascii="Arial" w:eastAsia="Times New Roman" w:hAnsi="Arial" w:cs="Arial"/>
          <w:sz w:val="24"/>
          <w:szCs w:val="24"/>
        </w:rPr>
        <w:t xml:space="preserve">working on </w:t>
      </w:r>
      <w:r w:rsidR="00E35A2F">
        <w:rPr>
          <w:rFonts w:ascii="Arial" w:eastAsia="Times New Roman" w:hAnsi="Arial" w:cs="Arial"/>
          <w:sz w:val="24"/>
          <w:szCs w:val="24"/>
        </w:rPr>
        <w:t xml:space="preserve">research </w:t>
      </w:r>
      <w:r w:rsidR="000348CF">
        <w:rPr>
          <w:rFonts w:ascii="Arial" w:eastAsia="Times New Roman" w:hAnsi="Arial" w:cs="Arial"/>
          <w:sz w:val="24"/>
          <w:szCs w:val="24"/>
        </w:rPr>
        <w:t>reviewed by</w:t>
      </w:r>
      <w:r w:rsidR="00E35A2F">
        <w:rPr>
          <w:rFonts w:ascii="Arial" w:eastAsia="Times New Roman" w:hAnsi="Arial" w:cs="Arial"/>
          <w:sz w:val="24"/>
          <w:szCs w:val="24"/>
        </w:rPr>
        <w:t xml:space="preserve"> the Institutional Review Board (IRB). This includes the Principal Investigator, faculty members advising student researchers, and all i</w:t>
      </w:r>
      <w:r w:rsidR="00E35A2F" w:rsidRPr="00E35A2F">
        <w:rPr>
          <w:rFonts w:ascii="Arial" w:eastAsia="Times New Roman" w:hAnsi="Arial" w:cs="Arial"/>
          <w:sz w:val="24"/>
          <w:szCs w:val="24"/>
        </w:rPr>
        <w:t xml:space="preserve">ndividuals </w:t>
      </w:r>
      <w:r w:rsidR="00E35A2F">
        <w:rPr>
          <w:rFonts w:ascii="Arial" w:eastAsia="Times New Roman" w:hAnsi="Arial" w:cs="Arial"/>
          <w:sz w:val="24"/>
          <w:szCs w:val="24"/>
        </w:rPr>
        <w:t>having</w:t>
      </w:r>
      <w:r w:rsidR="00E35A2F" w:rsidRPr="00E35A2F">
        <w:rPr>
          <w:rFonts w:ascii="Arial" w:eastAsia="Times New Roman" w:hAnsi="Arial" w:cs="Arial"/>
          <w:sz w:val="24"/>
          <w:szCs w:val="24"/>
        </w:rPr>
        <w:t xml:space="preserve"> any interaction with participants </w:t>
      </w:r>
      <w:r w:rsidR="000348CF">
        <w:rPr>
          <w:rFonts w:ascii="Arial" w:eastAsia="Times New Roman" w:hAnsi="Arial" w:cs="Arial"/>
          <w:sz w:val="24"/>
          <w:szCs w:val="24"/>
        </w:rPr>
        <w:t>and/</w:t>
      </w:r>
      <w:r w:rsidR="00E35A2F" w:rsidRPr="00E35A2F">
        <w:rPr>
          <w:rFonts w:ascii="Arial" w:eastAsia="Times New Roman" w:hAnsi="Arial" w:cs="Arial"/>
          <w:sz w:val="24"/>
          <w:szCs w:val="24"/>
        </w:rPr>
        <w:t>or identifiable participant data</w:t>
      </w:r>
      <w:r w:rsidR="00D57DF5" w:rsidRPr="0025633F">
        <w:rPr>
          <w:rFonts w:ascii="Arial" w:eastAsia="Times New Roman" w:hAnsi="Arial" w:cs="Arial"/>
          <w:sz w:val="24"/>
          <w:szCs w:val="24"/>
        </w:rPr>
        <w:t>.</w:t>
      </w:r>
      <w:r w:rsidR="00D57DF5">
        <w:rPr>
          <w:rFonts w:ascii="Arial" w:eastAsia="Times New Roman" w:hAnsi="Arial" w:cs="Arial"/>
          <w:sz w:val="24"/>
          <w:szCs w:val="24"/>
        </w:rPr>
        <w:t xml:space="preserve"> </w:t>
      </w:r>
    </w:p>
    <w:p w14:paraId="5C4AD026" w14:textId="791BC125" w:rsidR="002F17D6" w:rsidRPr="00F54108" w:rsidRDefault="00D67A58" w:rsidP="00F54108">
      <w:pPr>
        <w:pStyle w:val="ListParagraph"/>
        <w:numPr>
          <w:ilvl w:val="0"/>
          <w:numId w:val="7"/>
        </w:numPr>
        <w:spacing w:beforeAutospacing="1" w:after="100" w:afterAutospacing="1" w:line="240" w:lineRule="auto"/>
        <w:ind w:right="-36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The</w:t>
      </w:r>
      <w:r w:rsidR="00D57DF5" w:rsidRPr="0025633F">
        <w:rPr>
          <w:rFonts w:ascii="Arial" w:eastAsia="Times New Roman" w:hAnsi="Arial" w:cs="Arial"/>
          <w:sz w:val="24"/>
          <w:szCs w:val="24"/>
        </w:rPr>
        <w:t xml:space="preserve"> </w:t>
      </w:r>
      <w:r w:rsidR="00D57DF5" w:rsidRPr="00B51CDA">
        <w:rPr>
          <w:rFonts w:ascii="Arial" w:eastAsia="Times New Roman" w:hAnsi="Arial" w:cs="Arial"/>
          <w:b/>
          <w:sz w:val="24"/>
          <w:szCs w:val="24"/>
        </w:rPr>
        <w:t>Responsible Conduct of Research</w:t>
      </w:r>
      <w:r w:rsidR="00D57DF5">
        <w:rPr>
          <w:rFonts w:ascii="Arial" w:eastAsia="Times New Roman" w:hAnsi="Arial" w:cs="Arial"/>
          <w:sz w:val="24"/>
          <w:szCs w:val="24"/>
        </w:rPr>
        <w:t xml:space="preserve"> (</w:t>
      </w:r>
      <w:r w:rsidR="00D57DF5">
        <w:rPr>
          <w:rFonts w:ascii="Arial" w:eastAsia="Times New Roman" w:hAnsi="Arial" w:cs="Arial"/>
          <w:b/>
          <w:sz w:val="24"/>
          <w:szCs w:val="24"/>
        </w:rPr>
        <w:t>RCR)</w:t>
      </w:r>
      <w:r w:rsidR="00D57DF5" w:rsidRPr="0025633F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D57DF5" w:rsidRPr="00693432">
        <w:rPr>
          <w:rFonts w:ascii="Arial" w:eastAsia="Times New Roman" w:hAnsi="Arial" w:cs="Arial"/>
          <w:sz w:val="24"/>
          <w:szCs w:val="24"/>
        </w:rPr>
        <w:t>training</w:t>
      </w:r>
      <w:r>
        <w:rPr>
          <w:rFonts w:ascii="Arial" w:eastAsia="Times New Roman" w:hAnsi="Arial" w:cs="Arial"/>
          <w:sz w:val="24"/>
          <w:szCs w:val="24"/>
        </w:rPr>
        <w:t xml:space="preserve"> must be completed</w:t>
      </w:r>
      <w:r w:rsidR="00D57DF5" w:rsidRPr="0025633F">
        <w:rPr>
          <w:rFonts w:ascii="Arial" w:eastAsia="Times New Roman" w:hAnsi="Arial" w:cs="Arial"/>
          <w:sz w:val="24"/>
          <w:szCs w:val="24"/>
        </w:rPr>
        <w:t xml:space="preserve"> i</w:t>
      </w:r>
      <w:r w:rsidR="00D57DF5" w:rsidRPr="0025633F">
        <w:rPr>
          <w:rFonts w:ascii="Arial" w:eastAsia="Times New Roman" w:hAnsi="Arial" w:cs="Arial"/>
          <w:bCs/>
          <w:sz w:val="24"/>
          <w:szCs w:val="24"/>
        </w:rPr>
        <w:t>f you are a student or post-doctoral researcher paid from an NSF grant, or are a trainee</w:t>
      </w:r>
      <w:r w:rsidR="000348CF">
        <w:rPr>
          <w:rFonts w:ascii="Arial" w:eastAsia="Times New Roman" w:hAnsi="Arial" w:cs="Arial"/>
          <w:bCs/>
          <w:sz w:val="24"/>
          <w:szCs w:val="24"/>
        </w:rPr>
        <w:t xml:space="preserve">, </w:t>
      </w:r>
      <w:r w:rsidR="00D57DF5" w:rsidRPr="0025633F">
        <w:rPr>
          <w:rFonts w:ascii="Arial" w:eastAsia="Times New Roman" w:hAnsi="Arial" w:cs="Arial"/>
          <w:bCs/>
          <w:sz w:val="24"/>
          <w:szCs w:val="24"/>
        </w:rPr>
        <w:t>fellow</w:t>
      </w:r>
      <w:r w:rsidR="000348CF">
        <w:rPr>
          <w:rFonts w:ascii="Arial" w:eastAsia="Times New Roman" w:hAnsi="Arial" w:cs="Arial"/>
          <w:bCs/>
          <w:sz w:val="24"/>
          <w:szCs w:val="24"/>
        </w:rPr>
        <w:t xml:space="preserve">, </w:t>
      </w:r>
      <w:r w:rsidR="00D57DF5" w:rsidRPr="0025633F">
        <w:rPr>
          <w:rFonts w:ascii="Arial" w:eastAsia="Times New Roman" w:hAnsi="Arial" w:cs="Arial"/>
          <w:bCs/>
          <w:sz w:val="24"/>
          <w:szCs w:val="24"/>
        </w:rPr>
        <w:t>participant</w:t>
      </w:r>
      <w:r w:rsidR="000348CF">
        <w:rPr>
          <w:rFonts w:ascii="Arial" w:eastAsia="Times New Roman" w:hAnsi="Arial" w:cs="Arial"/>
          <w:bCs/>
          <w:sz w:val="24"/>
          <w:szCs w:val="24"/>
        </w:rPr>
        <w:t xml:space="preserve">, or </w:t>
      </w:r>
      <w:r w:rsidR="00D57DF5" w:rsidRPr="0025633F">
        <w:rPr>
          <w:rFonts w:ascii="Arial" w:eastAsia="Times New Roman" w:hAnsi="Arial" w:cs="Arial"/>
          <w:bCs/>
          <w:sz w:val="24"/>
          <w:szCs w:val="24"/>
        </w:rPr>
        <w:t>scholar receiving support through an NIH training award, career development award, research education grant, or dissertation research grant</w:t>
      </w:r>
      <w:r w:rsidR="00D57DF5" w:rsidRPr="0025633F">
        <w:rPr>
          <w:rFonts w:ascii="Arial" w:eastAsia="Times New Roman" w:hAnsi="Arial" w:cs="Arial"/>
          <w:sz w:val="24"/>
          <w:szCs w:val="24"/>
        </w:rPr>
        <w:t>.</w:t>
      </w:r>
    </w:p>
    <w:p w14:paraId="3D201D71" w14:textId="0CDDB791" w:rsidR="002F17D6" w:rsidRPr="00F54108" w:rsidRDefault="002F17D6" w:rsidP="00F54108">
      <w:pPr>
        <w:spacing w:before="100" w:beforeAutospacing="1" w:after="100" w:afterAutospacing="1" w:line="240" w:lineRule="auto"/>
        <w:ind w:right="-360"/>
        <w:rPr>
          <w:rFonts w:ascii="Arial" w:eastAsia="Times New Roman" w:hAnsi="Arial" w:cs="Arial"/>
          <w:sz w:val="24"/>
          <w:szCs w:val="24"/>
        </w:rPr>
      </w:pPr>
      <w:r w:rsidRPr="00F54108">
        <w:rPr>
          <w:rFonts w:ascii="Arial" w:eastAsia="Times New Roman" w:hAnsi="Arial" w:cs="Arial"/>
          <w:sz w:val="24"/>
          <w:szCs w:val="24"/>
        </w:rPr>
        <w:t xml:space="preserve">Training modules each require approximately 4.5 hours to complete depending on whether you choose to take optional courses and your individual learning pace.  You </w:t>
      </w:r>
      <w:r w:rsidR="00F54108">
        <w:rPr>
          <w:rFonts w:ascii="Arial" w:eastAsia="Times New Roman" w:hAnsi="Arial" w:cs="Arial"/>
          <w:sz w:val="24"/>
          <w:szCs w:val="24"/>
        </w:rPr>
        <w:t xml:space="preserve">can log on </w:t>
      </w:r>
      <w:r w:rsidRPr="00F54108">
        <w:rPr>
          <w:rFonts w:ascii="Arial" w:eastAsia="Times New Roman" w:hAnsi="Arial" w:cs="Arial"/>
          <w:sz w:val="24"/>
          <w:szCs w:val="24"/>
        </w:rPr>
        <w:t xml:space="preserve">multiple </w:t>
      </w:r>
      <w:r w:rsidR="00F54108">
        <w:rPr>
          <w:rFonts w:ascii="Arial" w:eastAsia="Times New Roman" w:hAnsi="Arial" w:cs="Arial"/>
          <w:sz w:val="24"/>
          <w:szCs w:val="24"/>
        </w:rPr>
        <w:t>times</w:t>
      </w:r>
      <w:r w:rsidRPr="00F54108">
        <w:rPr>
          <w:rFonts w:ascii="Arial" w:eastAsia="Times New Roman" w:hAnsi="Arial" w:cs="Arial"/>
          <w:sz w:val="24"/>
          <w:szCs w:val="24"/>
        </w:rPr>
        <w:t>. The CITI “Refresher Course” requires approximately 2 hours to complete.</w:t>
      </w:r>
    </w:p>
    <w:p w14:paraId="25450921" w14:textId="77777777" w:rsidR="00D57DF5" w:rsidRDefault="00D57DF5" w:rsidP="00D57DF5">
      <w:pPr>
        <w:spacing w:before="100" w:beforeAutospacing="1" w:after="100" w:afterAutospacing="1" w:line="240" w:lineRule="auto"/>
        <w:ind w:right="-360"/>
        <w:outlineLvl w:val="1"/>
        <w:rPr>
          <w:rFonts w:ascii="Arial" w:eastAsia="Times New Roman" w:hAnsi="Arial" w:cs="Arial"/>
          <w:b/>
          <w:bCs/>
          <w:sz w:val="36"/>
          <w:szCs w:val="36"/>
        </w:rPr>
      </w:pPr>
      <w:r w:rsidRPr="004C55D2">
        <w:rPr>
          <w:rFonts w:ascii="Arial" w:eastAsia="Times New Roman" w:hAnsi="Arial" w:cs="Arial"/>
          <w:b/>
          <w:bCs/>
          <w:sz w:val="36"/>
          <w:szCs w:val="36"/>
        </w:rPr>
        <w:t>To Start:</w:t>
      </w:r>
    </w:p>
    <w:p w14:paraId="647BEF55" w14:textId="7928F555" w:rsidR="00E1612B" w:rsidRDefault="008D1A02" w:rsidP="00BA6B76">
      <w:pPr>
        <w:pStyle w:val="ListParagraph"/>
        <w:numPr>
          <w:ilvl w:val="6"/>
          <w:numId w:val="1"/>
        </w:numPr>
        <w:spacing w:before="100" w:beforeAutospacing="1" w:after="100" w:afterAutospacing="1" w:line="300" w:lineRule="auto"/>
        <w:ind w:right="-360"/>
        <w:rPr>
          <w:rFonts w:ascii="Arial" w:eastAsia="Times New Roman" w:hAnsi="Arial" w:cs="Arial"/>
          <w:sz w:val="24"/>
          <w:szCs w:val="24"/>
        </w:rPr>
      </w:pPr>
      <w:hyperlink r:id="rId8" w:anchor="read" w:history="1">
        <w:r w:rsidRPr="008D1A02">
          <w:rPr>
            <w:rStyle w:val="Hyperlink"/>
            <w:rFonts w:ascii="Arial" w:eastAsia="Times New Roman" w:hAnsi="Arial" w:cs="Arial"/>
            <w:sz w:val="24"/>
            <w:szCs w:val="24"/>
          </w:rPr>
          <w:t xml:space="preserve">Enroll </w:t>
        </w:r>
        <w:r w:rsidR="00E1612B" w:rsidRPr="008D1A02">
          <w:rPr>
            <w:rStyle w:val="Hyperlink"/>
            <w:rFonts w:ascii="Arial" w:eastAsia="Times New Roman" w:hAnsi="Arial" w:cs="Arial"/>
            <w:sz w:val="24"/>
            <w:szCs w:val="24"/>
          </w:rPr>
          <w:t>in CITI for the first time</w:t>
        </w:r>
      </w:hyperlink>
      <w:r w:rsidRPr="00A11824" w:rsidDel="008D1A02">
        <w:rPr>
          <w:rFonts w:ascii="Arial" w:eastAsia="Times New Roman" w:hAnsi="Arial" w:cs="Arial"/>
          <w:sz w:val="24"/>
          <w:szCs w:val="24"/>
        </w:rPr>
        <w:t xml:space="preserve"> </w:t>
      </w:r>
    </w:p>
    <w:p w14:paraId="057F84AF" w14:textId="6024AFD7" w:rsidR="002F17D6" w:rsidRPr="00A11824" w:rsidRDefault="002F17D6" w:rsidP="00BA6B76">
      <w:pPr>
        <w:pStyle w:val="ListParagraph"/>
        <w:numPr>
          <w:ilvl w:val="6"/>
          <w:numId w:val="1"/>
        </w:numPr>
        <w:spacing w:before="100" w:beforeAutospacing="1" w:after="100" w:afterAutospacing="1" w:line="300" w:lineRule="auto"/>
        <w:ind w:right="-360"/>
        <w:rPr>
          <w:rFonts w:ascii="Arial" w:eastAsia="Times New Roman" w:hAnsi="Arial" w:cs="Arial"/>
          <w:sz w:val="24"/>
          <w:szCs w:val="24"/>
        </w:rPr>
      </w:pPr>
      <w:hyperlink r:id="rId9" w:history="1">
        <w:r w:rsidRPr="002F17D6">
          <w:rPr>
            <w:rStyle w:val="Hyperlink"/>
            <w:rFonts w:ascii="Arial" w:eastAsia="Times New Roman" w:hAnsi="Arial" w:cs="Arial"/>
            <w:sz w:val="24"/>
            <w:szCs w:val="24"/>
          </w:rPr>
          <w:t>Help with navigation and getting started with CITI</w:t>
        </w:r>
      </w:hyperlink>
    </w:p>
    <w:p w14:paraId="01998080" w14:textId="17DB56A6" w:rsidR="00E1612B" w:rsidRPr="00A11824" w:rsidRDefault="008D1A02" w:rsidP="00E1612B">
      <w:pPr>
        <w:pStyle w:val="ListParagraph"/>
        <w:numPr>
          <w:ilvl w:val="6"/>
          <w:numId w:val="1"/>
        </w:numPr>
        <w:spacing w:before="100" w:beforeAutospacing="1" w:after="100" w:afterAutospacing="1" w:line="300" w:lineRule="auto"/>
        <w:ind w:right="-36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C</w:t>
      </w:r>
      <w:r w:rsidR="00E1612B" w:rsidRPr="00A11824">
        <w:rPr>
          <w:rFonts w:ascii="Arial" w:eastAsia="Times New Roman" w:hAnsi="Arial" w:cs="Arial"/>
          <w:sz w:val="24"/>
          <w:szCs w:val="24"/>
        </w:rPr>
        <w:t>hoose the Course and Group appropriate to your research</w:t>
      </w:r>
      <w:r>
        <w:rPr>
          <w:rFonts w:ascii="Arial" w:eastAsia="Times New Roman" w:hAnsi="Arial" w:cs="Arial"/>
          <w:sz w:val="24"/>
          <w:szCs w:val="24"/>
        </w:rPr>
        <w:t>:</w:t>
      </w:r>
    </w:p>
    <w:p w14:paraId="78E36233" w14:textId="77777777" w:rsidR="00D57DF5" w:rsidRPr="00F54108" w:rsidRDefault="00410304" w:rsidP="00D57DF5">
      <w:pPr>
        <w:pStyle w:val="ListParagraph"/>
        <w:numPr>
          <w:ilvl w:val="7"/>
          <w:numId w:val="1"/>
        </w:numPr>
        <w:spacing w:before="100" w:beforeAutospacing="1" w:after="100" w:afterAutospacing="1" w:line="300" w:lineRule="auto"/>
        <w:ind w:right="-360"/>
        <w:rPr>
          <w:rFonts w:ascii="Arial" w:eastAsia="Times New Roman" w:hAnsi="Arial" w:cs="Arial"/>
          <w:b/>
          <w:bCs/>
          <w:sz w:val="24"/>
          <w:szCs w:val="24"/>
        </w:rPr>
      </w:pPr>
      <w:r w:rsidRPr="00F54108">
        <w:rPr>
          <w:rFonts w:ascii="Arial" w:eastAsia="Times New Roman" w:hAnsi="Arial" w:cs="Arial"/>
          <w:b/>
          <w:bCs/>
          <w:sz w:val="24"/>
          <w:szCs w:val="24"/>
        </w:rPr>
        <w:t>Protection of Human Research Subjects</w:t>
      </w:r>
      <w:r w:rsidR="00542BD5" w:rsidRPr="00F54108">
        <w:rPr>
          <w:rFonts w:ascii="Arial" w:eastAsia="Times New Roman" w:hAnsi="Arial" w:cs="Arial"/>
          <w:b/>
          <w:bCs/>
          <w:sz w:val="24"/>
          <w:szCs w:val="24"/>
        </w:rPr>
        <w:t xml:space="preserve"> Course</w:t>
      </w:r>
    </w:p>
    <w:p w14:paraId="463B251B" w14:textId="50E426C0" w:rsidR="00D57DF5" w:rsidRDefault="00D57DF5" w:rsidP="00D57DF5">
      <w:pPr>
        <w:pStyle w:val="ListParagraph"/>
        <w:numPr>
          <w:ilvl w:val="8"/>
          <w:numId w:val="1"/>
        </w:numPr>
        <w:spacing w:before="100" w:beforeAutospacing="1" w:after="100" w:afterAutospacing="1" w:line="300" w:lineRule="auto"/>
        <w:ind w:right="-360"/>
        <w:rPr>
          <w:rFonts w:ascii="Arial" w:eastAsia="Times New Roman" w:hAnsi="Arial" w:cs="Arial"/>
          <w:sz w:val="24"/>
          <w:szCs w:val="24"/>
        </w:rPr>
      </w:pPr>
      <w:r w:rsidRPr="001515A3">
        <w:rPr>
          <w:rFonts w:ascii="Arial" w:eastAsia="Times New Roman" w:hAnsi="Arial" w:cs="Arial"/>
          <w:i/>
          <w:sz w:val="24"/>
          <w:szCs w:val="24"/>
        </w:rPr>
        <w:t xml:space="preserve">Biomedical </w:t>
      </w:r>
      <w:r w:rsidR="00542BD5" w:rsidRPr="001515A3">
        <w:rPr>
          <w:rFonts w:ascii="Arial" w:eastAsia="Times New Roman" w:hAnsi="Arial" w:cs="Arial"/>
          <w:i/>
          <w:sz w:val="24"/>
          <w:szCs w:val="24"/>
        </w:rPr>
        <w:t>Researchers</w:t>
      </w:r>
      <w:r w:rsidR="00542BD5">
        <w:rPr>
          <w:rFonts w:ascii="Arial" w:eastAsia="Times New Roman" w:hAnsi="Arial" w:cs="Arial"/>
          <w:sz w:val="24"/>
          <w:szCs w:val="24"/>
        </w:rPr>
        <w:t xml:space="preserve"> Group</w:t>
      </w:r>
      <w:r>
        <w:rPr>
          <w:rFonts w:ascii="Arial" w:eastAsia="Times New Roman" w:hAnsi="Arial" w:cs="Arial"/>
          <w:sz w:val="24"/>
          <w:szCs w:val="24"/>
        </w:rPr>
        <w:t xml:space="preserve">– </w:t>
      </w:r>
      <w:r w:rsidR="0065763D">
        <w:rPr>
          <w:rFonts w:ascii="Arial" w:eastAsia="Times New Roman" w:hAnsi="Arial" w:cs="Arial"/>
          <w:sz w:val="24"/>
          <w:szCs w:val="24"/>
        </w:rPr>
        <w:t xml:space="preserve">for </w:t>
      </w:r>
      <w:r w:rsidR="00695424">
        <w:rPr>
          <w:rFonts w:ascii="Arial" w:eastAsia="Times New Roman" w:hAnsi="Arial" w:cs="Arial"/>
          <w:sz w:val="24"/>
          <w:szCs w:val="24"/>
        </w:rPr>
        <w:t xml:space="preserve">human </w:t>
      </w:r>
      <w:proofErr w:type="gramStart"/>
      <w:r w:rsidR="00695424">
        <w:rPr>
          <w:rFonts w:ascii="Arial" w:eastAsia="Times New Roman" w:hAnsi="Arial" w:cs="Arial"/>
          <w:sz w:val="24"/>
          <w:szCs w:val="24"/>
        </w:rPr>
        <w:t>subjects</w:t>
      </w:r>
      <w:proofErr w:type="gramEnd"/>
      <w:r>
        <w:rPr>
          <w:rFonts w:ascii="Arial" w:eastAsia="Times New Roman" w:hAnsi="Arial" w:cs="Arial"/>
          <w:sz w:val="24"/>
          <w:szCs w:val="24"/>
        </w:rPr>
        <w:t xml:space="preserve"> research</w:t>
      </w:r>
      <w:r w:rsidR="00060923">
        <w:rPr>
          <w:rFonts w:ascii="Arial" w:eastAsia="Times New Roman" w:hAnsi="Arial" w:cs="Arial"/>
          <w:sz w:val="24"/>
          <w:szCs w:val="24"/>
        </w:rPr>
        <w:t>ers</w:t>
      </w:r>
      <w:r>
        <w:rPr>
          <w:rFonts w:ascii="Arial" w:eastAsia="Times New Roman" w:hAnsi="Arial" w:cs="Arial"/>
          <w:sz w:val="24"/>
          <w:szCs w:val="24"/>
        </w:rPr>
        <w:t>.</w:t>
      </w:r>
    </w:p>
    <w:p w14:paraId="582E6208" w14:textId="41FE64BC" w:rsidR="008D1A02" w:rsidRDefault="008D1A02" w:rsidP="00D57DF5">
      <w:pPr>
        <w:pStyle w:val="ListParagraph"/>
        <w:numPr>
          <w:ilvl w:val="0"/>
          <w:numId w:val="6"/>
        </w:numPr>
        <w:spacing w:before="100" w:beforeAutospacing="1" w:after="100" w:afterAutospacing="1" w:line="300" w:lineRule="auto"/>
        <w:ind w:right="-36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M</w:t>
      </w:r>
      <w:r w:rsidR="00D57DF5" w:rsidRPr="00D000FF">
        <w:rPr>
          <w:rFonts w:ascii="Arial" w:eastAsia="Times New Roman" w:hAnsi="Arial" w:cs="Arial"/>
          <w:sz w:val="24"/>
          <w:szCs w:val="24"/>
        </w:rPr>
        <w:t xml:space="preserve">eets the </w:t>
      </w:r>
      <w:r w:rsidR="00060923">
        <w:rPr>
          <w:rFonts w:ascii="Arial" w:eastAsia="Times New Roman" w:hAnsi="Arial" w:cs="Arial"/>
          <w:sz w:val="24"/>
          <w:szCs w:val="24"/>
        </w:rPr>
        <w:t xml:space="preserve">IRB’s </w:t>
      </w:r>
      <w:r w:rsidR="000A2074">
        <w:rPr>
          <w:rFonts w:ascii="Arial" w:eastAsia="Times New Roman" w:hAnsi="Arial" w:cs="Arial"/>
          <w:sz w:val="24"/>
          <w:szCs w:val="24"/>
        </w:rPr>
        <w:t xml:space="preserve">human subjects </w:t>
      </w:r>
      <w:r w:rsidR="00060923">
        <w:rPr>
          <w:rFonts w:ascii="Arial" w:eastAsia="Times New Roman" w:hAnsi="Arial" w:cs="Arial"/>
          <w:sz w:val="24"/>
          <w:szCs w:val="24"/>
        </w:rPr>
        <w:t>research training</w:t>
      </w:r>
      <w:r w:rsidR="000A2074">
        <w:rPr>
          <w:rFonts w:ascii="Arial" w:eastAsia="Times New Roman" w:hAnsi="Arial" w:cs="Arial"/>
          <w:sz w:val="24"/>
          <w:szCs w:val="24"/>
        </w:rPr>
        <w:t xml:space="preserve"> requirement</w:t>
      </w:r>
    </w:p>
    <w:p w14:paraId="660B5572" w14:textId="5BAE46A7" w:rsidR="00D57DF5" w:rsidRPr="00D000FF" w:rsidRDefault="008D1A02" w:rsidP="00D57DF5">
      <w:pPr>
        <w:pStyle w:val="ListParagraph"/>
        <w:numPr>
          <w:ilvl w:val="0"/>
          <w:numId w:val="6"/>
        </w:numPr>
        <w:spacing w:before="100" w:beforeAutospacing="1" w:after="100" w:afterAutospacing="1" w:line="300" w:lineRule="auto"/>
        <w:ind w:right="-36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T</w:t>
      </w:r>
      <w:r w:rsidR="00D57DF5">
        <w:rPr>
          <w:rFonts w:ascii="Arial" w:eastAsia="Times New Roman" w:hAnsi="Arial" w:cs="Arial"/>
          <w:sz w:val="24"/>
          <w:szCs w:val="24"/>
        </w:rPr>
        <w:t>raining must be refreshed once every two years</w:t>
      </w:r>
      <w:r w:rsidR="00D57DF5" w:rsidRPr="00D000FF">
        <w:rPr>
          <w:rFonts w:ascii="Arial" w:eastAsia="Times New Roman" w:hAnsi="Arial" w:cs="Arial"/>
          <w:sz w:val="24"/>
          <w:szCs w:val="24"/>
        </w:rPr>
        <w:t>.</w:t>
      </w:r>
    </w:p>
    <w:p w14:paraId="532784F5" w14:textId="59C332A3" w:rsidR="00D57DF5" w:rsidRDefault="00D57DF5" w:rsidP="00D57DF5">
      <w:pPr>
        <w:pStyle w:val="ListParagraph"/>
        <w:numPr>
          <w:ilvl w:val="8"/>
          <w:numId w:val="1"/>
        </w:numPr>
        <w:spacing w:before="100" w:beforeAutospacing="1" w:after="100" w:afterAutospacing="1" w:line="300" w:lineRule="auto"/>
        <w:ind w:right="-360"/>
        <w:rPr>
          <w:rFonts w:ascii="Arial" w:eastAsia="Times New Roman" w:hAnsi="Arial" w:cs="Arial"/>
          <w:sz w:val="24"/>
          <w:szCs w:val="24"/>
        </w:rPr>
      </w:pPr>
      <w:r w:rsidRPr="001515A3">
        <w:rPr>
          <w:rFonts w:ascii="Arial" w:eastAsia="Times New Roman" w:hAnsi="Arial" w:cs="Arial"/>
          <w:i/>
          <w:sz w:val="24"/>
          <w:szCs w:val="24"/>
        </w:rPr>
        <w:t xml:space="preserve">Social-Behavioral-Educational </w:t>
      </w:r>
      <w:r w:rsidR="00542BD5" w:rsidRPr="001515A3">
        <w:rPr>
          <w:rFonts w:ascii="Arial" w:eastAsia="Times New Roman" w:hAnsi="Arial" w:cs="Arial"/>
          <w:i/>
          <w:sz w:val="24"/>
          <w:szCs w:val="24"/>
        </w:rPr>
        <w:t>Researchers</w:t>
      </w:r>
      <w:r w:rsidR="00542BD5" w:rsidRPr="003A41FA">
        <w:rPr>
          <w:rFonts w:ascii="Arial" w:eastAsia="Times New Roman" w:hAnsi="Arial" w:cs="Arial"/>
          <w:sz w:val="24"/>
          <w:szCs w:val="24"/>
        </w:rPr>
        <w:t xml:space="preserve"> </w:t>
      </w:r>
      <w:r w:rsidR="00542BD5">
        <w:rPr>
          <w:rFonts w:ascii="Arial" w:eastAsia="Times New Roman" w:hAnsi="Arial" w:cs="Arial"/>
          <w:sz w:val="24"/>
          <w:szCs w:val="24"/>
        </w:rPr>
        <w:t>Group</w:t>
      </w:r>
      <w:r w:rsidRPr="003A41FA">
        <w:rPr>
          <w:rFonts w:ascii="Arial" w:eastAsia="Times New Roman" w:hAnsi="Arial" w:cs="Arial"/>
          <w:sz w:val="24"/>
          <w:szCs w:val="24"/>
        </w:rPr>
        <w:t xml:space="preserve">– </w:t>
      </w:r>
      <w:r w:rsidR="006E51A9">
        <w:rPr>
          <w:rFonts w:ascii="Arial" w:eastAsia="Times New Roman" w:hAnsi="Arial" w:cs="Arial"/>
          <w:sz w:val="24"/>
          <w:szCs w:val="24"/>
        </w:rPr>
        <w:t xml:space="preserve">for human </w:t>
      </w:r>
      <w:proofErr w:type="gramStart"/>
      <w:r w:rsidR="006E51A9">
        <w:rPr>
          <w:rFonts w:ascii="Arial" w:eastAsia="Times New Roman" w:hAnsi="Arial" w:cs="Arial"/>
          <w:sz w:val="24"/>
          <w:szCs w:val="24"/>
        </w:rPr>
        <w:t>subjects</w:t>
      </w:r>
      <w:proofErr w:type="gramEnd"/>
      <w:r w:rsidR="006E51A9">
        <w:rPr>
          <w:rFonts w:ascii="Arial" w:eastAsia="Times New Roman" w:hAnsi="Arial" w:cs="Arial"/>
          <w:sz w:val="24"/>
          <w:szCs w:val="24"/>
        </w:rPr>
        <w:t xml:space="preserve"> research</w:t>
      </w:r>
      <w:r w:rsidR="00060923">
        <w:rPr>
          <w:rFonts w:ascii="Arial" w:eastAsia="Times New Roman" w:hAnsi="Arial" w:cs="Arial"/>
          <w:sz w:val="24"/>
          <w:szCs w:val="24"/>
        </w:rPr>
        <w:t>ers</w:t>
      </w:r>
      <w:r>
        <w:rPr>
          <w:rFonts w:ascii="Arial" w:eastAsia="Times New Roman" w:hAnsi="Arial" w:cs="Arial"/>
          <w:sz w:val="24"/>
          <w:szCs w:val="24"/>
        </w:rPr>
        <w:t>.</w:t>
      </w:r>
    </w:p>
    <w:p w14:paraId="03F2CBED" w14:textId="73C36C40" w:rsidR="008D1A02" w:rsidRDefault="008D1A02" w:rsidP="004436D7">
      <w:pPr>
        <w:pStyle w:val="ListParagraph"/>
        <w:numPr>
          <w:ilvl w:val="0"/>
          <w:numId w:val="8"/>
        </w:numPr>
        <w:ind w:left="288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Meets</w:t>
      </w:r>
      <w:r w:rsidR="00D57DF5" w:rsidRPr="001F0C12">
        <w:rPr>
          <w:rFonts w:ascii="Arial" w:eastAsia="Times New Roman" w:hAnsi="Arial" w:cs="Arial"/>
          <w:sz w:val="24"/>
          <w:szCs w:val="24"/>
        </w:rPr>
        <w:t xml:space="preserve"> the</w:t>
      </w:r>
      <w:r w:rsidR="00060923">
        <w:rPr>
          <w:rFonts w:ascii="Arial" w:eastAsia="Times New Roman" w:hAnsi="Arial" w:cs="Arial"/>
          <w:sz w:val="24"/>
          <w:szCs w:val="24"/>
        </w:rPr>
        <w:t xml:space="preserve"> IRB’s </w:t>
      </w:r>
      <w:r w:rsidR="006A0FEB">
        <w:rPr>
          <w:rFonts w:ascii="Arial" w:eastAsia="Times New Roman" w:hAnsi="Arial" w:cs="Arial"/>
          <w:sz w:val="24"/>
          <w:szCs w:val="24"/>
        </w:rPr>
        <w:t xml:space="preserve">human subjects </w:t>
      </w:r>
      <w:r w:rsidR="00060923">
        <w:rPr>
          <w:rFonts w:ascii="Arial" w:eastAsia="Times New Roman" w:hAnsi="Arial" w:cs="Arial"/>
          <w:sz w:val="24"/>
          <w:szCs w:val="24"/>
        </w:rPr>
        <w:t>research trai</w:t>
      </w:r>
      <w:r w:rsidR="00573A2A">
        <w:rPr>
          <w:rFonts w:ascii="Arial" w:eastAsia="Times New Roman" w:hAnsi="Arial" w:cs="Arial"/>
          <w:sz w:val="24"/>
          <w:szCs w:val="24"/>
        </w:rPr>
        <w:t>ni</w:t>
      </w:r>
      <w:r w:rsidR="00060923">
        <w:rPr>
          <w:rFonts w:ascii="Arial" w:eastAsia="Times New Roman" w:hAnsi="Arial" w:cs="Arial"/>
          <w:sz w:val="24"/>
          <w:szCs w:val="24"/>
        </w:rPr>
        <w:t>ng</w:t>
      </w:r>
      <w:r w:rsidR="006A0FEB">
        <w:rPr>
          <w:rFonts w:ascii="Arial" w:eastAsia="Times New Roman" w:hAnsi="Arial" w:cs="Arial"/>
          <w:sz w:val="24"/>
          <w:szCs w:val="24"/>
        </w:rPr>
        <w:t xml:space="preserve"> requirement</w:t>
      </w:r>
    </w:p>
    <w:p w14:paraId="2E249999" w14:textId="6FC0318D" w:rsidR="00D57DF5" w:rsidRPr="001F0C12" w:rsidRDefault="008D1A02" w:rsidP="004436D7">
      <w:pPr>
        <w:pStyle w:val="ListParagraph"/>
        <w:numPr>
          <w:ilvl w:val="0"/>
          <w:numId w:val="8"/>
        </w:numPr>
        <w:ind w:left="288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T</w:t>
      </w:r>
      <w:r w:rsidR="00D57DF5" w:rsidRPr="001F0C12">
        <w:rPr>
          <w:rFonts w:ascii="Arial" w:eastAsia="Times New Roman" w:hAnsi="Arial" w:cs="Arial"/>
          <w:sz w:val="24"/>
          <w:szCs w:val="24"/>
        </w:rPr>
        <w:t>raining must be refreshed once every two years.</w:t>
      </w:r>
      <w:r w:rsidR="00573A2A">
        <w:rPr>
          <w:rFonts w:ascii="Arial" w:eastAsia="Times New Roman" w:hAnsi="Arial" w:cs="Arial"/>
          <w:sz w:val="24"/>
          <w:szCs w:val="24"/>
        </w:rPr>
        <w:t xml:space="preserve"> </w:t>
      </w:r>
    </w:p>
    <w:p w14:paraId="4D256051" w14:textId="77777777" w:rsidR="00D57DF5" w:rsidRDefault="00D57DF5" w:rsidP="00D57DF5">
      <w:pPr>
        <w:pStyle w:val="ListParagraph"/>
        <w:numPr>
          <w:ilvl w:val="8"/>
          <w:numId w:val="1"/>
        </w:numPr>
        <w:ind w:right="-360"/>
        <w:rPr>
          <w:rFonts w:ascii="Arial" w:eastAsia="Times New Roman" w:hAnsi="Arial" w:cs="Arial"/>
          <w:sz w:val="24"/>
          <w:szCs w:val="24"/>
        </w:rPr>
      </w:pPr>
      <w:r w:rsidRPr="001515A3">
        <w:rPr>
          <w:rFonts w:ascii="Arial" w:eastAsia="Times New Roman" w:hAnsi="Arial" w:cs="Arial"/>
          <w:i/>
          <w:sz w:val="24"/>
          <w:szCs w:val="24"/>
        </w:rPr>
        <w:t>Student Classroom Education</w:t>
      </w:r>
      <w:r w:rsidRPr="00990E0E">
        <w:rPr>
          <w:rFonts w:ascii="Arial" w:eastAsia="Times New Roman" w:hAnsi="Arial" w:cs="Arial"/>
          <w:sz w:val="24"/>
          <w:szCs w:val="24"/>
        </w:rPr>
        <w:t xml:space="preserve"> </w:t>
      </w:r>
      <w:r w:rsidR="00542BD5">
        <w:rPr>
          <w:rFonts w:ascii="Arial" w:eastAsia="Times New Roman" w:hAnsi="Arial" w:cs="Arial"/>
          <w:sz w:val="24"/>
          <w:szCs w:val="24"/>
        </w:rPr>
        <w:t>Group</w:t>
      </w:r>
      <w:r w:rsidRPr="00990E0E">
        <w:rPr>
          <w:rFonts w:ascii="Arial" w:eastAsia="Times New Roman" w:hAnsi="Arial" w:cs="Arial"/>
          <w:sz w:val="24"/>
          <w:szCs w:val="24"/>
        </w:rPr>
        <w:t xml:space="preserve">– </w:t>
      </w:r>
      <w:r w:rsidR="006E51A9" w:rsidRPr="00990E0E">
        <w:rPr>
          <w:rFonts w:ascii="Arial" w:eastAsia="Times New Roman" w:hAnsi="Arial" w:cs="Arial"/>
          <w:sz w:val="24"/>
          <w:szCs w:val="24"/>
        </w:rPr>
        <w:t>available solely</w:t>
      </w:r>
      <w:r w:rsidR="006A0FEB">
        <w:rPr>
          <w:rFonts w:ascii="Arial" w:eastAsia="Times New Roman" w:hAnsi="Arial" w:cs="Arial"/>
          <w:sz w:val="24"/>
          <w:szCs w:val="24"/>
        </w:rPr>
        <w:t xml:space="preserve"> for the </w:t>
      </w:r>
      <w:r w:rsidR="00060923">
        <w:rPr>
          <w:rFonts w:ascii="Arial" w:eastAsia="Times New Roman" w:hAnsi="Arial" w:cs="Arial"/>
          <w:sz w:val="24"/>
          <w:szCs w:val="24"/>
        </w:rPr>
        <w:t>purpose</w:t>
      </w:r>
      <w:r w:rsidR="006A0FEB">
        <w:rPr>
          <w:rFonts w:ascii="Arial" w:eastAsia="Times New Roman" w:hAnsi="Arial" w:cs="Arial"/>
          <w:sz w:val="24"/>
          <w:szCs w:val="24"/>
        </w:rPr>
        <w:t xml:space="preserve"> of</w:t>
      </w:r>
      <w:r w:rsidRPr="00990E0E">
        <w:rPr>
          <w:rFonts w:ascii="Arial" w:eastAsia="Times New Roman" w:hAnsi="Arial" w:cs="Arial"/>
          <w:sz w:val="24"/>
          <w:szCs w:val="24"/>
        </w:rPr>
        <w:t xml:space="preserve"> student education (i.e., class assignment, student psychology pool requirement).  </w:t>
      </w:r>
    </w:p>
    <w:p w14:paraId="2DECE62F" w14:textId="7306C82C" w:rsidR="00D57DF5" w:rsidRDefault="006A0FEB" w:rsidP="00D57DF5">
      <w:pPr>
        <w:pStyle w:val="ListParagraph"/>
        <w:numPr>
          <w:ilvl w:val="0"/>
          <w:numId w:val="6"/>
        </w:numPr>
        <w:ind w:right="-36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Complete </w:t>
      </w:r>
      <w:r w:rsidR="00D57DF5" w:rsidRPr="001515A3">
        <w:rPr>
          <w:rFonts w:ascii="Arial" w:eastAsia="Times New Roman" w:hAnsi="Arial" w:cs="Arial"/>
          <w:sz w:val="24"/>
          <w:szCs w:val="24"/>
        </w:rPr>
        <w:t xml:space="preserve">if your instructor </w:t>
      </w:r>
      <w:r w:rsidRPr="001515A3">
        <w:rPr>
          <w:rFonts w:ascii="Arial" w:eastAsia="Times New Roman" w:hAnsi="Arial" w:cs="Arial"/>
          <w:sz w:val="24"/>
          <w:szCs w:val="24"/>
        </w:rPr>
        <w:t>assign</w:t>
      </w:r>
      <w:r>
        <w:rPr>
          <w:rFonts w:ascii="Arial" w:eastAsia="Times New Roman" w:hAnsi="Arial" w:cs="Arial"/>
          <w:sz w:val="24"/>
          <w:szCs w:val="24"/>
        </w:rPr>
        <w:t>s</w:t>
      </w:r>
      <w:r w:rsidRPr="001515A3">
        <w:rPr>
          <w:rFonts w:ascii="Arial" w:eastAsia="Times New Roman" w:hAnsi="Arial" w:cs="Arial"/>
          <w:sz w:val="24"/>
          <w:szCs w:val="24"/>
        </w:rPr>
        <w:t xml:space="preserve"> </w:t>
      </w:r>
      <w:r w:rsidR="00D57DF5" w:rsidRPr="001515A3">
        <w:rPr>
          <w:rFonts w:ascii="Arial" w:eastAsia="Times New Roman" w:hAnsi="Arial" w:cs="Arial"/>
          <w:sz w:val="24"/>
          <w:szCs w:val="24"/>
        </w:rPr>
        <w:t>CITI for classroom education</w:t>
      </w:r>
      <w:r w:rsidR="009C6C56">
        <w:rPr>
          <w:rFonts w:ascii="Arial" w:eastAsia="Times New Roman" w:hAnsi="Arial" w:cs="Arial"/>
          <w:sz w:val="24"/>
          <w:szCs w:val="24"/>
        </w:rPr>
        <w:t xml:space="preserve"> </w:t>
      </w:r>
    </w:p>
    <w:p w14:paraId="74475BFB" w14:textId="5DE919AE" w:rsidR="00D57DF5" w:rsidRPr="001515A3" w:rsidRDefault="008D1A02" w:rsidP="00D57DF5">
      <w:pPr>
        <w:pStyle w:val="ListParagraph"/>
        <w:numPr>
          <w:ilvl w:val="0"/>
          <w:numId w:val="6"/>
        </w:numPr>
        <w:ind w:right="-36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u w:val="single"/>
        </w:rPr>
        <w:t>D</w:t>
      </w:r>
      <w:r w:rsidR="00D57DF5" w:rsidRPr="001515A3">
        <w:rPr>
          <w:rFonts w:ascii="Arial" w:eastAsia="Times New Roman" w:hAnsi="Arial" w:cs="Arial"/>
          <w:sz w:val="24"/>
          <w:szCs w:val="24"/>
          <w:u w:val="single"/>
        </w:rPr>
        <w:t>oes not</w:t>
      </w:r>
      <w:r w:rsidR="00D57DF5" w:rsidRPr="001515A3">
        <w:rPr>
          <w:rFonts w:ascii="Arial" w:eastAsia="Times New Roman" w:hAnsi="Arial" w:cs="Arial"/>
          <w:sz w:val="24"/>
          <w:szCs w:val="24"/>
        </w:rPr>
        <w:t xml:space="preserve"> meet the </w:t>
      </w:r>
      <w:r w:rsidR="00F91F41">
        <w:rPr>
          <w:rFonts w:ascii="Arial" w:eastAsia="Times New Roman" w:hAnsi="Arial" w:cs="Arial"/>
          <w:sz w:val="24"/>
          <w:szCs w:val="24"/>
        </w:rPr>
        <w:t>IRB’s</w:t>
      </w:r>
      <w:r w:rsidR="009C6C56">
        <w:rPr>
          <w:rFonts w:ascii="Arial" w:eastAsia="Times New Roman" w:hAnsi="Arial" w:cs="Arial"/>
          <w:sz w:val="24"/>
          <w:szCs w:val="24"/>
        </w:rPr>
        <w:t xml:space="preserve"> </w:t>
      </w:r>
      <w:r w:rsidR="006A0FEB">
        <w:rPr>
          <w:rFonts w:ascii="Arial" w:eastAsia="Times New Roman" w:hAnsi="Arial" w:cs="Arial"/>
          <w:sz w:val="24"/>
          <w:szCs w:val="24"/>
        </w:rPr>
        <w:t xml:space="preserve">human subjects </w:t>
      </w:r>
      <w:r w:rsidR="00F91F41">
        <w:rPr>
          <w:rFonts w:ascii="Arial" w:eastAsia="Times New Roman" w:hAnsi="Arial" w:cs="Arial"/>
          <w:sz w:val="24"/>
          <w:szCs w:val="24"/>
        </w:rPr>
        <w:t>training</w:t>
      </w:r>
      <w:r w:rsidR="006A0FEB">
        <w:rPr>
          <w:rFonts w:ascii="Arial" w:eastAsia="Times New Roman" w:hAnsi="Arial" w:cs="Arial"/>
          <w:sz w:val="24"/>
          <w:szCs w:val="24"/>
        </w:rPr>
        <w:t xml:space="preserve"> requirement</w:t>
      </w:r>
      <w:r w:rsidR="00D57DF5" w:rsidRPr="001515A3">
        <w:rPr>
          <w:rFonts w:ascii="Arial" w:eastAsia="Times New Roman" w:hAnsi="Arial" w:cs="Arial"/>
          <w:sz w:val="24"/>
          <w:szCs w:val="24"/>
        </w:rPr>
        <w:t xml:space="preserve"> </w:t>
      </w:r>
    </w:p>
    <w:p w14:paraId="602FF60E" w14:textId="77777777" w:rsidR="00D57DF5" w:rsidRPr="00990E0E" w:rsidRDefault="00D57DF5" w:rsidP="00D57DF5">
      <w:pPr>
        <w:pStyle w:val="ListParagraph"/>
        <w:numPr>
          <w:ilvl w:val="8"/>
          <w:numId w:val="1"/>
        </w:numPr>
        <w:spacing w:before="100" w:beforeAutospacing="1" w:after="100" w:afterAutospacing="1" w:line="300" w:lineRule="auto"/>
        <w:ind w:right="-360"/>
        <w:rPr>
          <w:rFonts w:ascii="Arial" w:eastAsia="Times New Roman" w:hAnsi="Arial" w:cs="Arial"/>
          <w:sz w:val="24"/>
          <w:szCs w:val="24"/>
        </w:rPr>
      </w:pPr>
      <w:r w:rsidRPr="001515A3">
        <w:rPr>
          <w:rFonts w:ascii="Arial" w:eastAsia="Times New Roman" w:hAnsi="Arial" w:cs="Arial"/>
          <w:i/>
          <w:sz w:val="24"/>
          <w:szCs w:val="24"/>
        </w:rPr>
        <w:t>IRB Members &amp; Chairs</w:t>
      </w:r>
      <w:r w:rsidRPr="00990E0E">
        <w:rPr>
          <w:rFonts w:ascii="Arial" w:eastAsia="Times New Roman" w:hAnsi="Arial" w:cs="Arial"/>
          <w:sz w:val="24"/>
          <w:szCs w:val="24"/>
        </w:rPr>
        <w:t xml:space="preserve"> </w:t>
      </w:r>
      <w:r w:rsidR="00542BD5">
        <w:rPr>
          <w:rFonts w:ascii="Arial" w:eastAsia="Times New Roman" w:hAnsi="Arial" w:cs="Arial"/>
          <w:sz w:val="24"/>
          <w:szCs w:val="24"/>
        </w:rPr>
        <w:t>Group</w:t>
      </w:r>
      <w:r w:rsidRPr="00990E0E">
        <w:rPr>
          <w:rFonts w:ascii="Arial" w:eastAsia="Times New Roman" w:hAnsi="Arial" w:cs="Arial"/>
          <w:sz w:val="24"/>
          <w:szCs w:val="24"/>
        </w:rPr>
        <w:t xml:space="preserve">– </w:t>
      </w:r>
      <w:r w:rsidR="00E1612B">
        <w:rPr>
          <w:rFonts w:ascii="Arial" w:eastAsia="Times New Roman" w:hAnsi="Arial" w:cs="Arial"/>
          <w:sz w:val="24"/>
          <w:szCs w:val="24"/>
        </w:rPr>
        <w:t>required for</w:t>
      </w:r>
      <w:r>
        <w:rPr>
          <w:rFonts w:ascii="Arial" w:eastAsia="Times New Roman" w:hAnsi="Arial" w:cs="Arial"/>
          <w:sz w:val="24"/>
          <w:szCs w:val="24"/>
        </w:rPr>
        <w:t xml:space="preserve"> U</w:t>
      </w:r>
      <w:r w:rsidRPr="00990E0E">
        <w:rPr>
          <w:rFonts w:ascii="Arial" w:eastAsia="Times New Roman" w:hAnsi="Arial" w:cs="Arial"/>
          <w:sz w:val="24"/>
          <w:szCs w:val="24"/>
        </w:rPr>
        <w:t>O IRB member</w:t>
      </w:r>
      <w:r w:rsidR="00E1612B">
        <w:rPr>
          <w:rFonts w:ascii="Arial" w:eastAsia="Times New Roman" w:hAnsi="Arial" w:cs="Arial"/>
          <w:sz w:val="24"/>
          <w:szCs w:val="24"/>
        </w:rPr>
        <w:t>s</w:t>
      </w:r>
      <w:r w:rsidRPr="00990E0E">
        <w:rPr>
          <w:rFonts w:ascii="Arial" w:eastAsia="Times New Roman" w:hAnsi="Arial" w:cs="Arial"/>
          <w:sz w:val="24"/>
          <w:szCs w:val="24"/>
        </w:rPr>
        <w:t xml:space="preserve"> or Chair</w:t>
      </w:r>
      <w:r w:rsidR="00E1612B">
        <w:rPr>
          <w:rFonts w:ascii="Arial" w:eastAsia="Times New Roman" w:hAnsi="Arial" w:cs="Arial"/>
          <w:sz w:val="24"/>
          <w:szCs w:val="24"/>
        </w:rPr>
        <w:t>s</w:t>
      </w:r>
      <w:r w:rsidRPr="00990E0E">
        <w:rPr>
          <w:rFonts w:ascii="Arial" w:eastAsia="Times New Roman" w:hAnsi="Arial" w:cs="Arial"/>
          <w:sz w:val="24"/>
          <w:szCs w:val="24"/>
        </w:rPr>
        <w:t>.</w:t>
      </w:r>
    </w:p>
    <w:p w14:paraId="2AFF6C33" w14:textId="77777777" w:rsidR="00D57DF5" w:rsidRDefault="00D57DF5" w:rsidP="00D57DF5">
      <w:pPr>
        <w:pStyle w:val="ListParagraph"/>
        <w:numPr>
          <w:ilvl w:val="8"/>
          <w:numId w:val="1"/>
        </w:numPr>
        <w:spacing w:before="100" w:beforeAutospacing="1" w:after="100" w:afterAutospacing="1" w:line="300" w:lineRule="auto"/>
        <w:ind w:right="-360"/>
        <w:rPr>
          <w:rFonts w:ascii="Arial" w:eastAsia="Times New Roman" w:hAnsi="Arial" w:cs="Arial"/>
          <w:sz w:val="24"/>
          <w:szCs w:val="24"/>
        </w:rPr>
      </w:pPr>
      <w:r w:rsidRPr="001515A3">
        <w:rPr>
          <w:rFonts w:ascii="Arial" w:eastAsia="Times New Roman" w:hAnsi="Arial" w:cs="Arial"/>
          <w:i/>
          <w:sz w:val="24"/>
          <w:szCs w:val="24"/>
        </w:rPr>
        <w:t>RCS Administrators</w:t>
      </w:r>
      <w:r w:rsidR="00542BD5">
        <w:rPr>
          <w:rFonts w:ascii="Arial" w:eastAsia="Times New Roman" w:hAnsi="Arial" w:cs="Arial"/>
          <w:i/>
          <w:sz w:val="24"/>
          <w:szCs w:val="24"/>
        </w:rPr>
        <w:t xml:space="preserve"> Group</w:t>
      </w:r>
      <w:r>
        <w:rPr>
          <w:rFonts w:ascii="Arial" w:eastAsia="Times New Roman" w:hAnsi="Arial" w:cs="Arial"/>
          <w:sz w:val="24"/>
          <w:szCs w:val="24"/>
        </w:rPr>
        <w:t xml:space="preserve"> – </w:t>
      </w:r>
      <w:r w:rsidR="0065763D">
        <w:rPr>
          <w:rFonts w:ascii="Arial" w:eastAsia="Times New Roman" w:hAnsi="Arial" w:cs="Arial"/>
          <w:sz w:val="24"/>
          <w:szCs w:val="24"/>
        </w:rPr>
        <w:t>required for</w:t>
      </w:r>
      <w:r>
        <w:rPr>
          <w:rFonts w:ascii="Arial" w:eastAsia="Times New Roman" w:hAnsi="Arial" w:cs="Arial"/>
          <w:sz w:val="24"/>
          <w:szCs w:val="24"/>
        </w:rPr>
        <w:t xml:space="preserve"> RCS administration.</w:t>
      </w:r>
    </w:p>
    <w:p w14:paraId="23E6B6B2" w14:textId="77777777" w:rsidR="00D57DF5" w:rsidRPr="00885395" w:rsidRDefault="00D57DF5" w:rsidP="00D57DF5">
      <w:pPr>
        <w:pStyle w:val="ListParagraph"/>
        <w:numPr>
          <w:ilvl w:val="8"/>
          <w:numId w:val="1"/>
        </w:numPr>
        <w:spacing w:before="100" w:beforeAutospacing="1" w:after="100" w:afterAutospacing="1" w:line="300" w:lineRule="auto"/>
        <w:ind w:right="-360"/>
        <w:rPr>
          <w:rFonts w:ascii="Arial" w:eastAsia="Times New Roman" w:hAnsi="Arial" w:cs="Arial"/>
          <w:sz w:val="24"/>
          <w:szCs w:val="24"/>
        </w:rPr>
      </w:pPr>
      <w:r w:rsidRPr="001515A3">
        <w:rPr>
          <w:rFonts w:ascii="Arial" w:eastAsia="Times New Roman" w:hAnsi="Arial" w:cs="Arial"/>
          <w:i/>
          <w:sz w:val="24"/>
          <w:szCs w:val="24"/>
        </w:rPr>
        <w:t>Institutional/Signatory Official</w:t>
      </w:r>
      <w:r w:rsidRPr="00885395">
        <w:rPr>
          <w:rFonts w:ascii="Arial" w:eastAsia="Times New Roman" w:hAnsi="Arial" w:cs="Arial"/>
          <w:sz w:val="24"/>
          <w:szCs w:val="24"/>
        </w:rPr>
        <w:t xml:space="preserve"> </w:t>
      </w:r>
      <w:r w:rsidR="00542BD5">
        <w:rPr>
          <w:rFonts w:ascii="Arial" w:eastAsia="Times New Roman" w:hAnsi="Arial" w:cs="Arial"/>
          <w:sz w:val="24"/>
          <w:szCs w:val="24"/>
        </w:rPr>
        <w:t>Group</w:t>
      </w:r>
      <w:r>
        <w:rPr>
          <w:rFonts w:ascii="Arial" w:eastAsia="Times New Roman" w:hAnsi="Arial" w:cs="Arial"/>
          <w:sz w:val="24"/>
          <w:szCs w:val="24"/>
        </w:rPr>
        <w:t xml:space="preserve">- </w:t>
      </w:r>
      <w:r w:rsidRPr="00885395">
        <w:rPr>
          <w:rFonts w:ascii="Arial" w:eastAsia="Times New Roman" w:hAnsi="Arial" w:cs="Arial"/>
          <w:sz w:val="24"/>
          <w:szCs w:val="24"/>
        </w:rPr>
        <w:t>provides education specific to Institutional Official responsibilities.</w:t>
      </w:r>
    </w:p>
    <w:p w14:paraId="64FBA028" w14:textId="77777777" w:rsidR="00D57DF5" w:rsidRDefault="00D57DF5" w:rsidP="00D57DF5">
      <w:pPr>
        <w:pStyle w:val="ListParagraph"/>
        <w:numPr>
          <w:ilvl w:val="0"/>
          <w:numId w:val="4"/>
        </w:numPr>
        <w:spacing w:before="100" w:beforeAutospacing="1" w:after="100" w:afterAutospacing="1" w:line="300" w:lineRule="auto"/>
        <w:ind w:left="1440" w:right="-360"/>
        <w:rPr>
          <w:rFonts w:ascii="Arial" w:eastAsia="Times New Roman" w:hAnsi="Arial" w:cs="Arial"/>
          <w:sz w:val="24"/>
          <w:szCs w:val="24"/>
        </w:rPr>
      </w:pPr>
      <w:r w:rsidRPr="00F54108">
        <w:rPr>
          <w:rFonts w:ascii="Arial" w:eastAsia="Times New Roman" w:hAnsi="Arial" w:cs="Arial"/>
          <w:b/>
          <w:bCs/>
          <w:sz w:val="24"/>
          <w:szCs w:val="24"/>
        </w:rPr>
        <w:lastRenderedPageBreak/>
        <w:t xml:space="preserve">Responsible Conduct of Research </w:t>
      </w:r>
      <w:r w:rsidR="00410304" w:rsidRPr="00F54108">
        <w:rPr>
          <w:rFonts w:ascii="Arial" w:eastAsia="Times New Roman" w:hAnsi="Arial" w:cs="Arial"/>
          <w:b/>
          <w:bCs/>
          <w:sz w:val="24"/>
          <w:szCs w:val="24"/>
        </w:rPr>
        <w:t>(RCR)</w:t>
      </w:r>
      <w:r w:rsidR="00542BD5" w:rsidRPr="00F54108">
        <w:rPr>
          <w:rFonts w:ascii="Arial" w:eastAsia="Times New Roman" w:hAnsi="Arial" w:cs="Arial"/>
          <w:b/>
          <w:bCs/>
          <w:sz w:val="24"/>
          <w:szCs w:val="24"/>
        </w:rPr>
        <w:t xml:space="preserve"> Course</w:t>
      </w:r>
      <w:r w:rsidR="00542BD5">
        <w:rPr>
          <w:rFonts w:ascii="Arial" w:eastAsia="Times New Roman" w:hAnsi="Arial" w:cs="Arial"/>
          <w:sz w:val="24"/>
          <w:szCs w:val="24"/>
        </w:rPr>
        <w:t xml:space="preserve"> </w:t>
      </w:r>
      <w:r w:rsidR="00323101">
        <w:rPr>
          <w:rFonts w:ascii="Arial" w:eastAsia="Times New Roman" w:hAnsi="Arial" w:cs="Arial"/>
          <w:sz w:val="24"/>
          <w:szCs w:val="24"/>
        </w:rPr>
        <w:t xml:space="preserve">- </w:t>
      </w:r>
    </w:p>
    <w:p w14:paraId="243C020A" w14:textId="77777777" w:rsidR="008E6BED" w:rsidRDefault="00D57DF5" w:rsidP="008E6BED">
      <w:pPr>
        <w:pStyle w:val="ListParagraph"/>
        <w:numPr>
          <w:ilvl w:val="1"/>
          <w:numId w:val="4"/>
        </w:numPr>
        <w:spacing w:before="100" w:beforeAutospacing="1" w:after="100" w:afterAutospacing="1" w:line="300" w:lineRule="auto"/>
        <w:ind w:left="1980" w:right="-360"/>
        <w:rPr>
          <w:rFonts w:ascii="Arial" w:eastAsia="Times New Roman" w:hAnsi="Arial" w:cs="Arial"/>
          <w:sz w:val="24"/>
          <w:szCs w:val="24"/>
        </w:rPr>
      </w:pPr>
      <w:r w:rsidRPr="006E51A9">
        <w:rPr>
          <w:rFonts w:ascii="Arial" w:eastAsia="Times New Roman" w:hAnsi="Arial" w:cs="Arial"/>
          <w:i/>
          <w:sz w:val="24"/>
          <w:szCs w:val="24"/>
        </w:rPr>
        <w:t>NIH, NSF Responsible Conduct of Research Training for Researchers</w:t>
      </w:r>
      <w:r w:rsidRPr="006E51A9">
        <w:rPr>
          <w:rFonts w:ascii="Arial" w:eastAsia="Times New Roman" w:hAnsi="Arial" w:cs="Arial"/>
          <w:sz w:val="24"/>
          <w:szCs w:val="24"/>
        </w:rPr>
        <w:t xml:space="preserve"> </w:t>
      </w:r>
      <w:r w:rsidR="006E5E93">
        <w:rPr>
          <w:rFonts w:ascii="Arial" w:eastAsia="Times New Roman" w:hAnsi="Arial" w:cs="Arial"/>
          <w:sz w:val="24"/>
          <w:szCs w:val="24"/>
        </w:rPr>
        <w:t>Group</w:t>
      </w:r>
      <w:r w:rsidRPr="006E51A9">
        <w:rPr>
          <w:rFonts w:ascii="Arial" w:eastAsia="Times New Roman" w:hAnsi="Arial" w:cs="Arial"/>
          <w:sz w:val="24"/>
          <w:szCs w:val="24"/>
        </w:rPr>
        <w:t xml:space="preserve"> </w:t>
      </w:r>
    </w:p>
    <w:p w14:paraId="2D26F581" w14:textId="628B242C" w:rsidR="00D57DF5" w:rsidRPr="008E6BED" w:rsidRDefault="008E6BED" w:rsidP="008E6BED">
      <w:pPr>
        <w:pStyle w:val="ListParagraph"/>
        <w:numPr>
          <w:ilvl w:val="0"/>
          <w:numId w:val="10"/>
        </w:numPr>
        <w:spacing w:before="100" w:beforeAutospacing="1" w:after="100" w:afterAutospacing="1" w:line="300" w:lineRule="auto"/>
        <w:ind w:right="-360"/>
        <w:rPr>
          <w:rFonts w:ascii="Arial" w:eastAsia="Times New Roman" w:hAnsi="Arial" w:cs="Arial"/>
          <w:sz w:val="24"/>
          <w:szCs w:val="24"/>
        </w:rPr>
      </w:pPr>
      <w:r w:rsidRPr="008E6BED">
        <w:rPr>
          <w:rFonts w:ascii="Arial" w:eastAsia="Times New Roman" w:hAnsi="Arial" w:cs="Arial"/>
          <w:sz w:val="24"/>
          <w:szCs w:val="24"/>
        </w:rPr>
        <w:t>Required</w:t>
      </w:r>
      <w:r w:rsidR="00D57DF5" w:rsidRPr="008E6BED">
        <w:rPr>
          <w:rFonts w:ascii="Arial" w:eastAsia="Times New Roman" w:hAnsi="Arial" w:cs="Arial"/>
          <w:sz w:val="24"/>
          <w:szCs w:val="24"/>
        </w:rPr>
        <w:t xml:space="preserve"> for</w:t>
      </w:r>
      <w:r>
        <w:rPr>
          <w:rFonts w:ascii="Arial" w:eastAsia="Times New Roman" w:hAnsi="Arial" w:cs="Arial"/>
          <w:sz w:val="24"/>
          <w:szCs w:val="24"/>
        </w:rPr>
        <w:t xml:space="preserve">: </w:t>
      </w:r>
      <w:r w:rsidR="006E51A9" w:rsidRPr="008E6BED">
        <w:rPr>
          <w:rFonts w:ascii="Arial" w:eastAsia="Times New Roman" w:hAnsi="Arial" w:cs="Arial"/>
          <w:sz w:val="24"/>
          <w:szCs w:val="24"/>
        </w:rPr>
        <w:t>(1)</w:t>
      </w:r>
      <w:r w:rsidRPr="008E6BED">
        <w:rPr>
          <w:rFonts w:ascii="Arial" w:eastAsia="Times New Roman" w:hAnsi="Arial" w:cs="Arial"/>
          <w:sz w:val="24"/>
          <w:szCs w:val="24"/>
        </w:rPr>
        <w:t xml:space="preserve"> </w:t>
      </w:r>
      <w:r w:rsidR="00D57DF5" w:rsidRPr="008E6BED">
        <w:rPr>
          <w:rFonts w:ascii="Arial" w:hAnsi="Arial" w:cs="Arial"/>
          <w:sz w:val="24"/>
          <w:szCs w:val="24"/>
        </w:rPr>
        <w:t>students or post-doctoral researchers paid from an NSF grant</w:t>
      </w:r>
      <w:r w:rsidR="006E51A9" w:rsidRPr="008E6BED">
        <w:rPr>
          <w:rFonts w:ascii="Arial" w:hAnsi="Arial" w:cs="Arial"/>
          <w:sz w:val="24"/>
          <w:szCs w:val="24"/>
        </w:rPr>
        <w:t>; and (2)</w:t>
      </w:r>
      <w:r w:rsidR="00D57DF5" w:rsidRPr="008E6BED">
        <w:rPr>
          <w:rFonts w:ascii="Arial" w:hAnsi="Arial" w:cs="Arial"/>
          <w:sz w:val="24"/>
          <w:szCs w:val="24"/>
        </w:rPr>
        <w:t xml:space="preserve"> trainee</w:t>
      </w:r>
      <w:r>
        <w:rPr>
          <w:rFonts w:ascii="Arial" w:hAnsi="Arial" w:cs="Arial"/>
          <w:sz w:val="24"/>
          <w:szCs w:val="24"/>
        </w:rPr>
        <w:t xml:space="preserve">s, </w:t>
      </w:r>
      <w:r w:rsidR="00D57DF5" w:rsidRPr="008E6BED">
        <w:rPr>
          <w:rFonts w:ascii="Arial" w:hAnsi="Arial" w:cs="Arial"/>
          <w:sz w:val="24"/>
          <w:szCs w:val="24"/>
        </w:rPr>
        <w:t>fellows</w:t>
      </w:r>
      <w:r>
        <w:rPr>
          <w:rFonts w:ascii="Arial" w:hAnsi="Arial" w:cs="Arial"/>
          <w:sz w:val="24"/>
          <w:szCs w:val="24"/>
        </w:rPr>
        <w:t xml:space="preserve">, </w:t>
      </w:r>
      <w:r w:rsidR="00D57DF5" w:rsidRPr="008E6BED">
        <w:rPr>
          <w:rFonts w:ascii="Arial" w:hAnsi="Arial" w:cs="Arial"/>
          <w:sz w:val="24"/>
          <w:szCs w:val="24"/>
        </w:rPr>
        <w:t>participants</w:t>
      </w:r>
      <w:r>
        <w:rPr>
          <w:rFonts w:ascii="Arial" w:hAnsi="Arial" w:cs="Arial"/>
          <w:sz w:val="24"/>
          <w:szCs w:val="24"/>
        </w:rPr>
        <w:t xml:space="preserve">, and/or </w:t>
      </w:r>
      <w:r w:rsidR="00D57DF5" w:rsidRPr="008E6BED">
        <w:rPr>
          <w:rFonts w:ascii="Arial" w:hAnsi="Arial" w:cs="Arial"/>
          <w:sz w:val="24"/>
          <w:szCs w:val="24"/>
        </w:rPr>
        <w:t>scholars receiving support through a</w:t>
      </w:r>
      <w:r>
        <w:rPr>
          <w:rFonts w:ascii="Arial" w:hAnsi="Arial" w:cs="Arial"/>
          <w:sz w:val="24"/>
          <w:szCs w:val="24"/>
        </w:rPr>
        <w:t>n</w:t>
      </w:r>
      <w:r w:rsidR="00D57DF5" w:rsidRPr="008E6BED">
        <w:rPr>
          <w:rFonts w:ascii="Arial" w:hAnsi="Arial" w:cs="Arial"/>
          <w:sz w:val="24"/>
          <w:szCs w:val="24"/>
        </w:rPr>
        <w:t xml:space="preserve"> NIH training award, career development award, research education grant, or dissertation research grant. </w:t>
      </w:r>
    </w:p>
    <w:p w14:paraId="3924B79D" w14:textId="77777777" w:rsidR="00D57DF5" w:rsidRDefault="00D57DF5" w:rsidP="008E6BED">
      <w:pPr>
        <w:pStyle w:val="ListParagraph"/>
        <w:numPr>
          <w:ilvl w:val="1"/>
          <w:numId w:val="4"/>
        </w:numPr>
        <w:spacing w:before="100" w:beforeAutospacing="1" w:after="100" w:afterAutospacing="1" w:line="300" w:lineRule="auto"/>
        <w:ind w:left="2160" w:right="-360"/>
        <w:rPr>
          <w:rFonts w:ascii="Arial" w:eastAsia="Times New Roman" w:hAnsi="Arial" w:cs="Arial"/>
          <w:sz w:val="24"/>
          <w:szCs w:val="24"/>
        </w:rPr>
      </w:pPr>
      <w:r w:rsidRPr="001515A3">
        <w:rPr>
          <w:rFonts w:ascii="Arial" w:eastAsia="Times New Roman" w:hAnsi="Arial" w:cs="Arial"/>
          <w:i/>
          <w:sz w:val="24"/>
          <w:szCs w:val="24"/>
        </w:rPr>
        <w:t xml:space="preserve">Responsible Conduct of Research Training for RCS </w:t>
      </w:r>
      <w:r w:rsidR="006E5E93" w:rsidRPr="001515A3">
        <w:rPr>
          <w:rFonts w:ascii="Arial" w:eastAsia="Times New Roman" w:hAnsi="Arial" w:cs="Arial"/>
          <w:i/>
          <w:sz w:val="24"/>
          <w:szCs w:val="24"/>
        </w:rPr>
        <w:t>Administrators</w:t>
      </w:r>
      <w:r w:rsidR="006E5E93">
        <w:rPr>
          <w:rFonts w:ascii="Arial" w:eastAsia="Times New Roman" w:hAnsi="Arial" w:cs="Arial"/>
          <w:sz w:val="24"/>
          <w:szCs w:val="24"/>
        </w:rPr>
        <w:t xml:space="preserve"> Group</w:t>
      </w:r>
      <w:r>
        <w:rPr>
          <w:rFonts w:ascii="Arial" w:eastAsia="Times New Roman" w:hAnsi="Arial" w:cs="Arial"/>
          <w:sz w:val="24"/>
          <w:szCs w:val="24"/>
        </w:rPr>
        <w:t>–required for RCS administration.</w:t>
      </w:r>
    </w:p>
    <w:p w14:paraId="50A4D3DB" w14:textId="07EB52F8" w:rsidR="00D57DF5" w:rsidRPr="00E47EFA" w:rsidRDefault="008E6BED" w:rsidP="00D57DF5">
      <w:pPr>
        <w:pStyle w:val="ListParagraph"/>
        <w:numPr>
          <w:ilvl w:val="0"/>
          <w:numId w:val="4"/>
        </w:numPr>
        <w:spacing w:before="100" w:beforeAutospacing="1" w:after="100" w:afterAutospacing="1" w:line="300" w:lineRule="auto"/>
        <w:ind w:left="1440" w:right="-36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Additional</w:t>
      </w:r>
      <w:r w:rsidRPr="00E47EFA">
        <w:rPr>
          <w:rFonts w:ascii="Arial" w:eastAsia="Times New Roman" w:hAnsi="Arial" w:cs="Arial"/>
          <w:sz w:val="24"/>
          <w:szCs w:val="24"/>
        </w:rPr>
        <w:t xml:space="preserve"> </w:t>
      </w:r>
      <w:r w:rsidR="00AE47EB">
        <w:rPr>
          <w:rFonts w:ascii="Arial" w:eastAsia="Times New Roman" w:hAnsi="Arial" w:cs="Arial"/>
          <w:sz w:val="24"/>
          <w:szCs w:val="24"/>
        </w:rPr>
        <w:t xml:space="preserve">Courses </w:t>
      </w:r>
      <w:r w:rsidR="00D57DF5">
        <w:rPr>
          <w:rFonts w:ascii="Arial" w:eastAsia="Times New Roman" w:hAnsi="Arial" w:cs="Arial"/>
          <w:sz w:val="24"/>
          <w:szCs w:val="24"/>
        </w:rPr>
        <w:t>offered through U</w:t>
      </w:r>
      <w:r w:rsidR="00D57DF5" w:rsidRPr="00E47EFA">
        <w:rPr>
          <w:rFonts w:ascii="Arial" w:eastAsia="Times New Roman" w:hAnsi="Arial" w:cs="Arial"/>
          <w:sz w:val="24"/>
          <w:szCs w:val="24"/>
        </w:rPr>
        <w:t>O are provided for self-education and case-by-case</w:t>
      </w:r>
      <w:r w:rsidR="00F91F41">
        <w:rPr>
          <w:rFonts w:ascii="Arial" w:eastAsia="Times New Roman" w:hAnsi="Arial" w:cs="Arial"/>
          <w:sz w:val="24"/>
          <w:szCs w:val="24"/>
        </w:rPr>
        <w:t xml:space="preserve"> training</w:t>
      </w:r>
      <w:r w:rsidR="009C6C56">
        <w:rPr>
          <w:rFonts w:ascii="Arial" w:eastAsia="Times New Roman" w:hAnsi="Arial" w:cs="Arial"/>
          <w:sz w:val="24"/>
          <w:szCs w:val="24"/>
        </w:rPr>
        <w:t xml:space="preserve"> </w:t>
      </w:r>
      <w:r w:rsidR="00D57DF5" w:rsidRPr="00E47EFA">
        <w:rPr>
          <w:rFonts w:ascii="Arial" w:eastAsia="Times New Roman" w:hAnsi="Arial" w:cs="Arial"/>
          <w:sz w:val="24"/>
          <w:szCs w:val="24"/>
        </w:rPr>
        <w:t>purposes.</w:t>
      </w:r>
    </w:p>
    <w:p w14:paraId="5E605FE2" w14:textId="77777777" w:rsidR="00410304" w:rsidRPr="009C6C56" w:rsidRDefault="00410304" w:rsidP="009C6C56">
      <w:pPr>
        <w:pStyle w:val="ListParagraph"/>
        <w:numPr>
          <w:ilvl w:val="1"/>
          <w:numId w:val="4"/>
        </w:numPr>
        <w:spacing w:before="100" w:beforeAutospacing="1" w:after="100" w:afterAutospacing="1" w:line="300" w:lineRule="auto"/>
        <w:ind w:left="2160" w:right="-360"/>
        <w:rPr>
          <w:rFonts w:ascii="Arial" w:eastAsia="Times New Roman" w:hAnsi="Arial" w:cs="Arial"/>
          <w:sz w:val="24"/>
          <w:szCs w:val="24"/>
        </w:rPr>
      </w:pPr>
      <w:r w:rsidRPr="003E6993">
        <w:rPr>
          <w:rFonts w:ascii="Arial" w:eastAsia="Times New Roman" w:hAnsi="Arial" w:cs="Arial"/>
          <w:i/>
          <w:sz w:val="24"/>
          <w:szCs w:val="24"/>
        </w:rPr>
        <w:t>Conflict of Interest</w:t>
      </w:r>
      <w:r>
        <w:rPr>
          <w:rFonts w:ascii="Arial" w:eastAsia="Times New Roman" w:hAnsi="Arial" w:cs="Arial"/>
          <w:sz w:val="24"/>
          <w:szCs w:val="24"/>
        </w:rPr>
        <w:t xml:space="preserve"> - </w:t>
      </w:r>
      <w:r w:rsidRPr="009C6C56">
        <w:rPr>
          <w:rFonts w:ascii="Arial" w:eastAsia="Times New Roman" w:hAnsi="Arial" w:cs="Arial"/>
          <w:sz w:val="24"/>
          <w:szCs w:val="24"/>
        </w:rPr>
        <w:t>required for RCS administrators and available for researcher education.</w:t>
      </w:r>
    </w:p>
    <w:p w14:paraId="324B4D73" w14:textId="77777777" w:rsidR="00D57DF5" w:rsidRPr="009C6C56" w:rsidRDefault="00D57DF5" w:rsidP="009C6C56">
      <w:pPr>
        <w:pStyle w:val="ListParagraph"/>
        <w:numPr>
          <w:ilvl w:val="1"/>
          <w:numId w:val="4"/>
        </w:numPr>
        <w:spacing w:before="100" w:beforeAutospacing="1" w:after="100" w:afterAutospacing="1" w:line="300" w:lineRule="auto"/>
        <w:ind w:left="2160" w:right="-360"/>
        <w:rPr>
          <w:rFonts w:ascii="Arial" w:eastAsia="Times New Roman" w:hAnsi="Arial" w:cs="Arial"/>
          <w:sz w:val="24"/>
          <w:szCs w:val="24"/>
        </w:rPr>
      </w:pPr>
      <w:r w:rsidRPr="001515A3">
        <w:rPr>
          <w:rFonts w:ascii="Arial" w:eastAsia="Times New Roman" w:hAnsi="Arial" w:cs="Arial"/>
          <w:i/>
          <w:sz w:val="24"/>
          <w:szCs w:val="24"/>
        </w:rPr>
        <w:t>Information Privacy &amp; Security in Research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410304">
        <w:rPr>
          <w:rFonts w:ascii="Arial" w:eastAsia="Times New Roman" w:hAnsi="Arial" w:cs="Arial"/>
          <w:sz w:val="24"/>
          <w:szCs w:val="24"/>
        </w:rPr>
        <w:t xml:space="preserve">- </w:t>
      </w:r>
      <w:r w:rsidRPr="009C6C56">
        <w:rPr>
          <w:rFonts w:ascii="Arial" w:eastAsia="Times New Roman" w:hAnsi="Arial" w:cs="Arial"/>
          <w:sz w:val="24"/>
          <w:szCs w:val="24"/>
        </w:rPr>
        <w:t>provide</w:t>
      </w:r>
      <w:r w:rsidR="00410304">
        <w:rPr>
          <w:rFonts w:ascii="Arial" w:eastAsia="Times New Roman" w:hAnsi="Arial" w:cs="Arial"/>
          <w:sz w:val="24"/>
          <w:szCs w:val="24"/>
        </w:rPr>
        <w:t>d</w:t>
      </w:r>
      <w:r w:rsidRPr="009C6C56">
        <w:rPr>
          <w:rFonts w:ascii="Arial" w:eastAsia="Times New Roman" w:hAnsi="Arial" w:cs="Arial"/>
          <w:sz w:val="24"/>
          <w:szCs w:val="24"/>
        </w:rPr>
        <w:t xml:space="preserve"> </w:t>
      </w:r>
      <w:r w:rsidR="00410304">
        <w:rPr>
          <w:rFonts w:ascii="Arial" w:eastAsia="Times New Roman" w:hAnsi="Arial" w:cs="Arial"/>
          <w:sz w:val="24"/>
          <w:szCs w:val="24"/>
        </w:rPr>
        <w:t xml:space="preserve">for </w:t>
      </w:r>
      <w:r w:rsidRPr="009C6C56">
        <w:rPr>
          <w:rFonts w:ascii="Arial" w:eastAsia="Times New Roman" w:hAnsi="Arial" w:cs="Arial"/>
          <w:sz w:val="24"/>
          <w:szCs w:val="24"/>
        </w:rPr>
        <w:t>education related to information security and privacy as well as health privacy.</w:t>
      </w:r>
    </w:p>
    <w:p w14:paraId="0DE70148" w14:textId="77777777" w:rsidR="00D57DF5" w:rsidRDefault="00D57DF5" w:rsidP="00D57DF5">
      <w:pPr>
        <w:pStyle w:val="ListParagraph"/>
        <w:numPr>
          <w:ilvl w:val="1"/>
          <w:numId w:val="4"/>
        </w:numPr>
        <w:spacing w:before="100" w:beforeAutospacing="1" w:after="100" w:afterAutospacing="1" w:line="300" w:lineRule="auto"/>
        <w:ind w:left="2160" w:right="-360"/>
        <w:rPr>
          <w:rFonts w:ascii="Arial" w:eastAsia="Times New Roman" w:hAnsi="Arial" w:cs="Arial"/>
          <w:sz w:val="24"/>
          <w:szCs w:val="24"/>
        </w:rPr>
      </w:pPr>
      <w:r w:rsidRPr="003E6993">
        <w:rPr>
          <w:rFonts w:ascii="Arial" w:eastAsia="Times New Roman" w:hAnsi="Arial" w:cs="Arial"/>
          <w:i/>
          <w:sz w:val="24"/>
          <w:szCs w:val="24"/>
        </w:rPr>
        <w:t>Good Clinical Practice</w:t>
      </w:r>
      <w:r w:rsidR="009C6C56">
        <w:rPr>
          <w:rFonts w:ascii="Arial" w:eastAsia="Times New Roman" w:hAnsi="Arial" w:cs="Arial"/>
          <w:sz w:val="24"/>
          <w:szCs w:val="24"/>
        </w:rPr>
        <w:t xml:space="preserve"> -</w:t>
      </w:r>
    </w:p>
    <w:p w14:paraId="7228EC16" w14:textId="77777777" w:rsidR="00D57DF5" w:rsidRPr="00D000FF" w:rsidRDefault="00D57DF5" w:rsidP="00D57DF5">
      <w:pPr>
        <w:pStyle w:val="ListParagraph"/>
        <w:numPr>
          <w:ilvl w:val="2"/>
          <w:numId w:val="4"/>
        </w:numPr>
        <w:spacing w:before="100" w:beforeAutospacing="1" w:after="100" w:afterAutospacing="1" w:line="300" w:lineRule="auto"/>
        <w:ind w:left="2880" w:right="-360"/>
        <w:rPr>
          <w:rFonts w:ascii="Arial" w:eastAsia="Times New Roman" w:hAnsi="Arial" w:cs="Arial"/>
          <w:i/>
          <w:sz w:val="24"/>
          <w:szCs w:val="24"/>
        </w:rPr>
      </w:pPr>
      <w:r w:rsidRPr="00D000FF">
        <w:rPr>
          <w:rFonts w:ascii="Arial" w:eastAsia="Times New Roman" w:hAnsi="Arial" w:cs="Arial"/>
          <w:i/>
          <w:sz w:val="24"/>
          <w:szCs w:val="24"/>
        </w:rPr>
        <w:t>U.S. FDA Focus</w:t>
      </w:r>
      <w:r w:rsidR="006E5E93">
        <w:rPr>
          <w:rFonts w:ascii="Arial" w:eastAsia="Times New Roman" w:hAnsi="Arial" w:cs="Arial"/>
          <w:i/>
          <w:sz w:val="24"/>
          <w:szCs w:val="24"/>
        </w:rPr>
        <w:t xml:space="preserve"> Group</w:t>
      </w:r>
      <w:r w:rsidRPr="00D000FF">
        <w:rPr>
          <w:rFonts w:ascii="Arial" w:eastAsia="Times New Roman" w:hAnsi="Arial" w:cs="Arial"/>
          <w:i/>
          <w:sz w:val="24"/>
          <w:szCs w:val="24"/>
        </w:rPr>
        <w:t xml:space="preserve">:  Clinical Trial Research with Investigational Drugs &amp; Medical Devices </w:t>
      </w:r>
    </w:p>
    <w:p w14:paraId="26F60C64" w14:textId="77777777" w:rsidR="00D57DF5" w:rsidRPr="00D000FF" w:rsidRDefault="00D57DF5" w:rsidP="00D57DF5">
      <w:pPr>
        <w:pStyle w:val="ListParagraph"/>
        <w:numPr>
          <w:ilvl w:val="2"/>
          <w:numId w:val="4"/>
        </w:numPr>
        <w:spacing w:before="100" w:beforeAutospacing="1" w:after="100" w:afterAutospacing="1" w:line="300" w:lineRule="auto"/>
        <w:ind w:left="2880" w:right="-360"/>
        <w:rPr>
          <w:rFonts w:ascii="Arial" w:eastAsia="Times New Roman" w:hAnsi="Arial" w:cs="Arial"/>
          <w:i/>
          <w:sz w:val="24"/>
          <w:szCs w:val="24"/>
        </w:rPr>
      </w:pPr>
      <w:r w:rsidRPr="00D000FF">
        <w:rPr>
          <w:rFonts w:ascii="Arial" w:eastAsia="Times New Roman" w:hAnsi="Arial" w:cs="Arial"/>
          <w:i/>
          <w:sz w:val="24"/>
          <w:szCs w:val="24"/>
        </w:rPr>
        <w:t>Clinical Trial Research with Investigational Medical Devices</w:t>
      </w:r>
      <w:r w:rsidR="006E5E93">
        <w:rPr>
          <w:rFonts w:ascii="Arial" w:eastAsia="Times New Roman" w:hAnsi="Arial" w:cs="Arial"/>
          <w:i/>
          <w:sz w:val="24"/>
          <w:szCs w:val="24"/>
        </w:rPr>
        <w:t xml:space="preserve"> Group</w:t>
      </w:r>
    </w:p>
    <w:p w14:paraId="484630AB" w14:textId="77777777" w:rsidR="00D57DF5" w:rsidRPr="00D000FF" w:rsidRDefault="00D57DF5" w:rsidP="00F54108">
      <w:pPr>
        <w:pStyle w:val="ListParagraph"/>
        <w:numPr>
          <w:ilvl w:val="2"/>
          <w:numId w:val="4"/>
        </w:numPr>
        <w:spacing w:before="100" w:beforeAutospacing="1" w:after="100" w:afterAutospacing="1" w:line="240" w:lineRule="auto"/>
        <w:ind w:left="2880" w:right="-360"/>
        <w:rPr>
          <w:rFonts w:ascii="Arial" w:eastAsia="Times New Roman" w:hAnsi="Arial" w:cs="Arial"/>
          <w:i/>
          <w:sz w:val="24"/>
          <w:szCs w:val="24"/>
        </w:rPr>
      </w:pPr>
      <w:r w:rsidRPr="00D000FF">
        <w:rPr>
          <w:rFonts w:ascii="Arial" w:eastAsia="Times New Roman" w:hAnsi="Arial" w:cs="Arial"/>
          <w:i/>
          <w:sz w:val="24"/>
          <w:szCs w:val="24"/>
        </w:rPr>
        <w:t>ICH Focus</w:t>
      </w:r>
      <w:r w:rsidR="006E5E93">
        <w:rPr>
          <w:rFonts w:ascii="Arial" w:eastAsia="Times New Roman" w:hAnsi="Arial" w:cs="Arial"/>
          <w:i/>
          <w:sz w:val="24"/>
          <w:szCs w:val="24"/>
        </w:rPr>
        <w:t xml:space="preserve"> Group</w:t>
      </w:r>
      <w:r w:rsidRPr="00D000FF">
        <w:rPr>
          <w:rFonts w:ascii="Arial" w:eastAsia="Times New Roman" w:hAnsi="Arial" w:cs="Arial"/>
          <w:i/>
          <w:sz w:val="24"/>
          <w:szCs w:val="24"/>
        </w:rPr>
        <w:t>:  Clinical Trial Research with Investigational Drugs &amp; Biologics</w:t>
      </w:r>
    </w:p>
    <w:p w14:paraId="698CDDAD" w14:textId="2242E590" w:rsidR="002F17D6" w:rsidRPr="00E47EFA" w:rsidRDefault="002F17D6" w:rsidP="00F54108">
      <w:pPr>
        <w:spacing w:before="100" w:beforeAutospacing="1" w:after="100" w:afterAutospacing="1" w:line="240" w:lineRule="auto"/>
        <w:ind w:right="-36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7BA53BB8" w14:textId="77777777" w:rsidR="00D57DF5" w:rsidRPr="004C55D2" w:rsidRDefault="00D57DF5" w:rsidP="00D57DF5">
      <w:pPr>
        <w:spacing w:before="100" w:beforeAutospacing="1" w:after="100" w:afterAutospacing="1" w:line="300" w:lineRule="auto"/>
        <w:ind w:right="-360"/>
        <w:contextualSpacing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4C55D2">
        <w:rPr>
          <w:rFonts w:ascii="Arial" w:eastAsia="Times New Roman" w:hAnsi="Arial" w:cs="Arial"/>
          <w:b/>
          <w:bCs/>
          <w:sz w:val="36"/>
          <w:szCs w:val="36"/>
        </w:rPr>
        <w:t>To Complete the Course:</w:t>
      </w:r>
    </w:p>
    <w:p w14:paraId="0CF0EF05" w14:textId="77777777" w:rsidR="00D57DF5" w:rsidRDefault="00D57DF5" w:rsidP="00D57DF5">
      <w:pPr>
        <w:pStyle w:val="ListParagraph"/>
        <w:numPr>
          <w:ilvl w:val="6"/>
          <w:numId w:val="2"/>
        </w:numPr>
        <w:spacing w:before="100" w:beforeAutospacing="1" w:after="100" w:afterAutospacing="1" w:line="300" w:lineRule="auto"/>
        <w:ind w:right="-36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You must meet the</w:t>
      </w:r>
      <w:r w:rsidRPr="0077296C">
        <w:rPr>
          <w:rFonts w:ascii="Arial" w:eastAsia="Times New Roman" w:hAnsi="Arial" w:cs="Arial"/>
          <w:sz w:val="24"/>
          <w:szCs w:val="24"/>
        </w:rPr>
        <w:t xml:space="preserve"> minimum "passing" aggregate score of 80% for the quizzes</w:t>
      </w:r>
      <w:r>
        <w:rPr>
          <w:rFonts w:ascii="Arial" w:eastAsia="Times New Roman" w:hAnsi="Arial" w:cs="Arial"/>
          <w:sz w:val="24"/>
          <w:szCs w:val="24"/>
        </w:rPr>
        <w:t xml:space="preserve"> to successfully pass the modules</w:t>
      </w:r>
      <w:r w:rsidRPr="0077296C">
        <w:rPr>
          <w:rFonts w:ascii="Arial" w:eastAsia="Times New Roman" w:hAnsi="Arial" w:cs="Arial"/>
          <w:sz w:val="24"/>
          <w:szCs w:val="24"/>
        </w:rPr>
        <w:t xml:space="preserve">.  A running tally is compiled in the Grade Book.   If you want to improve a score on a quiz, you may repeat any quiz in which you didn't score 100% correct.  </w:t>
      </w:r>
      <w:r w:rsidRPr="00186068">
        <w:rPr>
          <w:rFonts w:ascii="Arial" w:eastAsia="Times New Roman" w:hAnsi="Arial" w:cs="Arial"/>
          <w:sz w:val="24"/>
          <w:szCs w:val="24"/>
        </w:rPr>
        <w:t xml:space="preserve">Scores obtained </w:t>
      </w:r>
      <w:r w:rsidRPr="00744ED6">
        <w:rPr>
          <w:rFonts w:ascii="Arial" w:eastAsia="Times New Roman" w:hAnsi="Arial" w:cs="Arial"/>
          <w:sz w:val="24"/>
          <w:szCs w:val="24"/>
          <w:u w:val="single"/>
        </w:rPr>
        <w:t>after</w:t>
      </w:r>
      <w:r w:rsidRPr="00186068">
        <w:rPr>
          <w:rFonts w:ascii="Arial" w:eastAsia="Times New Roman" w:hAnsi="Arial" w:cs="Arial"/>
          <w:sz w:val="24"/>
          <w:szCs w:val="24"/>
        </w:rPr>
        <w:t xml:space="preserve"> a completion report has been issued </w:t>
      </w:r>
      <w:r w:rsidRPr="00744ED6">
        <w:rPr>
          <w:rFonts w:ascii="Arial" w:eastAsia="Times New Roman" w:hAnsi="Arial" w:cs="Arial"/>
          <w:sz w:val="24"/>
          <w:szCs w:val="24"/>
          <w:u w:val="single"/>
        </w:rPr>
        <w:t>will not</w:t>
      </w:r>
      <w:r w:rsidRPr="00186068">
        <w:rPr>
          <w:rFonts w:ascii="Arial" w:eastAsia="Times New Roman" w:hAnsi="Arial" w:cs="Arial"/>
          <w:sz w:val="24"/>
          <w:szCs w:val="24"/>
        </w:rPr>
        <w:t xml:space="preserve"> be reflected on the completion report.</w:t>
      </w:r>
    </w:p>
    <w:p w14:paraId="774E1F3E" w14:textId="77777777" w:rsidR="00D57DF5" w:rsidRDefault="00D57DF5" w:rsidP="00D57DF5">
      <w:pPr>
        <w:spacing w:before="100" w:beforeAutospacing="1" w:after="100" w:afterAutospacing="1" w:line="240" w:lineRule="auto"/>
        <w:ind w:right="-360"/>
        <w:outlineLvl w:val="1"/>
        <w:rPr>
          <w:rFonts w:ascii="Arial" w:eastAsia="Times New Roman" w:hAnsi="Arial" w:cs="Arial"/>
          <w:b/>
          <w:bCs/>
          <w:sz w:val="36"/>
          <w:szCs w:val="36"/>
        </w:rPr>
      </w:pPr>
      <w:r w:rsidRPr="004C55D2">
        <w:rPr>
          <w:rFonts w:ascii="Arial" w:eastAsia="Times New Roman" w:hAnsi="Arial" w:cs="Arial"/>
          <w:b/>
          <w:bCs/>
          <w:sz w:val="36"/>
          <w:szCs w:val="36"/>
        </w:rPr>
        <w:t>Questions:</w:t>
      </w:r>
    </w:p>
    <w:p w14:paraId="0B119719" w14:textId="77777777" w:rsidR="00D57DF5" w:rsidRDefault="00D57DF5" w:rsidP="00D57DF5">
      <w:pPr>
        <w:pStyle w:val="ListParagraph"/>
        <w:numPr>
          <w:ilvl w:val="6"/>
          <w:numId w:val="3"/>
        </w:numPr>
        <w:spacing w:before="100" w:beforeAutospacing="1" w:after="100" w:afterAutospacing="1" w:line="240" w:lineRule="auto"/>
        <w:ind w:right="-360"/>
        <w:rPr>
          <w:rFonts w:ascii="Arial" w:eastAsia="Times New Roman" w:hAnsi="Arial" w:cs="Arial"/>
          <w:sz w:val="24"/>
          <w:szCs w:val="24"/>
        </w:rPr>
      </w:pPr>
      <w:r w:rsidRPr="0077296C">
        <w:rPr>
          <w:rFonts w:ascii="Arial" w:eastAsia="Times New Roman" w:hAnsi="Arial" w:cs="Arial"/>
          <w:sz w:val="24"/>
          <w:szCs w:val="24"/>
        </w:rPr>
        <w:t xml:space="preserve">Technical issues should be addressed to </w:t>
      </w:r>
      <w:hyperlink r:id="rId10" w:history="1">
        <w:r w:rsidR="00F475AA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support@citiprogram.org</w:t>
        </w:r>
      </w:hyperlink>
      <w:r w:rsidRPr="0077296C">
        <w:rPr>
          <w:rFonts w:ascii="Arial" w:eastAsia="Times New Roman" w:hAnsi="Arial" w:cs="Arial"/>
          <w:sz w:val="24"/>
          <w:szCs w:val="24"/>
        </w:rPr>
        <w:t xml:space="preserve"> or to </w:t>
      </w:r>
      <w:r>
        <w:rPr>
          <w:rFonts w:ascii="Arial" w:eastAsia="Times New Roman" w:hAnsi="Arial" w:cs="Arial"/>
          <w:sz w:val="24"/>
          <w:szCs w:val="24"/>
        </w:rPr>
        <w:t>(</w:t>
      </w:r>
      <w:r w:rsidRPr="0077296C">
        <w:rPr>
          <w:rFonts w:ascii="Arial" w:eastAsia="Times New Roman" w:hAnsi="Arial" w:cs="Arial"/>
          <w:sz w:val="24"/>
          <w:szCs w:val="24"/>
        </w:rPr>
        <w:t>305</w:t>
      </w:r>
      <w:r>
        <w:rPr>
          <w:rFonts w:ascii="Arial" w:eastAsia="Times New Roman" w:hAnsi="Arial" w:cs="Arial"/>
          <w:sz w:val="24"/>
          <w:szCs w:val="24"/>
        </w:rPr>
        <w:t>)</w:t>
      </w:r>
      <w:r w:rsidRPr="0077296C">
        <w:rPr>
          <w:rFonts w:ascii="Arial" w:eastAsia="Times New Roman" w:hAnsi="Arial" w:cs="Arial"/>
          <w:sz w:val="24"/>
          <w:szCs w:val="24"/>
        </w:rPr>
        <w:t xml:space="preserve"> 243-7970. </w:t>
      </w:r>
    </w:p>
    <w:p w14:paraId="3CDE4877" w14:textId="77777777" w:rsidR="00D57DF5" w:rsidRDefault="00D57DF5" w:rsidP="00D57DF5">
      <w:pPr>
        <w:pStyle w:val="ListParagraph"/>
        <w:spacing w:before="100" w:beforeAutospacing="1" w:after="100" w:afterAutospacing="1" w:line="240" w:lineRule="auto"/>
        <w:ind w:right="-360"/>
        <w:rPr>
          <w:rFonts w:ascii="Arial" w:eastAsia="Times New Roman" w:hAnsi="Arial" w:cs="Arial"/>
          <w:sz w:val="24"/>
          <w:szCs w:val="24"/>
        </w:rPr>
      </w:pPr>
    </w:p>
    <w:p w14:paraId="1D9EE497" w14:textId="259DC6E4" w:rsidR="00A77022" w:rsidRDefault="00D57DF5" w:rsidP="00F54108">
      <w:pPr>
        <w:pStyle w:val="ListParagraph"/>
        <w:numPr>
          <w:ilvl w:val="6"/>
          <w:numId w:val="3"/>
        </w:numPr>
        <w:spacing w:before="100" w:beforeAutospacing="1" w:after="100" w:afterAutospacing="1" w:line="240" w:lineRule="auto"/>
        <w:ind w:right="-360"/>
      </w:pPr>
      <w:r w:rsidRPr="002F17D6">
        <w:rPr>
          <w:rFonts w:ascii="Arial" w:eastAsia="Times New Roman" w:hAnsi="Arial" w:cs="Arial"/>
          <w:sz w:val="24"/>
          <w:szCs w:val="24"/>
        </w:rPr>
        <w:t>Questions regarding your requirements should be addressed to</w:t>
      </w:r>
      <w:r w:rsidR="00386DE7" w:rsidRPr="002F17D6">
        <w:rPr>
          <w:rFonts w:ascii="Arial" w:eastAsia="Times New Roman" w:hAnsi="Arial" w:cs="Arial"/>
          <w:sz w:val="24"/>
          <w:szCs w:val="24"/>
        </w:rPr>
        <w:t xml:space="preserve"> </w:t>
      </w:r>
      <w:r w:rsidRPr="002F17D6">
        <w:rPr>
          <w:rFonts w:ascii="Arial" w:eastAsia="Times New Roman" w:hAnsi="Arial" w:cs="Arial"/>
          <w:sz w:val="24"/>
          <w:szCs w:val="24"/>
        </w:rPr>
        <w:t xml:space="preserve">Research Compliance Services, </w:t>
      </w:r>
      <w:hyperlink r:id="rId11" w:history="1">
        <w:r w:rsidRPr="002F17D6">
          <w:rPr>
            <w:rStyle w:val="Hyperlink"/>
            <w:rFonts w:ascii="Arial" w:eastAsia="Times New Roman" w:hAnsi="Arial" w:cs="Arial"/>
            <w:sz w:val="24"/>
            <w:szCs w:val="24"/>
          </w:rPr>
          <w:t>researchcompliance@uoregon.edu</w:t>
        </w:r>
      </w:hyperlink>
      <w:r w:rsidRPr="002F17D6">
        <w:rPr>
          <w:rFonts w:ascii="Arial" w:eastAsia="Times New Roman" w:hAnsi="Arial" w:cs="Arial"/>
          <w:sz w:val="24"/>
          <w:szCs w:val="24"/>
        </w:rPr>
        <w:t xml:space="preserve"> or (541) 346-2510.</w:t>
      </w:r>
    </w:p>
    <w:sectPr w:rsidR="00A77022" w:rsidSect="00D000FF">
      <w:footerReference w:type="default" r:id="rId12"/>
      <w:pgSz w:w="12240" w:h="15840"/>
      <w:pgMar w:top="907" w:right="1440" w:bottom="806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906026" w14:textId="77777777" w:rsidR="00B8510B" w:rsidRDefault="00B8510B">
      <w:pPr>
        <w:spacing w:after="0" w:line="240" w:lineRule="auto"/>
      </w:pPr>
      <w:r>
        <w:separator/>
      </w:r>
    </w:p>
  </w:endnote>
  <w:endnote w:type="continuationSeparator" w:id="0">
    <w:p w14:paraId="1B0CF29E" w14:textId="77777777" w:rsidR="00B8510B" w:rsidRDefault="00B851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Arial" w:hAnsi="Arial" w:cs="Arial"/>
        <w:sz w:val="18"/>
        <w:szCs w:val="18"/>
      </w:rPr>
      <w:id w:val="17362058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A17BF43" w14:textId="77777777" w:rsidR="00794B8B" w:rsidRPr="00F7105D" w:rsidRDefault="00F7105D" w:rsidP="00F7105D">
        <w:pPr>
          <w:pStyle w:val="Footer"/>
          <w:rPr>
            <w:rFonts w:ascii="Arial" w:hAnsi="Arial" w:cs="Arial"/>
            <w:sz w:val="18"/>
            <w:szCs w:val="18"/>
          </w:rPr>
        </w:pPr>
        <w:r w:rsidRPr="00F7105D">
          <w:rPr>
            <w:rFonts w:ascii="Arial" w:hAnsi="Arial" w:cs="Arial"/>
            <w:sz w:val="18"/>
            <w:szCs w:val="18"/>
          </w:rPr>
          <w:t>V-</w:t>
        </w:r>
        <w:r w:rsidR="00033F6E">
          <w:rPr>
            <w:rFonts w:ascii="Arial" w:hAnsi="Arial" w:cs="Arial"/>
            <w:sz w:val="18"/>
            <w:szCs w:val="18"/>
          </w:rPr>
          <w:t>10/27</w:t>
        </w:r>
        <w:r w:rsidR="003A5F02">
          <w:rPr>
            <w:rFonts w:ascii="Arial" w:hAnsi="Arial" w:cs="Arial"/>
            <w:sz w:val="18"/>
            <w:szCs w:val="18"/>
          </w:rPr>
          <w:t>/2015</w:t>
        </w:r>
        <w:r w:rsidRPr="00F7105D">
          <w:rPr>
            <w:rFonts w:ascii="Arial" w:hAnsi="Arial" w:cs="Arial"/>
            <w:sz w:val="18"/>
            <w:szCs w:val="18"/>
          </w:rPr>
          <w:tab/>
        </w:r>
        <w:r w:rsidRPr="00F7105D">
          <w:rPr>
            <w:rFonts w:ascii="Arial" w:hAnsi="Arial" w:cs="Arial"/>
            <w:sz w:val="18"/>
            <w:szCs w:val="18"/>
          </w:rPr>
          <w:tab/>
        </w:r>
        <w:r w:rsidR="009B0B58" w:rsidRPr="00F7105D">
          <w:rPr>
            <w:rFonts w:ascii="Arial" w:hAnsi="Arial" w:cs="Arial"/>
            <w:sz w:val="18"/>
            <w:szCs w:val="18"/>
          </w:rPr>
          <w:t xml:space="preserve">Page </w:t>
        </w:r>
        <w:r w:rsidR="009B0B58" w:rsidRPr="00F7105D">
          <w:rPr>
            <w:rFonts w:ascii="Arial" w:hAnsi="Arial" w:cs="Arial"/>
            <w:sz w:val="18"/>
            <w:szCs w:val="18"/>
          </w:rPr>
          <w:fldChar w:fldCharType="begin"/>
        </w:r>
        <w:r w:rsidR="009B0B58" w:rsidRPr="00F7105D">
          <w:rPr>
            <w:rFonts w:ascii="Arial" w:hAnsi="Arial" w:cs="Arial"/>
            <w:sz w:val="18"/>
            <w:szCs w:val="18"/>
          </w:rPr>
          <w:instrText xml:space="preserve"> PAGE   \* MERGEFORMAT </w:instrText>
        </w:r>
        <w:r w:rsidR="009B0B58" w:rsidRPr="00F7105D">
          <w:rPr>
            <w:rFonts w:ascii="Arial" w:hAnsi="Arial" w:cs="Arial"/>
            <w:sz w:val="18"/>
            <w:szCs w:val="18"/>
          </w:rPr>
          <w:fldChar w:fldCharType="separate"/>
        </w:r>
        <w:r w:rsidR="00550443">
          <w:rPr>
            <w:rFonts w:ascii="Arial" w:hAnsi="Arial" w:cs="Arial"/>
            <w:noProof/>
            <w:sz w:val="18"/>
            <w:szCs w:val="18"/>
          </w:rPr>
          <w:t>1</w:t>
        </w:r>
        <w:r w:rsidR="009B0B58" w:rsidRPr="00F7105D">
          <w:rPr>
            <w:rFonts w:ascii="Arial" w:hAnsi="Arial" w:cs="Arial"/>
            <w:noProof/>
            <w:sz w:val="18"/>
            <w:szCs w:val="18"/>
          </w:rPr>
          <w:fldChar w:fldCharType="end"/>
        </w:r>
        <w:r w:rsidR="009B0B58" w:rsidRPr="00F7105D">
          <w:rPr>
            <w:rFonts w:ascii="Arial" w:hAnsi="Arial" w:cs="Arial"/>
            <w:noProof/>
            <w:sz w:val="18"/>
            <w:szCs w:val="18"/>
          </w:rPr>
          <w:t xml:space="preserve"> of 4</w:t>
        </w:r>
      </w:p>
    </w:sdtContent>
  </w:sdt>
  <w:p w14:paraId="3C113379" w14:textId="77777777" w:rsidR="00794B8B" w:rsidRPr="00F7105D" w:rsidRDefault="00794B8B">
    <w:pPr>
      <w:pStyle w:val="Footer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762D3E" w14:textId="77777777" w:rsidR="00B8510B" w:rsidRDefault="00B8510B">
      <w:pPr>
        <w:spacing w:after="0" w:line="240" w:lineRule="auto"/>
      </w:pPr>
      <w:r>
        <w:separator/>
      </w:r>
    </w:p>
  </w:footnote>
  <w:footnote w:type="continuationSeparator" w:id="0">
    <w:p w14:paraId="4A0A2440" w14:textId="77777777" w:rsidR="00B8510B" w:rsidRDefault="00B851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0C29C1"/>
    <w:multiLevelType w:val="hybridMultilevel"/>
    <w:tmpl w:val="51C8EB6A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" w15:restartNumberingAfterBreak="0">
    <w:nsid w:val="08931832"/>
    <w:multiLevelType w:val="hybridMultilevel"/>
    <w:tmpl w:val="EBF4B80E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 w15:restartNumberingAfterBreak="0">
    <w:nsid w:val="1B176E72"/>
    <w:multiLevelType w:val="hybridMultilevel"/>
    <w:tmpl w:val="62DAC9D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5">
      <w:start w:val="1"/>
      <w:numFmt w:val="upperLetter"/>
      <w:lvlText w:val="%2."/>
      <w:lvlJc w:val="left"/>
      <w:pPr>
        <w:ind w:left="1800" w:hanging="360"/>
      </w:pPr>
      <w:rPr>
        <w:rFonts w:hint="default"/>
      </w:rPr>
    </w:lvl>
    <w:lvl w:ilvl="2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3A24990"/>
    <w:multiLevelType w:val="hybridMultilevel"/>
    <w:tmpl w:val="CFE8AF44"/>
    <w:lvl w:ilvl="0" w:tplc="04090003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40" w:hanging="360"/>
      </w:pPr>
      <w:rPr>
        <w:rFonts w:ascii="Wingdings" w:hAnsi="Wingdings" w:hint="default"/>
      </w:rPr>
    </w:lvl>
  </w:abstractNum>
  <w:abstractNum w:abstractNumId="4" w15:restartNumberingAfterBreak="0">
    <w:nsid w:val="26F37E46"/>
    <w:multiLevelType w:val="multilevel"/>
    <w:tmpl w:val="3F4EFBBA"/>
    <w:lvl w:ilvl="0">
      <w:start w:val="1"/>
      <w:numFmt w:val="decimal"/>
      <w:lvlText w:val="%1."/>
      <w:lvlJc w:val="left"/>
      <w:pPr>
        <w:tabs>
          <w:tab w:val="num" w:pos="-3600"/>
        </w:tabs>
        <w:ind w:left="-3600" w:hanging="360"/>
      </w:pPr>
    </w:lvl>
    <w:lvl w:ilvl="1">
      <w:start w:val="1"/>
      <w:numFmt w:val="bullet"/>
      <w:lvlText w:val="o"/>
      <w:lvlJc w:val="left"/>
      <w:pPr>
        <w:tabs>
          <w:tab w:val="num" w:pos="-2880"/>
        </w:tabs>
        <w:ind w:left="-288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-2160"/>
        </w:tabs>
        <w:ind w:left="-2160" w:hanging="360"/>
      </w:pPr>
    </w:lvl>
    <w:lvl w:ilvl="3">
      <w:start w:val="1"/>
      <w:numFmt w:val="decimal"/>
      <w:lvlText w:val="%4."/>
      <w:lvlJc w:val="left"/>
      <w:pPr>
        <w:tabs>
          <w:tab w:val="num" w:pos="-1440"/>
        </w:tabs>
        <w:ind w:left="-1440" w:hanging="360"/>
      </w:pPr>
    </w:lvl>
    <w:lvl w:ilvl="4">
      <w:start w:val="1"/>
      <w:numFmt w:val="decimal"/>
      <w:lvlText w:val="%5."/>
      <w:lvlJc w:val="left"/>
      <w:pPr>
        <w:tabs>
          <w:tab w:val="num" w:pos="-720"/>
        </w:tabs>
        <w:ind w:left="-72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hanging="360"/>
      </w:pPr>
    </w:lvl>
    <w:lvl w:ilvl="6">
      <w:start w:val="1"/>
      <w:numFmt w:val="decimal"/>
      <w:lvlText w:val="%7."/>
      <w:lvlJc w:val="left"/>
      <w:pPr>
        <w:tabs>
          <w:tab w:val="num" w:pos="720"/>
        </w:tabs>
        <w:ind w:left="720" w:hanging="360"/>
      </w:pPr>
    </w:lvl>
    <w:lvl w:ilvl="7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8">
      <w:start w:val="1"/>
      <w:numFmt w:val="upperLetter"/>
      <w:lvlText w:val="%9."/>
      <w:lvlJc w:val="left"/>
      <w:pPr>
        <w:tabs>
          <w:tab w:val="num" w:pos="2160"/>
        </w:tabs>
        <w:ind w:left="2160" w:hanging="360"/>
      </w:pPr>
      <w:rPr>
        <w:rFonts w:hint="default"/>
      </w:rPr>
    </w:lvl>
  </w:abstractNum>
  <w:abstractNum w:abstractNumId="5" w15:restartNumberingAfterBreak="0">
    <w:nsid w:val="2C061F6C"/>
    <w:multiLevelType w:val="hybridMultilevel"/>
    <w:tmpl w:val="ABBE0740"/>
    <w:lvl w:ilvl="0" w:tplc="04090015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2ED84079"/>
    <w:multiLevelType w:val="hybridMultilevel"/>
    <w:tmpl w:val="2F0EAC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8C42FB"/>
    <w:multiLevelType w:val="multilevel"/>
    <w:tmpl w:val="3F4EFBBA"/>
    <w:lvl w:ilvl="0">
      <w:start w:val="1"/>
      <w:numFmt w:val="decimal"/>
      <w:lvlText w:val="%1."/>
      <w:lvlJc w:val="left"/>
      <w:pPr>
        <w:tabs>
          <w:tab w:val="num" w:pos="-3600"/>
        </w:tabs>
        <w:ind w:left="-3600" w:hanging="360"/>
      </w:pPr>
    </w:lvl>
    <w:lvl w:ilvl="1">
      <w:start w:val="1"/>
      <w:numFmt w:val="bullet"/>
      <w:lvlText w:val="o"/>
      <w:lvlJc w:val="left"/>
      <w:pPr>
        <w:tabs>
          <w:tab w:val="num" w:pos="-2880"/>
        </w:tabs>
        <w:ind w:left="-288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-2160"/>
        </w:tabs>
        <w:ind w:left="-2160" w:hanging="360"/>
      </w:pPr>
    </w:lvl>
    <w:lvl w:ilvl="3">
      <w:start w:val="1"/>
      <w:numFmt w:val="decimal"/>
      <w:lvlText w:val="%4."/>
      <w:lvlJc w:val="left"/>
      <w:pPr>
        <w:tabs>
          <w:tab w:val="num" w:pos="-1440"/>
        </w:tabs>
        <w:ind w:left="-1440" w:hanging="360"/>
      </w:pPr>
    </w:lvl>
    <w:lvl w:ilvl="4">
      <w:start w:val="1"/>
      <w:numFmt w:val="decimal"/>
      <w:lvlText w:val="%5."/>
      <w:lvlJc w:val="left"/>
      <w:pPr>
        <w:tabs>
          <w:tab w:val="num" w:pos="-720"/>
        </w:tabs>
        <w:ind w:left="-72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hanging="360"/>
      </w:pPr>
    </w:lvl>
    <w:lvl w:ilvl="6">
      <w:start w:val="1"/>
      <w:numFmt w:val="decimal"/>
      <w:lvlText w:val="%7."/>
      <w:lvlJc w:val="left"/>
      <w:pPr>
        <w:tabs>
          <w:tab w:val="num" w:pos="720"/>
        </w:tabs>
        <w:ind w:left="720" w:hanging="360"/>
      </w:pPr>
    </w:lvl>
    <w:lvl w:ilvl="7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8">
      <w:start w:val="1"/>
      <w:numFmt w:val="upperLetter"/>
      <w:lvlText w:val="%9."/>
      <w:lvlJc w:val="left"/>
      <w:pPr>
        <w:tabs>
          <w:tab w:val="num" w:pos="2160"/>
        </w:tabs>
        <w:ind w:left="2160" w:hanging="360"/>
      </w:pPr>
      <w:rPr>
        <w:rFonts w:hint="default"/>
      </w:rPr>
    </w:lvl>
  </w:abstractNum>
  <w:abstractNum w:abstractNumId="8" w15:restartNumberingAfterBreak="0">
    <w:nsid w:val="499F1E86"/>
    <w:multiLevelType w:val="multilevel"/>
    <w:tmpl w:val="D9204712"/>
    <w:lvl w:ilvl="0">
      <w:start w:val="1"/>
      <w:numFmt w:val="decimal"/>
      <w:lvlText w:val="%1."/>
      <w:lvlJc w:val="left"/>
      <w:pPr>
        <w:tabs>
          <w:tab w:val="num" w:pos="-3600"/>
        </w:tabs>
        <w:ind w:left="-3600" w:hanging="360"/>
      </w:pPr>
    </w:lvl>
    <w:lvl w:ilvl="1">
      <w:start w:val="1"/>
      <w:numFmt w:val="bullet"/>
      <w:lvlText w:val="o"/>
      <w:lvlJc w:val="left"/>
      <w:pPr>
        <w:tabs>
          <w:tab w:val="num" w:pos="-2880"/>
        </w:tabs>
        <w:ind w:left="-288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-2160"/>
        </w:tabs>
        <w:ind w:left="-2160" w:hanging="360"/>
      </w:pPr>
    </w:lvl>
    <w:lvl w:ilvl="3">
      <w:start w:val="1"/>
      <w:numFmt w:val="decimal"/>
      <w:lvlText w:val="%4."/>
      <w:lvlJc w:val="left"/>
      <w:pPr>
        <w:tabs>
          <w:tab w:val="num" w:pos="-1440"/>
        </w:tabs>
        <w:ind w:left="-1440" w:hanging="360"/>
      </w:pPr>
    </w:lvl>
    <w:lvl w:ilvl="4">
      <w:start w:val="1"/>
      <w:numFmt w:val="decimal"/>
      <w:lvlText w:val="%5."/>
      <w:lvlJc w:val="left"/>
      <w:pPr>
        <w:tabs>
          <w:tab w:val="num" w:pos="-720"/>
        </w:tabs>
        <w:ind w:left="-72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hanging="360"/>
      </w:pPr>
    </w:lvl>
    <w:lvl w:ilvl="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8" w:tentative="1">
      <w:start w:val="1"/>
      <w:numFmt w:val="decimal"/>
      <w:lvlText w:val="%9."/>
      <w:lvlJc w:val="left"/>
      <w:pPr>
        <w:tabs>
          <w:tab w:val="num" w:pos="2160"/>
        </w:tabs>
        <w:ind w:left="2160" w:hanging="360"/>
      </w:pPr>
    </w:lvl>
  </w:abstractNum>
  <w:abstractNum w:abstractNumId="9" w15:restartNumberingAfterBreak="0">
    <w:nsid w:val="65F251AB"/>
    <w:multiLevelType w:val="multilevel"/>
    <w:tmpl w:val="21E4B082"/>
    <w:lvl w:ilvl="0">
      <w:start w:val="1"/>
      <w:numFmt w:val="decimal"/>
      <w:lvlText w:val="%1."/>
      <w:lvlJc w:val="left"/>
      <w:pPr>
        <w:tabs>
          <w:tab w:val="num" w:pos="-3600"/>
        </w:tabs>
        <w:ind w:left="-3600" w:hanging="360"/>
      </w:pPr>
    </w:lvl>
    <w:lvl w:ilvl="1">
      <w:start w:val="1"/>
      <w:numFmt w:val="bullet"/>
      <w:lvlText w:val="o"/>
      <w:lvlJc w:val="left"/>
      <w:pPr>
        <w:tabs>
          <w:tab w:val="num" w:pos="-2880"/>
        </w:tabs>
        <w:ind w:left="-288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-2160"/>
        </w:tabs>
        <w:ind w:left="-2160" w:hanging="360"/>
      </w:pPr>
    </w:lvl>
    <w:lvl w:ilvl="3">
      <w:start w:val="1"/>
      <w:numFmt w:val="decimal"/>
      <w:lvlText w:val="%4."/>
      <w:lvlJc w:val="left"/>
      <w:pPr>
        <w:tabs>
          <w:tab w:val="num" w:pos="-1440"/>
        </w:tabs>
        <w:ind w:left="-1440" w:hanging="360"/>
      </w:pPr>
    </w:lvl>
    <w:lvl w:ilvl="4">
      <w:start w:val="1"/>
      <w:numFmt w:val="decimal"/>
      <w:lvlText w:val="%5."/>
      <w:lvlJc w:val="left"/>
      <w:pPr>
        <w:tabs>
          <w:tab w:val="num" w:pos="-720"/>
        </w:tabs>
        <w:ind w:left="-72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hanging="360"/>
      </w:pPr>
    </w:lvl>
    <w:lvl w:ilvl="6">
      <w:start w:val="1"/>
      <w:numFmt w:val="decimal"/>
      <w:lvlText w:val="%7."/>
      <w:lvlJc w:val="left"/>
      <w:pPr>
        <w:tabs>
          <w:tab w:val="num" w:pos="720"/>
        </w:tabs>
        <w:ind w:left="720" w:hanging="360"/>
      </w:pPr>
    </w:lvl>
    <w:lvl w:ilvl="7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</w:abstractNum>
  <w:abstractNum w:abstractNumId="10" w15:restartNumberingAfterBreak="0">
    <w:nsid w:val="7F8320B3"/>
    <w:multiLevelType w:val="multilevel"/>
    <w:tmpl w:val="D9204712"/>
    <w:lvl w:ilvl="0">
      <w:start w:val="1"/>
      <w:numFmt w:val="decimal"/>
      <w:lvlText w:val="%1."/>
      <w:lvlJc w:val="left"/>
      <w:pPr>
        <w:tabs>
          <w:tab w:val="num" w:pos="-3600"/>
        </w:tabs>
        <w:ind w:left="-3600" w:hanging="360"/>
      </w:pPr>
    </w:lvl>
    <w:lvl w:ilvl="1">
      <w:start w:val="1"/>
      <w:numFmt w:val="bullet"/>
      <w:lvlText w:val="o"/>
      <w:lvlJc w:val="left"/>
      <w:pPr>
        <w:tabs>
          <w:tab w:val="num" w:pos="-2880"/>
        </w:tabs>
        <w:ind w:left="-288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-2160"/>
        </w:tabs>
        <w:ind w:left="-2160" w:hanging="360"/>
      </w:pPr>
    </w:lvl>
    <w:lvl w:ilvl="3">
      <w:start w:val="1"/>
      <w:numFmt w:val="decimal"/>
      <w:lvlText w:val="%4."/>
      <w:lvlJc w:val="left"/>
      <w:pPr>
        <w:tabs>
          <w:tab w:val="num" w:pos="-1440"/>
        </w:tabs>
        <w:ind w:left="-1440" w:hanging="360"/>
      </w:pPr>
    </w:lvl>
    <w:lvl w:ilvl="4">
      <w:start w:val="1"/>
      <w:numFmt w:val="decimal"/>
      <w:lvlText w:val="%5."/>
      <w:lvlJc w:val="left"/>
      <w:pPr>
        <w:tabs>
          <w:tab w:val="num" w:pos="-720"/>
        </w:tabs>
        <w:ind w:left="-72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hanging="360"/>
      </w:pPr>
    </w:lvl>
    <w:lvl w:ilvl="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8" w:tentative="1">
      <w:start w:val="1"/>
      <w:numFmt w:val="decimal"/>
      <w:lvlText w:val="%9."/>
      <w:lvlJc w:val="left"/>
      <w:pPr>
        <w:tabs>
          <w:tab w:val="num" w:pos="2160"/>
        </w:tabs>
        <w:ind w:left="2160" w:hanging="360"/>
      </w:pPr>
    </w:lvl>
  </w:abstractNum>
  <w:num w:numId="1" w16cid:durableId="538319403">
    <w:abstractNumId w:val="7"/>
  </w:num>
  <w:num w:numId="2" w16cid:durableId="197620089">
    <w:abstractNumId w:val="10"/>
  </w:num>
  <w:num w:numId="3" w16cid:durableId="1983388421">
    <w:abstractNumId w:val="8"/>
  </w:num>
  <w:num w:numId="4" w16cid:durableId="1483962616">
    <w:abstractNumId w:val="2"/>
  </w:num>
  <w:num w:numId="5" w16cid:durableId="326979764">
    <w:abstractNumId w:val="5"/>
  </w:num>
  <w:num w:numId="6" w16cid:durableId="350761208">
    <w:abstractNumId w:val="0"/>
  </w:num>
  <w:num w:numId="7" w16cid:durableId="1291865997">
    <w:abstractNumId w:val="6"/>
  </w:num>
  <w:num w:numId="8" w16cid:durableId="529149948">
    <w:abstractNumId w:val="3"/>
  </w:num>
  <w:num w:numId="9" w16cid:durableId="1156335488">
    <w:abstractNumId w:val="9"/>
  </w:num>
  <w:num w:numId="10" w16cid:durableId="1970621450">
    <w:abstractNumId w:val="1"/>
  </w:num>
  <w:num w:numId="11" w16cid:durableId="6699839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DF5"/>
    <w:rsid w:val="00033F6E"/>
    <w:rsid w:val="000348CF"/>
    <w:rsid w:val="00035246"/>
    <w:rsid w:val="00060923"/>
    <w:rsid w:val="000726E6"/>
    <w:rsid w:val="000A2074"/>
    <w:rsid w:val="000D7276"/>
    <w:rsid w:val="0012069F"/>
    <w:rsid w:val="00135A4C"/>
    <w:rsid w:val="001617F5"/>
    <w:rsid w:val="00207D2B"/>
    <w:rsid w:val="00296A87"/>
    <w:rsid w:val="002F17D6"/>
    <w:rsid w:val="003068E5"/>
    <w:rsid w:val="00323101"/>
    <w:rsid w:val="00336464"/>
    <w:rsid w:val="003574AB"/>
    <w:rsid w:val="00386DE7"/>
    <w:rsid w:val="003A13BC"/>
    <w:rsid w:val="003A5F02"/>
    <w:rsid w:val="003E0A1F"/>
    <w:rsid w:val="003E6993"/>
    <w:rsid w:val="00410304"/>
    <w:rsid w:val="0041501B"/>
    <w:rsid w:val="004436D7"/>
    <w:rsid w:val="004B0E5A"/>
    <w:rsid w:val="004E32BE"/>
    <w:rsid w:val="00542BD5"/>
    <w:rsid w:val="00550443"/>
    <w:rsid w:val="00573A2A"/>
    <w:rsid w:val="006549E0"/>
    <w:rsid w:val="0065763D"/>
    <w:rsid w:val="00695424"/>
    <w:rsid w:val="006A0FEB"/>
    <w:rsid w:val="006E51A9"/>
    <w:rsid w:val="006E5E93"/>
    <w:rsid w:val="00705588"/>
    <w:rsid w:val="007458A6"/>
    <w:rsid w:val="00794B8B"/>
    <w:rsid w:val="007B3C0B"/>
    <w:rsid w:val="008834F5"/>
    <w:rsid w:val="008D1A02"/>
    <w:rsid w:val="008E6BED"/>
    <w:rsid w:val="008F4628"/>
    <w:rsid w:val="0096573E"/>
    <w:rsid w:val="009B0B58"/>
    <w:rsid w:val="009C6C56"/>
    <w:rsid w:val="00A11824"/>
    <w:rsid w:val="00A3673E"/>
    <w:rsid w:val="00A77022"/>
    <w:rsid w:val="00AE47EB"/>
    <w:rsid w:val="00AE5569"/>
    <w:rsid w:val="00B14A5F"/>
    <w:rsid w:val="00B8510B"/>
    <w:rsid w:val="00B9286B"/>
    <w:rsid w:val="00BA6B76"/>
    <w:rsid w:val="00C20EF8"/>
    <w:rsid w:val="00C567EC"/>
    <w:rsid w:val="00CA56B6"/>
    <w:rsid w:val="00D57DF5"/>
    <w:rsid w:val="00D67A58"/>
    <w:rsid w:val="00E008B0"/>
    <w:rsid w:val="00E1612B"/>
    <w:rsid w:val="00E35A2F"/>
    <w:rsid w:val="00EE529F"/>
    <w:rsid w:val="00F0398F"/>
    <w:rsid w:val="00F46726"/>
    <w:rsid w:val="00F475AA"/>
    <w:rsid w:val="00F54108"/>
    <w:rsid w:val="00F66712"/>
    <w:rsid w:val="00F7105D"/>
    <w:rsid w:val="00F91F41"/>
    <w:rsid w:val="00FB1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9B6B07"/>
  <w15:docId w15:val="{ACF8C5C4-1B7C-406C-95F5-FC99015E5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57DF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57DF5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D57D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7DF5"/>
  </w:style>
  <w:style w:type="character" w:styleId="CommentReference">
    <w:name w:val="annotation reference"/>
    <w:basedOn w:val="DefaultParagraphFont"/>
    <w:uiPriority w:val="99"/>
    <w:semiHidden/>
    <w:unhideWhenUsed/>
    <w:rsid w:val="00B928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928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9286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28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286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28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286B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3A13B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F710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105D"/>
  </w:style>
  <w:style w:type="character" w:styleId="FollowedHyperlink">
    <w:name w:val="FollowedHyperlink"/>
    <w:basedOn w:val="DefaultParagraphFont"/>
    <w:uiPriority w:val="99"/>
    <w:semiHidden/>
    <w:unhideWhenUsed/>
    <w:rsid w:val="00A11824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1A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4039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pport.citiprogram.org/customer/en/portal/articles/2962052-updated-guide-to-getting-started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esearchcompliance@uoregon.ed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citisupport@med.miami.ed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upport.citiprogram.org/s/article/updated-guide-to-getting-started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214DC5-3715-4768-9693-AA7E97D17C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637</Words>
  <Characters>3633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 Hanabury</dc:creator>
  <cp:lastModifiedBy>Jessica Price</cp:lastModifiedBy>
  <cp:revision>3</cp:revision>
  <dcterms:created xsi:type="dcterms:W3CDTF">2024-09-07T17:49:00Z</dcterms:created>
  <dcterms:modified xsi:type="dcterms:W3CDTF">2024-09-07T17:50:00Z</dcterms:modified>
</cp:coreProperties>
</file>