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823" w:rsidRDefault="00CE0D24">
      <w:pP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06.25pt;height:39.75pt;visibility:visible">
            <v:imagedata r:id="rId7" o:title=""/>
          </v:shape>
        </w:pict>
      </w:r>
    </w:p>
    <w:p w:rsidR="00320CB8" w:rsidRDefault="00320CB8">
      <w:pPr>
        <w:rPr>
          <w:i/>
          <w:iCs/>
          <w:sz w:val="24"/>
          <w:szCs w:val="24"/>
        </w:rPr>
      </w:pPr>
    </w:p>
    <w:p w:rsidR="00ED1823" w:rsidRDefault="00ED1823">
      <w:pPr>
        <w:pStyle w:val="Title"/>
        <w:jc w:val="left"/>
        <w:rPr>
          <w:i/>
          <w:iCs/>
        </w:rPr>
      </w:pPr>
      <w:r>
        <w:tab/>
        <w:t>Individual Investigator Agreement</w:t>
      </w:r>
    </w:p>
    <w:p w:rsidR="00ED1823" w:rsidRDefault="00ED1823">
      <w:pPr>
        <w:rPr>
          <w:i/>
          <w:iCs/>
          <w:sz w:val="24"/>
          <w:szCs w:val="24"/>
        </w:rPr>
      </w:pPr>
    </w:p>
    <w:p w:rsidR="00ED1823" w:rsidRDefault="00ED1823" w:rsidP="00BC4B87">
      <w:pPr>
        <w:tabs>
          <w:tab w:val="right" w:pos="9360"/>
        </w:tabs>
        <w:rPr>
          <w:sz w:val="24"/>
          <w:szCs w:val="24"/>
        </w:rPr>
      </w:pPr>
      <w:r>
        <w:rPr>
          <w:b/>
          <w:bCs/>
          <w:sz w:val="24"/>
          <w:szCs w:val="24"/>
        </w:rPr>
        <w:t>Name of Institution with the Federalwide Assurance (FWA):</w:t>
      </w:r>
      <w:r w:rsidRPr="00BC4B87">
        <w:rPr>
          <w:sz w:val="24"/>
          <w:szCs w:val="24"/>
          <w:u w:val="single"/>
        </w:rPr>
        <w:t xml:space="preserve"> </w:t>
      </w:r>
      <w:r w:rsidR="00BC4B87" w:rsidRPr="00BC4B87">
        <w:rPr>
          <w:sz w:val="24"/>
          <w:szCs w:val="24"/>
          <w:u w:val="single"/>
        </w:rPr>
        <w:t xml:space="preserve"> </w:t>
      </w:r>
      <w:r w:rsidR="00BF5DCD">
        <w:rPr>
          <w:sz w:val="24"/>
          <w:szCs w:val="24"/>
          <w:u w:val="single"/>
        </w:rPr>
        <w:t>University of Oregon</w:t>
      </w:r>
      <w:r w:rsidR="00BC4B87">
        <w:rPr>
          <w:sz w:val="24"/>
          <w:szCs w:val="24"/>
          <w:u w:val="single"/>
        </w:rPr>
        <w:tab/>
      </w:r>
    </w:p>
    <w:p w:rsidR="00ED1823" w:rsidRDefault="00ED1823">
      <w:pPr>
        <w:rPr>
          <w:sz w:val="24"/>
          <w:szCs w:val="24"/>
        </w:rPr>
      </w:pPr>
    </w:p>
    <w:p w:rsidR="00ED1823" w:rsidRDefault="00ED1823">
      <w:pPr>
        <w:rPr>
          <w:sz w:val="24"/>
          <w:szCs w:val="24"/>
        </w:rPr>
      </w:pPr>
      <w:r>
        <w:rPr>
          <w:b/>
          <w:bCs/>
          <w:sz w:val="24"/>
          <w:szCs w:val="24"/>
        </w:rPr>
        <w:t>Applicable FWA #:</w:t>
      </w:r>
      <w:r>
        <w:rPr>
          <w:sz w:val="24"/>
          <w:szCs w:val="24"/>
        </w:rPr>
        <w:t xml:space="preserve"> </w:t>
      </w:r>
      <w:r w:rsidR="00BF5DCD">
        <w:rPr>
          <w:sz w:val="24"/>
          <w:szCs w:val="24"/>
          <w:u w:val="single"/>
        </w:rPr>
        <w:t>00005914</w:t>
      </w:r>
    </w:p>
    <w:p w:rsidR="00ED1823" w:rsidRDefault="00ED1823">
      <w:pPr>
        <w:rPr>
          <w:sz w:val="24"/>
          <w:szCs w:val="24"/>
        </w:rPr>
      </w:pPr>
    </w:p>
    <w:p w:rsidR="00ED1823" w:rsidRDefault="00ED1823" w:rsidP="00BC4B87">
      <w:pPr>
        <w:tabs>
          <w:tab w:val="right" w:pos="9360"/>
        </w:tabs>
        <w:rPr>
          <w:sz w:val="24"/>
          <w:szCs w:val="24"/>
        </w:rPr>
      </w:pPr>
      <w:r>
        <w:rPr>
          <w:b/>
          <w:bCs/>
          <w:sz w:val="24"/>
          <w:szCs w:val="24"/>
        </w:rPr>
        <w:t>Individual Investigator’s Name:</w:t>
      </w:r>
      <w:r>
        <w:rPr>
          <w:sz w:val="24"/>
          <w:szCs w:val="24"/>
        </w:rPr>
        <w:t xml:space="preserve"> </w:t>
      </w:r>
      <w:bookmarkStart w:id="0" w:name="Text6"/>
      <w:r w:rsidR="00FE4E6A">
        <w:rPr>
          <w:u w:val="single"/>
        </w:rPr>
        <w:fldChar w:fldCharType="begin">
          <w:ffData>
            <w:name w:val="Text6"/>
            <w:enabled/>
            <w:calcOnExit w:val="0"/>
            <w:textInput/>
          </w:ffData>
        </w:fldChar>
      </w:r>
      <w:r w:rsidR="00FE4E6A">
        <w:rPr>
          <w:u w:val="single"/>
        </w:rPr>
        <w:instrText xml:space="preserve"> FORMTEXT </w:instrText>
      </w:r>
      <w:r w:rsidR="00FE4E6A">
        <w:rPr>
          <w:u w:val="single"/>
        </w:rPr>
      </w:r>
      <w:r w:rsidR="00FE4E6A">
        <w:rPr>
          <w:u w:val="single"/>
        </w:rPr>
        <w:fldChar w:fldCharType="separate"/>
      </w:r>
      <w:bookmarkStart w:id="1" w:name="_GoBack"/>
      <w:bookmarkEnd w:id="1"/>
      <w:r w:rsidR="00CE0D24">
        <w:rPr>
          <w:u w:val="single"/>
        </w:rPr>
        <w:t> </w:t>
      </w:r>
      <w:r w:rsidR="00CE0D24">
        <w:rPr>
          <w:u w:val="single"/>
        </w:rPr>
        <w:t> </w:t>
      </w:r>
      <w:r w:rsidR="00CE0D24">
        <w:rPr>
          <w:u w:val="single"/>
        </w:rPr>
        <w:t> </w:t>
      </w:r>
      <w:r w:rsidR="00CE0D24">
        <w:rPr>
          <w:u w:val="single"/>
        </w:rPr>
        <w:t> </w:t>
      </w:r>
      <w:r w:rsidR="00CE0D24">
        <w:rPr>
          <w:u w:val="single"/>
        </w:rPr>
        <w:t> </w:t>
      </w:r>
      <w:r w:rsidR="00FE4E6A">
        <w:rPr>
          <w:u w:val="single"/>
        </w:rPr>
        <w:fldChar w:fldCharType="end"/>
      </w:r>
      <w:bookmarkEnd w:id="0"/>
      <w:r w:rsidR="00FE4E6A" w:rsidRPr="002228BA">
        <w:rPr>
          <w:u w:val="single"/>
        </w:rPr>
        <w:tab/>
      </w:r>
    </w:p>
    <w:p w:rsidR="00ED1823" w:rsidRDefault="00ED1823">
      <w:pPr>
        <w:rPr>
          <w:sz w:val="24"/>
          <w:szCs w:val="24"/>
        </w:rPr>
      </w:pPr>
    </w:p>
    <w:p w:rsidR="00ED1823" w:rsidRDefault="00ED1823" w:rsidP="00BC4B87">
      <w:pPr>
        <w:tabs>
          <w:tab w:val="right" w:pos="9360"/>
        </w:tabs>
        <w:rPr>
          <w:sz w:val="24"/>
          <w:szCs w:val="24"/>
        </w:rPr>
      </w:pPr>
      <w:r>
        <w:rPr>
          <w:b/>
          <w:bCs/>
          <w:sz w:val="24"/>
          <w:szCs w:val="24"/>
        </w:rPr>
        <w:t>Specify Research Covered by this Agreement:</w:t>
      </w:r>
      <w:r>
        <w:rPr>
          <w:sz w:val="24"/>
          <w:szCs w:val="24"/>
        </w:rPr>
        <w:t xml:space="preserve"> </w:t>
      </w:r>
      <w:r w:rsidR="00FE4E6A">
        <w:rPr>
          <w:u w:val="single"/>
        </w:rPr>
        <w:fldChar w:fldCharType="begin">
          <w:ffData>
            <w:name w:val="Text11"/>
            <w:enabled/>
            <w:calcOnExit w:val="0"/>
            <w:textInput/>
          </w:ffData>
        </w:fldChar>
      </w:r>
      <w:r w:rsidR="00FE4E6A">
        <w:rPr>
          <w:u w:val="single"/>
        </w:rPr>
        <w:instrText xml:space="preserve"> FORMTEXT </w:instrText>
      </w:r>
      <w:r w:rsidR="00FE4E6A">
        <w:rPr>
          <w:u w:val="single"/>
        </w:rPr>
      </w:r>
      <w:r w:rsidR="00FE4E6A">
        <w:rPr>
          <w:u w:val="single"/>
        </w:rPr>
        <w:fldChar w:fldCharType="separate"/>
      </w:r>
      <w:r w:rsidR="00CE0D24">
        <w:rPr>
          <w:u w:val="single"/>
        </w:rPr>
        <w:t> </w:t>
      </w:r>
      <w:r w:rsidR="00CE0D24">
        <w:rPr>
          <w:u w:val="single"/>
        </w:rPr>
        <w:t> </w:t>
      </w:r>
      <w:r w:rsidR="00CE0D24">
        <w:rPr>
          <w:u w:val="single"/>
        </w:rPr>
        <w:t> </w:t>
      </w:r>
      <w:r w:rsidR="00CE0D24">
        <w:rPr>
          <w:u w:val="single"/>
        </w:rPr>
        <w:t> </w:t>
      </w:r>
      <w:r w:rsidR="00CE0D24">
        <w:rPr>
          <w:u w:val="single"/>
        </w:rPr>
        <w:t> </w:t>
      </w:r>
      <w:r w:rsidR="00FE4E6A">
        <w:rPr>
          <w:u w:val="single"/>
        </w:rPr>
        <w:fldChar w:fldCharType="end"/>
      </w:r>
      <w:r w:rsidR="00FE4E6A">
        <w:rPr>
          <w:u w:val="single"/>
        </w:rPr>
        <w:tab/>
      </w:r>
    </w:p>
    <w:p w:rsidR="00ED1823" w:rsidRDefault="00ED1823">
      <w:pPr>
        <w:pBdr>
          <w:bottom w:val="single" w:sz="12" w:space="1" w:color="auto"/>
        </w:pBdr>
        <w:rPr>
          <w:sz w:val="24"/>
          <w:szCs w:val="24"/>
        </w:rPr>
      </w:pPr>
    </w:p>
    <w:p w:rsidR="00ED1823" w:rsidRDefault="00ED1823">
      <w:pPr>
        <w:pBdr>
          <w:bottom w:val="single" w:sz="12" w:space="1" w:color="auto"/>
        </w:pBdr>
        <w:rPr>
          <w:sz w:val="24"/>
          <w:szCs w:val="24"/>
        </w:rPr>
      </w:pPr>
    </w:p>
    <w:p w:rsidR="00ED1823" w:rsidRDefault="00ED1823">
      <w:pPr>
        <w:rPr>
          <w:sz w:val="24"/>
          <w:szCs w:val="24"/>
        </w:rPr>
      </w:pPr>
      <w:r>
        <w:rPr>
          <w:sz w:val="24"/>
          <w:szCs w:val="24"/>
        </w:rPr>
        <w:t xml:space="preserve"> </w:t>
      </w:r>
    </w:p>
    <w:p w:rsidR="00ED1823" w:rsidRDefault="00ED1823">
      <w:pPr>
        <w:numPr>
          <w:ilvl w:val="0"/>
          <w:numId w:val="2"/>
        </w:numPr>
        <w:rPr>
          <w:sz w:val="24"/>
          <w:szCs w:val="24"/>
        </w:rPr>
      </w:pPr>
      <w:r>
        <w:rPr>
          <w:sz w:val="24"/>
          <w:szCs w:val="24"/>
        </w:rPr>
        <w:t xml:space="preserve">The above-named Individual Investigator has reviewed:  1) </w:t>
      </w:r>
      <w:r>
        <w:rPr>
          <w:i/>
          <w:iCs/>
          <w:sz w:val="24"/>
          <w:szCs w:val="24"/>
        </w:rPr>
        <w:t>The Belmont Report: Ethical Principles and Guidelines for the Protection of Human Subjects of Research</w:t>
      </w:r>
      <w:r>
        <w:rPr>
          <w:sz w:val="24"/>
          <w:szCs w:val="24"/>
        </w:rPr>
        <w:t xml:space="preserve"> (or other internationally recognized equivalent; see section B.1. of the Terms of the Federalwide Assurance (FWA) for International (Non-U.S.) Institutions); 2) the U.S. Department of Health and Human Services (HHS) regulations for the protection of human subjects at 45 CFR part 46 (or other procedural standards; see section B.3. of the Terms of the FWA for International (Non-U.S.) Institutions); 3) the FWA and applicable Terms of the FWA for the institution referenced above; and 4) the relevant institutional policies and procedures for the protection of human subjects.</w:t>
      </w:r>
    </w:p>
    <w:p w:rsidR="00ED1823" w:rsidRDefault="00ED1823">
      <w:pPr>
        <w:rPr>
          <w:sz w:val="24"/>
          <w:szCs w:val="24"/>
        </w:rPr>
      </w:pPr>
    </w:p>
    <w:p w:rsidR="00ED1823" w:rsidRDefault="00ED1823">
      <w:pPr>
        <w:numPr>
          <w:ilvl w:val="0"/>
          <w:numId w:val="2"/>
        </w:numPr>
        <w:rPr>
          <w:sz w:val="24"/>
          <w:szCs w:val="24"/>
        </w:rPr>
      </w:pPr>
      <w:r>
        <w:rPr>
          <w:sz w:val="24"/>
          <w:szCs w:val="24"/>
        </w:rPr>
        <w:t>The Investigator understands and hereby accepts the responsibility to comply with the standards and requirements stipulated in the above documents and to protect the rights and welfare of human subjects involved in research conducted under this Agreement.</w:t>
      </w:r>
    </w:p>
    <w:p w:rsidR="00ED1823" w:rsidRDefault="00ED1823">
      <w:pPr>
        <w:rPr>
          <w:sz w:val="24"/>
          <w:szCs w:val="24"/>
        </w:rPr>
      </w:pPr>
    </w:p>
    <w:p w:rsidR="00ED1823" w:rsidRDefault="00ED1823">
      <w:pPr>
        <w:numPr>
          <w:ilvl w:val="0"/>
          <w:numId w:val="2"/>
        </w:numPr>
        <w:rPr>
          <w:sz w:val="24"/>
          <w:szCs w:val="24"/>
        </w:rPr>
      </w:pPr>
      <w:r>
        <w:rPr>
          <w:sz w:val="24"/>
          <w:szCs w:val="24"/>
        </w:rPr>
        <w:t>The Investigator will comply with all other applicable federal, international, state, and local laws, regulations, and policies that may provide additional protection for human subjects participating in research conducted under this agreement.</w:t>
      </w:r>
    </w:p>
    <w:p w:rsidR="00ED1823" w:rsidRDefault="00ED1823">
      <w:pPr>
        <w:rPr>
          <w:sz w:val="24"/>
          <w:szCs w:val="24"/>
        </w:rPr>
      </w:pPr>
    </w:p>
    <w:p w:rsidR="00ED1823" w:rsidRDefault="00ED1823">
      <w:pPr>
        <w:numPr>
          <w:ilvl w:val="0"/>
          <w:numId w:val="2"/>
        </w:numPr>
        <w:rPr>
          <w:sz w:val="24"/>
          <w:szCs w:val="24"/>
        </w:rPr>
      </w:pPr>
      <w:r>
        <w:rPr>
          <w:sz w:val="24"/>
          <w:szCs w:val="24"/>
        </w:rPr>
        <w:t>The Investigator will abide by all determinations of the Institutional Review Board (IRB) designated under the above FWA and will accept the final authority and decisions of the IRB, including but not limited to directives to terminate participation in designated research activities.</w:t>
      </w:r>
    </w:p>
    <w:p w:rsidR="00ED1823" w:rsidRDefault="00ED1823">
      <w:pPr>
        <w:rPr>
          <w:sz w:val="24"/>
          <w:szCs w:val="24"/>
        </w:rPr>
      </w:pPr>
    </w:p>
    <w:p w:rsidR="00ED1823" w:rsidRDefault="00ED1823">
      <w:pPr>
        <w:numPr>
          <w:ilvl w:val="0"/>
          <w:numId w:val="2"/>
        </w:numPr>
        <w:rPr>
          <w:sz w:val="24"/>
          <w:szCs w:val="24"/>
        </w:rPr>
      </w:pPr>
      <w:r>
        <w:rPr>
          <w:sz w:val="24"/>
          <w:szCs w:val="24"/>
        </w:rPr>
        <w:t>The Investigator will complete any educational training required by the Institution and/or the IRB prior to initiating research covered under this Agreement.</w:t>
      </w:r>
    </w:p>
    <w:p w:rsidR="00ED1823" w:rsidRDefault="00ED1823">
      <w:pPr>
        <w:rPr>
          <w:sz w:val="24"/>
          <w:szCs w:val="24"/>
        </w:rPr>
      </w:pPr>
    </w:p>
    <w:p w:rsidR="00ED1823" w:rsidRDefault="00ED1823">
      <w:pPr>
        <w:numPr>
          <w:ilvl w:val="0"/>
          <w:numId w:val="2"/>
        </w:numPr>
        <w:rPr>
          <w:sz w:val="24"/>
          <w:szCs w:val="24"/>
        </w:rPr>
      </w:pPr>
      <w:r>
        <w:rPr>
          <w:sz w:val="24"/>
          <w:szCs w:val="24"/>
        </w:rPr>
        <w:t>The Investigator will report promptly to the IRB any proposed changes in the research conducted under this Agreement.  The investigator will not initiate changes in the research without prior IRB review and approval, except where necessary to eliminate apparent immediate hazards to subjects.</w:t>
      </w:r>
    </w:p>
    <w:p w:rsidR="00ED1823" w:rsidRDefault="00ED1823">
      <w:pPr>
        <w:rPr>
          <w:sz w:val="24"/>
          <w:szCs w:val="24"/>
        </w:rPr>
      </w:pPr>
    </w:p>
    <w:p w:rsidR="00ED1823" w:rsidRDefault="00ED1823">
      <w:pPr>
        <w:numPr>
          <w:ilvl w:val="0"/>
          <w:numId w:val="2"/>
        </w:numPr>
        <w:rPr>
          <w:sz w:val="24"/>
          <w:szCs w:val="24"/>
        </w:rPr>
      </w:pPr>
      <w:r>
        <w:rPr>
          <w:sz w:val="24"/>
          <w:szCs w:val="24"/>
        </w:rPr>
        <w:t>The Investigator will report immediately to the IRB any unanticipated problems involving risks to subjects or others in research covered under this Agreement.</w:t>
      </w:r>
    </w:p>
    <w:p w:rsidR="00ED1823" w:rsidRDefault="00ED1823">
      <w:pPr>
        <w:rPr>
          <w:sz w:val="24"/>
          <w:szCs w:val="24"/>
        </w:rPr>
      </w:pPr>
    </w:p>
    <w:p w:rsidR="00ED1823" w:rsidRDefault="00ED1823">
      <w:pPr>
        <w:numPr>
          <w:ilvl w:val="0"/>
          <w:numId w:val="2"/>
        </w:numPr>
        <w:rPr>
          <w:sz w:val="24"/>
          <w:szCs w:val="24"/>
        </w:rPr>
      </w:pPr>
      <w:r>
        <w:rPr>
          <w:sz w:val="24"/>
          <w:szCs w:val="24"/>
        </w:rPr>
        <w:t xml:space="preserve">The Investigator, when responsible for enrolling subjects, will obtain, document, and maintain records of informed consent for each such subject or each subject’s legally authorized </w:t>
      </w:r>
      <w:r>
        <w:rPr>
          <w:sz w:val="24"/>
          <w:szCs w:val="24"/>
        </w:rPr>
        <w:lastRenderedPageBreak/>
        <w:t>representative as required under HHS regulations at 45 CFR part 46 (or any other international or national procedural standards selected on the FWA for the institution referenced above) and stipulated by the IRB.</w:t>
      </w:r>
    </w:p>
    <w:p w:rsidR="00ED1823" w:rsidRDefault="00ED1823">
      <w:pPr>
        <w:rPr>
          <w:sz w:val="24"/>
          <w:szCs w:val="24"/>
        </w:rPr>
      </w:pPr>
    </w:p>
    <w:p w:rsidR="00ED1823" w:rsidRDefault="00ED1823">
      <w:pPr>
        <w:numPr>
          <w:ilvl w:val="0"/>
          <w:numId w:val="2"/>
        </w:numPr>
        <w:rPr>
          <w:sz w:val="24"/>
          <w:szCs w:val="24"/>
        </w:rPr>
      </w:pPr>
      <w:r>
        <w:rPr>
          <w:sz w:val="24"/>
          <w:szCs w:val="24"/>
        </w:rPr>
        <w:t>The Investigator acknowledges and agrees to cooperate in the IRB’s responsibility for initial and continuing review, record keeping, reporting, and certification for the research referenced above.  The Investigator will provide all information requested by the IRB in a timely fashion.</w:t>
      </w:r>
    </w:p>
    <w:p w:rsidR="00ED1823" w:rsidRDefault="00ED1823">
      <w:pPr>
        <w:rPr>
          <w:sz w:val="24"/>
          <w:szCs w:val="24"/>
        </w:rPr>
      </w:pPr>
    </w:p>
    <w:p w:rsidR="00ED1823" w:rsidRDefault="00ED1823">
      <w:pPr>
        <w:numPr>
          <w:ilvl w:val="0"/>
          <w:numId w:val="2"/>
        </w:numPr>
        <w:ind w:hanging="570"/>
        <w:rPr>
          <w:sz w:val="24"/>
          <w:szCs w:val="24"/>
        </w:rPr>
      </w:pPr>
      <w:r>
        <w:rPr>
          <w:sz w:val="24"/>
          <w:szCs w:val="24"/>
        </w:rPr>
        <w:t>The Investigator will not enroll subjects in research under this Agreement prior to its review and approval by the IRB.</w:t>
      </w:r>
    </w:p>
    <w:p w:rsidR="00ED1823" w:rsidRDefault="00ED1823">
      <w:pPr>
        <w:rPr>
          <w:sz w:val="24"/>
          <w:szCs w:val="24"/>
        </w:rPr>
      </w:pPr>
    </w:p>
    <w:p w:rsidR="00ED1823" w:rsidRDefault="00ED1823">
      <w:pPr>
        <w:numPr>
          <w:ilvl w:val="0"/>
          <w:numId w:val="2"/>
        </w:numPr>
        <w:ind w:hanging="570"/>
        <w:rPr>
          <w:sz w:val="24"/>
          <w:szCs w:val="24"/>
        </w:rPr>
      </w:pPr>
      <w:r>
        <w:rPr>
          <w:sz w:val="24"/>
          <w:szCs w:val="24"/>
        </w:rPr>
        <w:t xml:space="preserve">Emergency medical care may be delivered without IRB review and approval to the extent permitted under applicable federal regulations and state law.  </w:t>
      </w:r>
    </w:p>
    <w:p w:rsidR="00ED1823" w:rsidRDefault="00ED1823">
      <w:pPr>
        <w:rPr>
          <w:sz w:val="24"/>
          <w:szCs w:val="24"/>
        </w:rPr>
      </w:pPr>
    </w:p>
    <w:p w:rsidR="00ED1823" w:rsidRDefault="00ED1823">
      <w:pPr>
        <w:numPr>
          <w:ilvl w:val="0"/>
          <w:numId w:val="2"/>
        </w:numPr>
        <w:ind w:hanging="570"/>
        <w:rPr>
          <w:sz w:val="24"/>
          <w:szCs w:val="24"/>
        </w:rPr>
      </w:pPr>
      <w:r>
        <w:rPr>
          <w:sz w:val="24"/>
          <w:szCs w:val="24"/>
        </w:rPr>
        <w:t>This Agreement does not preclude the Investigator from taking part in research not covered by this Agreement.</w:t>
      </w:r>
    </w:p>
    <w:p w:rsidR="00ED1823" w:rsidRDefault="00ED1823">
      <w:pPr>
        <w:rPr>
          <w:sz w:val="24"/>
          <w:szCs w:val="24"/>
        </w:rPr>
      </w:pPr>
    </w:p>
    <w:p w:rsidR="00ED1823" w:rsidRDefault="00ED1823">
      <w:pPr>
        <w:numPr>
          <w:ilvl w:val="0"/>
          <w:numId w:val="2"/>
        </w:numPr>
        <w:ind w:hanging="570"/>
        <w:rPr>
          <w:sz w:val="24"/>
          <w:szCs w:val="24"/>
        </w:rPr>
      </w:pPr>
      <w:r>
        <w:rPr>
          <w:sz w:val="24"/>
          <w:szCs w:val="24"/>
        </w:rPr>
        <w:t>The Investigator acknowledges that he/she is primarily responsible for safeguarding the rights and welfare of each research subject, and that the subject’s rights and welfare must take precedence over the goals and requirements of the research.</w:t>
      </w:r>
    </w:p>
    <w:p w:rsidR="00ED1823" w:rsidRDefault="00ED1823">
      <w:pPr>
        <w:rPr>
          <w:sz w:val="24"/>
          <w:szCs w:val="24"/>
        </w:rPr>
      </w:pPr>
    </w:p>
    <w:p w:rsidR="00ED1823" w:rsidRDefault="00ED1823">
      <w:pPr>
        <w:rPr>
          <w:sz w:val="24"/>
          <w:szCs w:val="24"/>
        </w:rPr>
      </w:pPr>
    </w:p>
    <w:p w:rsidR="00320CB8" w:rsidRDefault="00320CB8">
      <w:pPr>
        <w:rPr>
          <w:sz w:val="24"/>
          <w:szCs w:val="24"/>
        </w:rPr>
      </w:pPr>
    </w:p>
    <w:p w:rsidR="00320CB8" w:rsidRPr="00320CB8" w:rsidRDefault="00320CB8" w:rsidP="00320CB8">
      <w:pPr>
        <w:tabs>
          <w:tab w:val="left" w:pos="3330"/>
          <w:tab w:val="left" w:pos="7200"/>
          <w:tab w:val="right" w:pos="10080"/>
        </w:tabs>
        <w:spacing w:after="120"/>
        <w:rPr>
          <w:sz w:val="24"/>
          <w:szCs w:val="24"/>
          <w:u w:val="single"/>
        </w:rPr>
      </w:pPr>
      <w:r w:rsidRPr="00320CB8">
        <w:rPr>
          <w:b/>
          <w:sz w:val="24"/>
          <w:szCs w:val="24"/>
        </w:rPr>
        <w:t xml:space="preserve">Investigator Signature:     </w:t>
      </w:r>
      <w:r w:rsidRPr="00320CB8">
        <w:rPr>
          <w:sz w:val="24"/>
          <w:szCs w:val="24"/>
          <w:u w:val="single"/>
        </w:rPr>
        <w:t xml:space="preserve"> </w:t>
      </w:r>
      <w:r w:rsidRPr="00320CB8">
        <w:rPr>
          <w:sz w:val="24"/>
          <w:szCs w:val="24"/>
          <w:u w:val="single"/>
        </w:rPr>
        <w:fldChar w:fldCharType="begin">
          <w:ffData>
            <w:name w:val="Text13"/>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sz w:val="24"/>
          <w:szCs w:val="24"/>
          <w:u w:val="single"/>
        </w:rPr>
        <w:fldChar w:fldCharType="end"/>
      </w:r>
      <w:r w:rsidRPr="00320CB8">
        <w:rPr>
          <w:sz w:val="24"/>
          <w:szCs w:val="24"/>
          <w:u w:val="single"/>
        </w:rPr>
        <w:tab/>
      </w:r>
      <w:r w:rsidRPr="00320CB8">
        <w:rPr>
          <w:sz w:val="24"/>
          <w:szCs w:val="24"/>
        </w:rPr>
        <w:t xml:space="preserve"> Date:</w:t>
      </w:r>
      <w:r w:rsidRPr="00320CB8">
        <w:rPr>
          <w:sz w:val="24"/>
          <w:szCs w:val="24"/>
          <w:u w:val="single"/>
        </w:rPr>
        <w:t xml:space="preserve"> </w:t>
      </w:r>
      <w:r w:rsidRPr="00320CB8">
        <w:rPr>
          <w:sz w:val="24"/>
          <w:szCs w:val="24"/>
          <w:u w:val="single"/>
        </w:rPr>
        <w:fldChar w:fldCharType="begin">
          <w:ffData>
            <w:name w:val="Text14"/>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sz w:val="24"/>
          <w:szCs w:val="24"/>
          <w:u w:val="single"/>
        </w:rPr>
        <w:fldChar w:fldCharType="end"/>
      </w:r>
      <w:r w:rsidRPr="00320CB8">
        <w:rPr>
          <w:sz w:val="24"/>
          <w:szCs w:val="24"/>
          <w:u w:val="single"/>
        </w:rPr>
        <w:tab/>
      </w:r>
    </w:p>
    <w:p w:rsidR="00320CB8" w:rsidRPr="00320CB8" w:rsidRDefault="00320CB8" w:rsidP="00320CB8">
      <w:pPr>
        <w:tabs>
          <w:tab w:val="right" w:pos="5310"/>
          <w:tab w:val="left" w:pos="5400"/>
          <w:tab w:val="right" w:pos="10080"/>
        </w:tabs>
        <w:spacing w:after="120"/>
        <w:rPr>
          <w:sz w:val="24"/>
          <w:szCs w:val="24"/>
          <w:u w:val="single"/>
        </w:rPr>
      </w:pPr>
      <w:r w:rsidRPr="00320CB8">
        <w:rPr>
          <w:sz w:val="24"/>
          <w:szCs w:val="24"/>
        </w:rPr>
        <w:t xml:space="preserve">Print Full Name:  </w:t>
      </w:r>
      <w:r w:rsidRPr="00320CB8">
        <w:rPr>
          <w:sz w:val="24"/>
          <w:szCs w:val="24"/>
          <w:u w:val="single"/>
        </w:rPr>
        <w:t xml:space="preserve"> </w:t>
      </w:r>
      <w:r w:rsidRPr="00320CB8">
        <w:rPr>
          <w:sz w:val="24"/>
          <w:szCs w:val="24"/>
          <w:u w:val="single"/>
        </w:rPr>
        <w:fldChar w:fldCharType="begin">
          <w:ffData>
            <w:name w:val="Text15"/>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r w:rsidRPr="00320CB8">
        <w:rPr>
          <w:sz w:val="24"/>
          <w:szCs w:val="24"/>
        </w:rPr>
        <w:tab/>
        <w:t xml:space="preserve">Degree: </w:t>
      </w:r>
      <w:r w:rsidRPr="00320CB8">
        <w:rPr>
          <w:sz w:val="24"/>
          <w:szCs w:val="24"/>
          <w:u w:val="single"/>
        </w:rPr>
        <w:t xml:space="preserve"> </w:t>
      </w:r>
      <w:r w:rsidRPr="00320CB8">
        <w:rPr>
          <w:sz w:val="24"/>
          <w:szCs w:val="24"/>
          <w:u w:val="single"/>
        </w:rPr>
        <w:fldChar w:fldCharType="begin">
          <w:ffData>
            <w:name w:val="Text16"/>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p>
    <w:p w:rsidR="00320CB8" w:rsidRPr="00320CB8" w:rsidRDefault="00320CB8" w:rsidP="00320CB8">
      <w:pPr>
        <w:tabs>
          <w:tab w:val="right" w:pos="5310"/>
          <w:tab w:val="left" w:pos="5400"/>
          <w:tab w:val="right" w:pos="10080"/>
        </w:tabs>
        <w:spacing w:after="120"/>
        <w:rPr>
          <w:sz w:val="24"/>
          <w:szCs w:val="24"/>
          <w:u w:val="single"/>
        </w:rPr>
      </w:pPr>
      <w:r w:rsidRPr="00320CB8">
        <w:rPr>
          <w:sz w:val="24"/>
          <w:szCs w:val="24"/>
        </w:rPr>
        <w:t xml:space="preserve">Telephone:  </w:t>
      </w:r>
      <w:r w:rsidRPr="00320CB8">
        <w:rPr>
          <w:sz w:val="24"/>
          <w:szCs w:val="24"/>
          <w:u w:val="single"/>
        </w:rPr>
        <w:t xml:space="preserve"> </w:t>
      </w:r>
      <w:r w:rsidRPr="00320CB8">
        <w:rPr>
          <w:sz w:val="24"/>
          <w:szCs w:val="24"/>
          <w:u w:val="single"/>
        </w:rPr>
        <w:fldChar w:fldCharType="begin">
          <w:ffData>
            <w:name w:val="Text17"/>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r w:rsidRPr="00320CB8">
        <w:rPr>
          <w:sz w:val="24"/>
          <w:szCs w:val="24"/>
        </w:rPr>
        <w:tab/>
        <w:t xml:space="preserve">Email: </w:t>
      </w:r>
      <w:r w:rsidRPr="00320CB8">
        <w:rPr>
          <w:sz w:val="24"/>
          <w:szCs w:val="24"/>
          <w:u w:val="single"/>
        </w:rPr>
        <w:t xml:space="preserve"> </w:t>
      </w:r>
      <w:r w:rsidRPr="00320CB8">
        <w:rPr>
          <w:sz w:val="24"/>
          <w:szCs w:val="24"/>
          <w:u w:val="single"/>
        </w:rPr>
        <w:fldChar w:fldCharType="begin">
          <w:ffData>
            <w:name w:val="Text18"/>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p>
    <w:p w:rsidR="00320CB8" w:rsidRPr="00320CB8" w:rsidRDefault="00320CB8" w:rsidP="00320CB8">
      <w:pPr>
        <w:tabs>
          <w:tab w:val="right" w:pos="10080"/>
        </w:tabs>
        <w:spacing w:after="120"/>
        <w:rPr>
          <w:sz w:val="24"/>
          <w:szCs w:val="24"/>
        </w:rPr>
      </w:pPr>
      <w:r w:rsidRPr="00320CB8">
        <w:rPr>
          <w:sz w:val="24"/>
          <w:szCs w:val="24"/>
        </w:rPr>
        <w:t xml:space="preserve">Mailing Address: </w:t>
      </w:r>
      <w:r w:rsidRPr="00320CB8">
        <w:rPr>
          <w:sz w:val="24"/>
          <w:szCs w:val="24"/>
          <w:u w:val="single"/>
        </w:rPr>
        <w:t xml:space="preserve"> </w:t>
      </w:r>
      <w:r w:rsidRPr="00320CB8">
        <w:rPr>
          <w:sz w:val="24"/>
          <w:szCs w:val="24"/>
          <w:u w:val="single"/>
        </w:rPr>
        <w:fldChar w:fldCharType="begin">
          <w:ffData>
            <w:name w:val="Text19"/>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p>
    <w:p w:rsidR="00320CB8" w:rsidRPr="00320CB8" w:rsidRDefault="00320CB8" w:rsidP="00320CB8">
      <w:pPr>
        <w:tabs>
          <w:tab w:val="right" w:pos="4680"/>
          <w:tab w:val="left" w:pos="4770"/>
          <w:tab w:val="right" w:pos="5940"/>
          <w:tab w:val="left" w:pos="6030"/>
          <w:tab w:val="right" w:pos="7920"/>
          <w:tab w:val="left" w:pos="8010"/>
          <w:tab w:val="right" w:pos="10080"/>
        </w:tabs>
        <w:spacing w:after="120"/>
        <w:rPr>
          <w:sz w:val="24"/>
          <w:szCs w:val="24"/>
          <w:u w:val="single"/>
        </w:rPr>
      </w:pPr>
      <w:r w:rsidRPr="00320CB8">
        <w:rPr>
          <w:sz w:val="24"/>
          <w:szCs w:val="24"/>
        </w:rPr>
        <w:t xml:space="preserve">City: </w:t>
      </w:r>
      <w:r w:rsidRPr="00320CB8">
        <w:rPr>
          <w:sz w:val="24"/>
          <w:szCs w:val="24"/>
          <w:u w:val="single"/>
        </w:rPr>
        <w:t xml:space="preserve"> </w:t>
      </w:r>
      <w:r w:rsidRPr="00320CB8">
        <w:rPr>
          <w:sz w:val="24"/>
          <w:szCs w:val="24"/>
          <w:u w:val="single"/>
        </w:rPr>
        <w:fldChar w:fldCharType="begin">
          <w:ffData>
            <w:name w:val="Text20"/>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r w:rsidRPr="00320CB8">
        <w:rPr>
          <w:sz w:val="24"/>
          <w:szCs w:val="24"/>
        </w:rPr>
        <w:tab/>
        <w:t xml:space="preserve">State: </w:t>
      </w:r>
      <w:r w:rsidRPr="00320CB8">
        <w:rPr>
          <w:sz w:val="24"/>
          <w:szCs w:val="24"/>
          <w:u w:val="single"/>
        </w:rPr>
        <w:t xml:space="preserve"> </w:t>
      </w:r>
      <w:r w:rsidRPr="00320CB8">
        <w:rPr>
          <w:sz w:val="24"/>
          <w:szCs w:val="24"/>
          <w:u w:val="single"/>
        </w:rPr>
        <w:fldChar w:fldCharType="begin">
          <w:ffData>
            <w:name w:val="Text21"/>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r w:rsidRPr="00320CB8">
        <w:rPr>
          <w:sz w:val="24"/>
          <w:szCs w:val="24"/>
        </w:rPr>
        <w:tab/>
        <w:t xml:space="preserve">Zip:  </w:t>
      </w:r>
      <w:r w:rsidRPr="00320CB8">
        <w:rPr>
          <w:sz w:val="24"/>
          <w:szCs w:val="24"/>
          <w:u w:val="single"/>
        </w:rPr>
        <w:t xml:space="preserve"> </w:t>
      </w:r>
      <w:r w:rsidRPr="00320CB8">
        <w:rPr>
          <w:sz w:val="24"/>
          <w:szCs w:val="24"/>
          <w:u w:val="single"/>
        </w:rPr>
        <w:fldChar w:fldCharType="begin">
          <w:ffData>
            <w:name w:val="Text22"/>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r w:rsidRPr="00320CB8">
        <w:rPr>
          <w:sz w:val="24"/>
          <w:szCs w:val="24"/>
        </w:rPr>
        <w:tab/>
        <w:t xml:space="preserve">Country: </w:t>
      </w:r>
      <w:r w:rsidRPr="00320CB8">
        <w:rPr>
          <w:sz w:val="24"/>
          <w:szCs w:val="24"/>
          <w:u w:val="single"/>
        </w:rPr>
        <w:t xml:space="preserve"> </w:t>
      </w:r>
      <w:r w:rsidRPr="00320CB8">
        <w:rPr>
          <w:sz w:val="24"/>
          <w:szCs w:val="24"/>
          <w:u w:val="single"/>
        </w:rPr>
        <w:fldChar w:fldCharType="begin">
          <w:ffData>
            <w:name w:val="Text23"/>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t> </w:t>
      </w:r>
      <w:r w:rsidRPr="00320CB8">
        <w:rPr>
          <w:sz w:val="24"/>
          <w:szCs w:val="24"/>
          <w:u w:val="single"/>
        </w:rPr>
        <w:fldChar w:fldCharType="end"/>
      </w:r>
      <w:r w:rsidRPr="00320CB8">
        <w:rPr>
          <w:sz w:val="24"/>
          <w:szCs w:val="24"/>
          <w:u w:val="single"/>
        </w:rPr>
        <w:tab/>
      </w:r>
    </w:p>
    <w:p w:rsidR="00320CB8" w:rsidRPr="00320CB8" w:rsidRDefault="00320CB8">
      <w:pPr>
        <w:rPr>
          <w:b/>
          <w:bCs/>
          <w:sz w:val="24"/>
          <w:szCs w:val="24"/>
        </w:rPr>
      </w:pPr>
    </w:p>
    <w:p w:rsidR="00320CB8" w:rsidRPr="00C1107E" w:rsidRDefault="00320CB8" w:rsidP="00320CB8">
      <w:pPr>
        <w:pBdr>
          <w:bottom w:val="dotDash" w:sz="4" w:space="1" w:color="auto"/>
        </w:pBdr>
        <w:spacing w:after="360"/>
      </w:pPr>
    </w:p>
    <w:p w:rsidR="00320CB8" w:rsidRPr="00FE4E6A" w:rsidRDefault="00320CB8">
      <w:pPr>
        <w:rPr>
          <w:b/>
          <w:bCs/>
          <w:sz w:val="24"/>
          <w:szCs w:val="24"/>
          <w:u w:val="single"/>
        </w:rPr>
      </w:pPr>
      <w:r w:rsidRPr="00FE4E6A">
        <w:rPr>
          <w:b/>
          <w:bCs/>
          <w:sz w:val="24"/>
          <w:szCs w:val="24"/>
          <w:u w:val="single"/>
        </w:rPr>
        <w:t>FWA Institutional Official</w:t>
      </w:r>
    </w:p>
    <w:p w:rsidR="00320CB8" w:rsidRPr="00320CB8" w:rsidRDefault="00320CB8">
      <w:pPr>
        <w:rPr>
          <w:sz w:val="24"/>
          <w:szCs w:val="24"/>
        </w:rPr>
      </w:pPr>
    </w:p>
    <w:p w:rsidR="00320CB8" w:rsidRPr="00320CB8" w:rsidRDefault="00320CB8" w:rsidP="00320CB8">
      <w:pPr>
        <w:tabs>
          <w:tab w:val="left" w:pos="3330"/>
          <w:tab w:val="left" w:pos="7200"/>
          <w:tab w:val="right" w:pos="10080"/>
        </w:tabs>
        <w:spacing w:after="120"/>
        <w:rPr>
          <w:sz w:val="24"/>
          <w:szCs w:val="24"/>
          <w:u w:val="single"/>
        </w:rPr>
      </w:pPr>
      <w:r w:rsidRPr="00320CB8">
        <w:rPr>
          <w:b/>
          <w:sz w:val="24"/>
          <w:szCs w:val="24"/>
        </w:rPr>
        <w:t>Signature of Official (or Designee)</w:t>
      </w:r>
      <w:r w:rsidRPr="00320CB8">
        <w:rPr>
          <w:sz w:val="24"/>
          <w:szCs w:val="24"/>
        </w:rPr>
        <w:t>:</w:t>
      </w:r>
      <w:r>
        <w:rPr>
          <w:sz w:val="24"/>
          <w:szCs w:val="24"/>
        </w:rPr>
        <w:t xml:space="preserve"> </w:t>
      </w:r>
      <w:r w:rsidRPr="00320CB8">
        <w:rPr>
          <w:sz w:val="24"/>
          <w:szCs w:val="24"/>
          <w:u w:val="single"/>
        </w:rPr>
        <w:t xml:space="preserve"> </w:t>
      </w:r>
      <w:r w:rsidRPr="00320CB8">
        <w:rPr>
          <w:sz w:val="24"/>
          <w:szCs w:val="24"/>
          <w:u w:val="single"/>
        </w:rPr>
        <w:fldChar w:fldCharType="begin">
          <w:ffData>
            <w:name w:val="Text13"/>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sz w:val="24"/>
          <w:szCs w:val="24"/>
          <w:u w:val="single"/>
        </w:rPr>
        <w:fldChar w:fldCharType="end"/>
      </w:r>
      <w:r w:rsidRPr="00320CB8">
        <w:rPr>
          <w:sz w:val="24"/>
          <w:szCs w:val="24"/>
          <w:u w:val="single"/>
        </w:rPr>
        <w:tab/>
      </w:r>
      <w:r w:rsidRPr="00320CB8">
        <w:rPr>
          <w:sz w:val="24"/>
          <w:szCs w:val="24"/>
        </w:rPr>
        <w:t xml:space="preserve"> Date:</w:t>
      </w:r>
      <w:r w:rsidRPr="00320CB8">
        <w:rPr>
          <w:sz w:val="24"/>
          <w:szCs w:val="24"/>
          <w:u w:val="single"/>
        </w:rPr>
        <w:t xml:space="preserve"> </w:t>
      </w:r>
      <w:r w:rsidRPr="00320CB8">
        <w:rPr>
          <w:sz w:val="24"/>
          <w:szCs w:val="24"/>
          <w:u w:val="single"/>
        </w:rPr>
        <w:fldChar w:fldCharType="begin">
          <w:ffData>
            <w:name w:val="Text14"/>
            <w:enabled/>
            <w:calcOnExit w:val="0"/>
            <w:textInput/>
          </w:ffData>
        </w:fldChar>
      </w:r>
      <w:r w:rsidRPr="00320CB8">
        <w:rPr>
          <w:sz w:val="24"/>
          <w:szCs w:val="24"/>
          <w:u w:val="single"/>
        </w:rPr>
        <w:instrText xml:space="preserve"> FORMTEXT </w:instrText>
      </w:r>
      <w:r w:rsidRPr="00320CB8">
        <w:rPr>
          <w:sz w:val="24"/>
          <w:szCs w:val="24"/>
          <w:u w:val="single"/>
        </w:rPr>
      </w:r>
      <w:r w:rsidRPr="00320CB8">
        <w:rPr>
          <w:sz w:val="24"/>
          <w:szCs w:val="24"/>
          <w:u w:val="single"/>
        </w:rPr>
        <w:fldChar w:fldCharType="separate"/>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noProof/>
          <w:sz w:val="24"/>
          <w:szCs w:val="24"/>
          <w:u w:val="single"/>
        </w:rPr>
        <w:t> </w:t>
      </w:r>
      <w:r w:rsidRPr="00320CB8">
        <w:rPr>
          <w:sz w:val="24"/>
          <w:szCs w:val="24"/>
          <w:u w:val="single"/>
        </w:rPr>
        <w:fldChar w:fldCharType="end"/>
      </w:r>
      <w:r w:rsidRPr="00320CB8">
        <w:rPr>
          <w:sz w:val="24"/>
          <w:szCs w:val="24"/>
          <w:u w:val="single"/>
        </w:rPr>
        <w:tab/>
      </w:r>
    </w:p>
    <w:p w:rsidR="00320CB8" w:rsidRPr="00320CB8" w:rsidRDefault="00320CB8" w:rsidP="00320CB8">
      <w:pPr>
        <w:tabs>
          <w:tab w:val="right" w:pos="5310"/>
          <w:tab w:val="left" w:pos="5400"/>
          <w:tab w:val="right" w:pos="10080"/>
        </w:tabs>
        <w:spacing w:after="120"/>
        <w:rPr>
          <w:sz w:val="24"/>
          <w:szCs w:val="24"/>
        </w:rPr>
      </w:pPr>
      <w:r w:rsidRPr="00320CB8">
        <w:rPr>
          <w:sz w:val="24"/>
          <w:szCs w:val="24"/>
        </w:rPr>
        <w:t xml:space="preserve">Print Full Name:  </w:t>
      </w:r>
      <w:r w:rsidRPr="00320CB8">
        <w:rPr>
          <w:sz w:val="24"/>
          <w:szCs w:val="24"/>
          <w:u w:val="single"/>
        </w:rPr>
        <w:t xml:space="preserve"> Sheryl Johnson</w:t>
      </w:r>
      <w:r w:rsidRPr="00320CB8">
        <w:rPr>
          <w:sz w:val="24"/>
          <w:szCs w:val="24"/>
          <w:u w:val="single"/>
        </w:rPr>
        <w:tab/>
      </w:r>
      <w:r w:rsidRPr="00320CB8">
        <w:rPr>
          <w:sz w:val="24"/>
          <w:szCs w:val="24"/>
        </w:rPr>
        <w:tab/>
      </w:r>
    </w:p>
    <w:p w:rsidR="00320CB8" w:rsidRPr="00320CB8" w:rsidRDefault="00320CB8" w:rsidP="00320CB8">
      <w:pPr>
        <w:tabs>
          <w:tab w:val="right" w:pos="5310"/>
          <w:tab w:val="left" w:pos="5400"/>
          <w:tab w:val="right" w:pos="10080"/>
        </w:tabs>
        <w:spacing w:after="120"/>
        <w:rPr>
          <w:sz w:val="24"/>
          <w:szCs w:val="24"/>
          <w:u w:val="single"/>
        </w:rPr>
      </w:pPr>
      <w:r w:rsidRPr="00320CB8">
        <w:rPr>
          <w:sz w:val="24"/>
          <w:szCs w:val="24"/>
        </w:rPr>
        <w:t xml:space="preserve">Institutional Title: </w:t>
      </w:r>
      <w:r w:rsidRPr="00320CB8">
        <w:rPr>
          <w:sz w:val="24"/>
          <w:szCs w:val="24"/>
          <w:u w:val="single"/>
        </w:rPr>
        <w:t xml:space="preserve"> Director, Research Compliance Services</w:t>
      </w:r>
    </w:p>
    <w:p w:rsidR="00320CB8" w:rsidRPr="00320CB8" w:rsidRDefault="00320CB8" w:rsidP="00320CB8">
      <w:pPr>
        <w:tabs>
          <w:tab w:val="right" w:pos="5310"/>
          <w:tab w:val="left" w:pos="5400"/>
          <w:tab w:val="right" w:pos="10080"/>
        </w:tabs>
        <w:spacing w:after="120"/>
        <w:rPr>
          <w:sz w:val="24"/>
          <w:szCs w:val="24"/>
          <w:u w:val="single"/>
        </w:rPr>
      </w:pPr>
      <w:r w:rsidRPr="00320CB8">
        <w:rPr>
          <w:sz w:val="24"/>
          <w:szCs w:val="24"/>
        </w:rPr>
        <w:t xml:space="preserve">Telephone:  </w:t>
      </w:r>
      <w:r w:rsidRPr="00320CB8">
        <w:rPr>
          <w:sz w:val="24"/>
          <w:szCs w:val="24"/>
          <w:u w:val="single"/>
        </w:rPr>
        <w:t xml:space="preserve"> 541-346-3106</w:t>
      </w:r>
      <w:r w:rsidRPr="00320CB8">
        <w:rPr>
          <w:sz w:val="24"/>
          <w:szCs w:val="24"/>
          <w:u w:val="single"/>
        </w:rPr>
        <w:tab/>
      </w:r>
      <w:r w:rsidRPr="00320CB8">
        <w:rPr>
          <w:sz w:val="24"/>
          <w:szCs w:val="24"/>
        </w:rPr>
        <w:tab/>
        <w:t xml:space="preserve">Email: </w:t>
      </w:r>
      <w:r w:rsidRPr="00320CB8">
        <w:rPr>
          <w:sz w:val="24"/>
          <w:szCs w:val="24"/>
          <w:u w:val="single"/>
        </w:rPr>
        <w:t xml:space="preserve"> sherylj@uoregon.edu</w:t>
      </w:r>
      <w:r w:rsidRPr="00320CB8">
        <w:rPr>
          <w:sz w:val="24"/>
          <w:szCs w:val="24"/>
          <w:u w:val="single"/>
        </w:rPr>
        <w:tab/>
      </w:r>
    </w:p>
    <w:p w:rsidR="00320CB8" w:rsidRPr="00320CB8" w:rsidRDefault="00320CB8" w:rsidP="00320CB8">
      <w:pPr>
        <w:tabs>
          <w:tab w:val="right" w:pos="10080"/>
        </w:tabs>
        <w:spacing w:after="120"/>
        <w:rPr>
          <w:sz w:val="24"/>
          <w:szCs w:val="24"/>
        </w:rPr>
      </w:pPr>
      <w:r w:rsidRPr="00320CB8">
        <w:rPr>
          <w:sz w:val="24"/>
          <w:szCs w:val="24"/>
        </w:rPr>
        <w:t xml:space="preserve">Mailing Address: </w:t>
      </w:r>
      <w:r w:rsidRPr="00320CB8">
        <w:rPr>
          <w:sz w:val="24"/>
          <w:szCs w:val="24"/>
          <w:u w:val="single"/>
        </w:rPr>
        <w:t xml:space="preserve"> 677 E. 12</w:t>
      </w:r>
      <w:r w:rsidRPr="00320CB8">
        <w:rPr>
          <w:sz w:val="24"/>
          <w:szCs w:val="24"/>
          <w:u w:val="single"/>
          <w:vertAlign w:val="superscript"/>
        </w:rPr>
        <w:t>th</w:t>
      </w:r>
      <w:r w:rsidRPr="00320CB8">
        <w:rPr>
          <w:sz w:val="24"/>
          <w:szCs w:val="24"/>
          <w:u w:val="single"/>
        </w:rPr>
        <w:t xml:space="preserve"> Ave., Suite 500</w:t>
      </w:r>
      <w:r w:rsidRPr="00320CB8">
        <w:rPr>
          <w:sz w:val="24"/>
          <w:szCs w:val="24"/>
          <w:u w:val="single"/>
        </w:rPr>
        <w:tab/>
      </w:r>
    </w:p>
    <w:p w:rsidR="00320CB8" w:rsidRPr="00320CB8" w:rsidRDefault="00320CB8" w:rsidP="00320CB8">
      <w:pPr>
        <w:tabs>
          <w:tab w:val="right" w:pos="4680"/>
          <w:tab w:val="left" w:pos="4770"/>
          <w:tab w:val="right" w:pos="5940"/>
          <w:tab w:val="left" w:pos="6030"/>
          <w:tab w:val="right" w:pos="7920"/>
          <w:tab w:val="left" w:pos="8010"/>
          <w:tab w:val="right" w:pos="10080"/>
        </w:tabs>
        <w:spacing w:after="120"/>
        <w:rPr>
          <w:sz w:val="24"/>
          <w:szCs w:val="24"/>
          <w:u w:val="single"/>
        </w:rPr>
      </w:pPr>
      <w:r w:rsidRPr="00320CB8">
        <w:rPr>
          <w:sz w:val="24"/>
          <w:szCs w:val="24"/>
        </w:rPr>
        <w:t xml:space="preserve">City: </w:t>
      </w:r>
      <w:r w:rsidRPr="00320CB8">
        <w:rPr>
          <w:sz w:val="24"/>
          <w:szCs w:val="24"/>
          <w:u w:val="single"/>
        </w:rPr>
        <w:t xml:space="preserve"> Eugene</w:t>
      </w:r>
      <w:r w:rsidRPr="00320CB8">
        <w:rPr>
          <w:sz w:val="24"/>
          <w:szCs w:val="24"/>
          <w:u w:val="single"/>
        </w:rPr>
        <w:tab/>
      </w:r>
      <w:r w:rsidRPr="00320CB8">
        <w:rPr>
          <w:sz w:val="24"/>
          <w:szCs w:val="24"/>
        </w:rPr>
        <w:tab/>
        <w:t xml:space="preserve">State: </w:t>
      </w:r>
      <w:r w:rsidRPr="00320CB8">
        <w:rPr>
          <w:sz w:val="24"/>
          <w:szCs w:val="24"/>
          <w:u w:val="single"/>
        </w:rPr>
        <w:t xml:space="preserve"> OR</w:t>
      </w:r>
      <w:r w:rsidRPr="00320CB8">
        <w:rPr>
          <w:sz w:val="24"/>
          <w:szCs w:val="24"/>
          <w:u w:val="single"/>
        </w:rPr>
        <w:tab/>
      </w:r>
      <w:r w:rsidRPr="00320CB8">
        <w:rPr>
          <w:sz w:val="24"/>
          <w:szCs w:val="24"/>
        </w:rPr>
        <w:tab/>
        <w:t xml:space="preserve">Zip:  </w:t>
      </w:r>
      <w:r w:rsidRPr="00320CB8">
        <w:rPr>
          <w:sz w:val="24"/>
          <w:szCs w:val="24"/>
          <w:u w:val="single"/>
        </w:rPr>
        <w:t xml:space="preserve"> 97403</w:t>
      </w:r>
      <w:r w:rsidRPr="00320CB8">
        <w:rPr>
          <w:sz w:val="24"/>
          <w:szCs w:val="24"/>
          <w:u w:val="single"/>
        </w:rPr>
        <w:tab/>
      </w:r>
      <w:r w:rsidRPr="00320CB8">
        <w:rPr>
          <w:sz w:val="24"/>
          <w:szCs w:val="24"/>
        </w:rPr>
        <w:tab/>
        <w:t xml:space="preserve">Country: </w:t>
      </w:r>
      <w:r w:rsidRPr="00320CB8">
        <w:rPr>
          <w:sz w:val="24"/>
          <w:szCs w:val="24"/>
          <w:u w:val="single"/>
        </w:rPr>
        <w:t xml:space="preserve"> USA</w:t>
      </w:r>
      <w:r w:rsidRPr="00320CB8">
        <w:rPr>
          <w:sz w:val="24"/>
          <w:szCs w:val="24"/>
          <w:u w:val="single"/>
        </w:rPr>
        <w:tab/>
      </w:r>
    </w:p>
    <w:p w:rsidR="00320CB8" w:rsidRDefault="00320CB8">
      <w:pPr>
        <w:rPr>
          <w:sz w:val="24"/>
          <w:szCs w:val="24"/>
        </w:rPr>
      </w:pPr>
    </w:p>
    <w:sectPr w:rsidR="00320CB8">
      <w:headerReference w:type="even" r:id="rId8"/>
      <w:headerReference w:type="default" r:id="rId9"/>
      <w:footerReference w:type="even" r:id="rId10"/>
      <w:footerReference w:type="default" r:id="rId11"/>
      <w:headerReference w:type="first" r:id="rId12"/>
      <w:footerReference w:type="first" r:id="rId13"/>
      <w:type w:val="continuous"/>
      <w:pgSz w:w="12240" w:h="15840"/>
      <w:pgMar w:top="864" w:right="1152"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A53" w:rsidRDefault="00B66A53">
      <w:r>
        <w:separator/>
      </w:r>
    </w:p>
  </w:endnote>
  <w:endnote w:type="continuationSeparator" w:id="0">
    <w:p w:rsidR="00B66A53" w:rsidRDefault="00B66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altName w:val=" Verdan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F2A" w:rsidRDefault="001A6F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823" w:rsidRDefault="00ED1823">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0D24">
      <w:rPr>
        <w:rStyle w:val="PageNumber"/>
        <w:noProof/>
      </w:rPr>
      <w:t>1</w:t>
    </w:r>
    <w:r>
      <w:rPr>
        <w:rStyle w:val="PageNumber"/>
      </w:rPr>
      <w:fldChar w:fldCharType="end"/>
    </w:r>
  </w:p>
  <w:p w:rsidR="00ED1823" w:rsidRDefault="00ED18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F2A" w:rsidRDefault="001A6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A53" w:rsidRDefault="00B66A53">
      <w:r>
        <w:separator/>
      </w:r>
    </w:p>
  </w:footnote>
  <w:footnote w:type="continuationSeparator" w:id="0">
    <w:p w:rsidR="00B66A53" w:rsidRDefault="00B66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F2A" w:rsidRDefault="001A6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823" w:rsidRDefault="00ED1823">
    <w:pPr>
      <w:pStyle w:val="Header"/>
      <w:jc w:val="right"/>
      <w:rPr>
        <w:i/>
        <w:iCs/>
      </w:rPr>
    </w:pPr>
    <w:r>
      <w:rPr>
        <w:i/>
        <w:iCs/>
      </w:rPr>
      <w:t xml:space="preserve">Version Date: </w:t>
    </w:r>
    <w:r w:rsidR="001A6F2A">
      <w:rPr>
        <w:i/>
        <w:iCs/>
      </w:rPr>
      <w:t>03/31/2011</w:t>
    </w:r>
  </w:p>
  <w:p w:rsidR="00ED1823" w:rsidRDefault="00ED1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F2A" w:rsidRDefault="001A6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0"/>
    <w:lvl w:ilvl="0">
      <w:start w:val="1"/>
      <w:numFmt w:val="decimal"/>
      <w:pStyle w:val="Level1"/>
      <w:lvlText w:val="(%1)"/>
      <w:lvlJc w:val="left"/>
      <w:pPr>
        <w:tabs>
          <w:tab w:val="num" w:pos="450"/>
        </w:tabs>
        <w:ind w:left="450" w:hanging="450"/>
      </w:pPr>
      <w:rPr>
        <w:rFonts w:ascii="Times New Roman" w:hAnsi="Times New Roman" w:cs="Times New Roman"/>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15:restartNumberingAfterBreak="0">
    <w:nsid w:val="03783B8F"/>
    <w:multiLevelType w:val="singleLevel"/>
    <w:tmpl w:val="1CA06E88"/>
    <w:lvl w:ilvl="0">
      <w:start w:val="1"/>
      <w:numFmt w:val="decimal"/>
      <w:lvlText w:val="(%1)"/>
      <w:lvlJc w:val="left"/>
      <w:pPr>
        <w:tabs>
          <w:tab w:val="num" w:pos="390"/>
        </w:tabs>
        <w:ind w:left="390" w:hanging="390"/>
      </w:pPr>
      <w:rPr>
        <w:rFonts w:cs="Times New Roman" w:hint="default"/>
      </w:rPr>
    </w:lvl>
  </w:abstractNum>
  <w:num w:numId="1">
    <w:abstractNumId w:val="0"/>
    <w:lvlOverride w:ilvl="0">
      <w:startOverride w:val="3"/>
      <w:lvl w:ilvl="0">
        <w:start w:val="3"/>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defaultTabStop w:val="144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1823"/>
    <w:rsid w:val="001A6F2A"/>
    <w:rsid w:val="001D1AF6"/>
    <w:rsid w:val="001F1976"/>
    <w:rsid w:val="002228BA"/>
    <w:rsid w:val="0024578C"/>
    <w:rsid w:val="00294AF4"/>
    <w:rsid w:val="002C281A"/>
    <w:rsid w:val="00320CB8"/>
    <w:rsid w:val="003922E6"/>
    <w:rsid w:val="003E1D16"/>
    <w:rsid w:val="006158EE"/>
    <w:rsid w:val="00801152"/>
    <w:rsid w:val="008212AF"/>
    <w:rsid w:val="0087465B"/>
    <w:rsid w:val="008C3725"/>
    <w:rsid w:val="008D4C58"/>
    <w:rsid w:val="00A53326"/>
    <w:rsid w:val="00AB60B5"/>
    <w:rsid w:val="00AC4505"/>
    <w:rsid w:val="00B60FE7"/>
    <w:rsid w:val="00B66A53"/>
    <w:rsid w:val="00BC4B87"/>
    <w:rsid w:val="00BF5DCD"/>
    <w:rsid w:val="00C04835"/>
    <w:rsid w:val="00C1107E"/>
    <w:rsid w:val="00C429DA"/>
    <w:rsid w:val="00C57188"/>
    <w:rsid w:val="00CB45B1"/>
    <w:rsid w:val="00CD4A3F"/>
    <w:rsid w:val="00CE0D24"/>
    <w:rsid w:val="00E50D25"/>
    <w:rsid w:val="00ED1823"/>
    <w:rsid w:val="00F20DB7"/>
    <w:rsid w:val="00FD42B2"/>
    <w:rsid w:val="00FE4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D145A8CE-021C-458C-A4B3-A8DE7DEF3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autoSpaceDE w:val="0"/>
      <w:autoSpaceDN w:val="0"/>
      <w:spacing w:after="0" w:line="240" w:lineRule="auto"/>
    </w:pPr>
    <w:rPr>
      <w:sz w:val="20"/>
      <w:szCs w:val="20"/>
    </w:rPr>
  </w:style>
  <w:style w:type="paragraph" w:styleId="Heading1">
    <w:name w:val="heading 1"/>
    <w:basedOn w:val="Normal"/>
    <w:next w:val="Normal"/>
    <w:link w:val="Heading1Char"/>
    <w:uiPriority w:val="99"/>
    <w:qFormat/>
    <w:pPr>
      <w:keepNext/>
      <w:ind w:left="-360"/>
      <w:outlineLvl w:val="0"/>
    </w:pPr>
    <w:rPr>
      <w:i/>
      <w:iCs/>
      <w:sz w:val="24"/>
      <w:szCs w:val="24"/>
    </w:rPr>
  </w:style>
  <w:style w:type="paragraph" w:styleId="Heading2">
    <w:name w:val="heading 2"/>
    <w:basedOn w:val="Normal"/>
    <w:next w:val="Normal"/>
    <w:link w:val="Heading2Char"/>
    <w:uiPriority w:val="99"/>
    <w:qFormat/>
    <w:pPr>
      <w:keepNext/>
      <w:jc w:val="center"/>
      <w:outlineLvl w:val="1"/>
    </w:pPr>
    <w:rPr>
      <w:b/>
      <w:bCs/>
      <w:sz w:val="28"/>
      <w:szCs w:val="28"/>
    </w:rPr>
  </w:style>
  <w:style w:type="paragraph" w:styleId="Heading3">
    <w:name w:val="heading 3"/>
    <w:basedOn w:val="Normal"/>
    <w:next w:val="Normal"/>
    <w:link w:val="Heading3Char"/>
    <w:uiPriority w:val="99"/>
    <w:qFormat/>
    <w:pPr>
      <w:keepNext/>
      <w:tabs>
        <w:tab w:val="left" w:pos="-720"/>
        <w:tab w:val="left" w:pos="0"/>
        <w:tab w:val="left" w:pos="450"/>
        <w:tab w:val="left" w:pos="1440"/>
        <w:tab w:val="left" w:pos="2160"/>
        <w:tab w:val="left" w:pos="2700"/>
        <w:tab w:val="left" w:pos="3060"/>
        <w:tab w:val="left" w:pos="3600"/>
        <w:tab w:val="left" w:pos="4320"/>
        <w:tab w:val="left" w:pos="5040"/>
        <w:tab w:val="left" w:pos="5760"/>
        <w:tab w:val="left" w:pos="6480"/>
        <w:tab w:val="left" w:pos="7200"/>
        <w:tab w:val="left" w:pos="7920"/>
        <w:tab w:val="left" w:pos="8730"/>
        <w:tab w:val="left" w:pos="9360"/>
        <w:tab w:val="left" w:pos="10080"/>
        <w:tab w:val="left" w:pos="10800"/>
        <w:tab w:val="left" w:pos="11520"/>
      </w:tabs>
      <w:jc w:val="center"/>
      <w:outlineLvl w:val="2"/>
    </w:pPr>
    <w:rPr>
      <w:b/>
      <w:bCs/>
      <w:sz w:val="24"/>
      <w:szCs w:val="24"/>
      <w:u w:val="single"/>
    </w:rPr>
  </w:style>
  <w:style w:type="paragraph" w:styleId="Heading4">
    <w:name w:val="heading 4"/>
    <w:basedOn w:val="Normal"/>
    <w:next w:val="Normal"/>
    <w:link w:val="Heading4Char"/>
    <w:uiPriority w:val="99"/>
    <w:qFormat/>
    <w:pPr>
      <w:keepNext/>
      <w:tabs>
        <w:tab w:val="left" w:pos="-720"/>
        <w:tab w:val="left" w:pos="0"/>
        <w:tab w:val="left" w:pos="450"/>
        <w:tab w:val="left" w:pos="1440"/>
        <w:tab w:val="left" w:pos="2160"/>
        <w:tab w:val="left" w:pos="2700"/>
        <w:tab w:val="left" w:pos="3060"/>
        <w:tab w:val="left" w:pos="3600"/>
        <w:tab w:val="left" w:pos="4320"/>
        <w:tab w:val="left" w:pos="5040"/>
        <w:tab w:val="left" w:pos="5760"/>
        <w:tab w:val="left" w:pos="6480"/>
        <w:tab w:val="left" w:pos="7200"/>
        <w:tab w:val="left" w:pos="7920"/>
        <w:tab w:val="left" w:pos="8730"/>
        <w:tab w:val="left" w:pos="9360"/>
        <w:tab w:val="left" w:pos="10080"/>
        <w:tab w:val="left" w:pos="10800"/>
        <w:tab w:val="left" w:pos="11520"/>
      </w:tabs>
      <w:jc w:val="center"/>
      <w:outlineLvl w:val="3"/>
    </w:pPr>
    <w:rPr>
      <w:b/>
      <w:bCs/>
      <w:i/>
      <w:iCs/>
      <w:sz w:val="28"/>
      <w:szCs w:val="28"/>
      <w:u w:val="single"/>
    </w:rPr>
  </w:style>
  <w:style w:type="paragraph" w:styleId="Heading5">
    <w:name w:val="heading 5"/>
    <w:basedOn w:val="Normal"/>
    <w:next w:val="Normal"/>
    <w:link w:val="Heading5Char"/>
    <w:uiPriority w:val="99"/>
    <w:qFormat/>
    <w:pPr>
      <w:keepNext/>
      <w:tabs>
        <w:tab w:val="left" w:pos="-720"/>
        <w:tab w:val="left" w:pos="0"/>
        <w:tab w:val="left" w:pos="450"/>
        <w:tab w:val="left" w:pos="1440"/>
        <w:tab w:val="left" w:pos="2160"/>
        <w:tab w:val="left" w:pos="2700"/>
        <w:tab w:val="left" w:pos="3060"/>
        <w:tab w:val="left" w:pos="3600"/>
        <w:tab w:val="left" w:pos="4320"/>
        <w:tab w:val="left" w:pos="5040"/>
        <w:tab w:val="left" w:pos="5760"/>
        <w:tab w:val="left" w:pos="6480"/>
        <w:tab w:val="left" w:pos="7200"/>
        <w:tab w:val="left" w:pos="7920"/>
        <w:tab w:val="left" w:pos="8730"/>
        <w:tab w:val="left" w:pos="9360"/>
        <w:tab w:val="left" w:pos="10080"/>
        <w:tab w:val="left" w:pos="10800"/>
        <w:tab w:val="left" w:pos="11520"/>
      </w:tabs>
      <w:outlineLvl w:val="4"/>
    </w:pPr>
    <w:rPr>
      <w:b/>
      <w:bCs/>
      <w:sz w:val="32"/>
      <w:szCs w:val="32"/>
    </w:rPr>
  </w:style>
  <w:style w:type="paragraph" w:styleId="Heading6">
    <w:name w:val="heading 6"/>
    <w:basedOn w:val="Normal"/>
    <w:next w:val="Normal"/>
    <w:link w:val="Heading6Char"/>
    <w:uiPriority w:val="99"/>
    <w:qFormat/>
    <w:pPr>
      <w:keepNext/>
      <w:tabs>
        <w:tab w:val="left" w:pos="-1440"/>
        <w:tab w:val="left" w:pos="-720"/>
        <w:tab w:val="left" w:pos="0"/>
        <w:tab w:val="left" w:pos="720"/>
        <w:tab w:val="left" w:pos="1426"/>
        <w:tab w:val="left" w:pos="2215"/>
        <w:tab w:val="left" w:pos="2916"/>
        <w:tab w:val="left" w:pos="3616"/>
        <w:tab w:val="left" w:pos="4317"/>
        <w:tab w:val="left" w:pos="5018"/>
        <w:tab w:val="left" w:pos="5806"/>
        <w:tab w:val="left" w:pos="6507"/>
        <w:tab w:val="left" w:pos="7208"/>
        <w:tab w:val="left" w:pos="7909"/>
        <w:tab w:val="left" w:pos="8697"/>
        <w:tab w:val="left" w:pos="9398"/>
      </w:tabs>
      <w:ind w:right="-450"/>
      <w:jc w:val="center"/>
      <w:outlineLvl w:val="5"/>
    </w:pPr>
    <w:rPr>
      <w:i/>
      <w:iCs/>
      <w:sz w:val="24"/>
      <w:szCs w:val="24"/>
    </w:rPr>
  </w:style>
  <w:style w:type="paragraph" w:styleId="Heading7">
    <w:name w:val="heading 7"/>
    <w:basedOn w:val="Normal"/>
    <w:next w:val="Normal"/>
    <w:link w:val="Heading7Char"/>
    <w:uiPriority w:val="99"/>
    <w:qFormat/>
    <w:pPr>
      <w:keepNext/>
      <w:tabs>
        <w:tab w:val="left" w:pos="-1080"/>
        <w:tab w:val="left" w:pos="-720"/>
        <w:tab w:val="left" w:pos="0"/>
        <w:tab w:val="left" w:pos="540"/>
        <w:tab w:val="left" w:pos="1080"/>
        <w:tab w:val="left" w:pos="1426"/>
        <w:tab w:val="left" w:pos="2215"/>
        <w:tab w:val="left" w:pos="2916"/>
        <w:tab w:val="left" w:pos="3616"/>
        <w:tab w:val="left" w:pos="3960"/>
        <w:tab w:val="left" w:pos="4317"/>
        <w:tab w:val="left" w:pos="5018"/>
        <w:tab w:val="left" w:pos="5806"/>
        <w:tab w:val="left" w:pos="6507"/>
        <w:tab w:val="left" w:pos="7208"/>
        <w:tab w:val="left" w:pos="7909"/>
        <w:tab w:val="left" w:pos="8697"/>
        <w:tab w:val="left" w:pos="9398"/>
      </w:tabs>
      <w:ind w:right="-450"/>
      <w:outlineLvl w:val="6"/>
    </w:pPr>
    <w:rPr>
      <w:b/>
      <w:bCs/>
      <w:sz w:val="24"/>
      <w:szCs w:val="24"/>
      <w:u w:val="single"/>
    </w:rPr>
  </w:style>
  <w:style w:type="paragraph" w:styleId="Heading8">
    <w:name w:val="heading 8"/>
    <w:basedOn w:val="Normal"/>
    <w:next w:val="Normal"/>
    <w:link w:val="Heading8Char"/>
    <w:uiPriority w:val="99"/>
    <w:qFormat/>
    <w:pPr>
      <w:keepNext/>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right="-450" w:firstLine="180"/>
      <w:outlineLvl w:val="7"/>
    </w:pPr>
    <w:rPr>
      <w:sz w:val="24"/>
      <w:szCs w:val="24"/>
    </w:rPr>
  </w:style>
  <w:style w:type="paragraph" w:styleId="Heading9">
    <w:name w:val="heading 9"/>
    <w:basedOn w:val="Normal"/>
    <w:next w:val="Normal"/>
    <w:link w:val="Heading9Char"/>
    <w:uiPriority w:val="99"/>
    <w:qFormat/>
    <w:pPr>
      <w:keepNext/>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left="5040" w:right="-450" w:hanging="4860"/>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szCs w:val="20"/>
    </w:r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paragraph" w:customStyle="1" w:styleId="1AutoList27">
    <w:name w:val="1AutoList27"/>
    <w:uiPriority w:val="99"/>
    <w:pPr>
      <w:tabs>
        <w:tab w:val="left" w:pos="720"/>
      </w:tabs>
      <w:autoSpaceDE w:val="0"/>
      <w:autoSpaceDN w:val="0"/>
      <w:spacing w:after="0" w:line="240" w:lineRule="auto"/>
      <w:ind w:left="720" w:hanging="720"/>
    </w:pPr>
    <w:rPr>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BodyText2">
    <w:name w:val="Body Text 2"/>
    <w:basedOn w:val="Normal"/>
    <w:link w:val="BodyText2Char"/>
    <w:uiPriority w:val="99"/>
    <w:pPr>
      <w:tabs>
        <w:tab w:val="center" w:pos="4680"/>
      </w:tabs>
      <w:jc w:val="center"/>
    </w:pPr>
    <w:rPr>
      <w:i/>
      <w:iCs/>
      <w:sz w:val="24"/>
      <w:szCs w:val="24"/>
    </w:rPr>
  </w:style>
  <w:style w:type="character" w:customStyle="1" w:styleId="BodyText2Char">
    <w:name w:val="Body Text 2 Char"/>
    <w:basedOn w:val="DefaultParagraphFont"/>
    <w:link w:val="BodyText2"/>
    <w:uiPriority w:val="99"/>
    <w:semiHidden/>
    <w:locked/>
    <w:rPr>
      <w:rFonts w:cs="Times New Roman"/>
      <w:sz w:val="20"/>
      <w:szCs w:val="20"/>
    </w:rPr>
  </w:style>
  <w:style w:type="paragraph" w:customStyle="1" w:styleId="Level1">
    <w:name w:val="Level 1"/>
    <w:basedOn w:val="Normal"/>
    <w:uiPriority w:val="99"/>
    <w:pPr>
      <w:widowControl w:val="0"/>
      <w:numPr>
        <w:numId w:val="1"/>
      </w:numPr>
      <w:ind w:left="450" w:hanging="450"/>
      <w:outlineLvl w:val="0"/>
    </w:pPr>
    <w:rPr>
      <w:sz w:val="24"/>
      <w:szCs w:val="24"/>
    </w:rPr>
  </w:style>
  <w:style w:type="paragraph" w:styleId="BodyText">
    <w:name w:val="Body Text"/>
    <w:basedOn w:val="Normal"/>
    <w:link w:val="BodyTextChar"/>
    <w:uiPriority w:val="99"/>
    <w:pPr>
      <w:tabs>
        <w:tab w:val="left" w:pos="-1080"/>
        <w:tab w:val="left" w:pos="-720"/>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right="-450"/>
    </w:pPr>
    <w:rPr>
      <w:b/>
      <w:bCs/>
      <w:sz w:val="24"/>
      <w:szCs w:val="24"/>
    </w:rPr>
  </w:style>
  <w:style w:type="character" w:customStyle="1" w:styleId="BodyTextChar">
    <w:name w:val="Body Text Char"/>
    <w:basedOn w:val="DefaultParagraphFont"/>
    <w:link w:val="BodyText"/>
    <w:uiPriority w:val="99"/>
    <w:semiHidden/>
    <w:locked/>
    <w:rPr>
      <w:rFonts w:cs="Times New Roman"/>
      <w:sz w:val="20"/>
      <w:szCs w:val="20"/>
    </w:rPr>
  </w:style>
  <w:style w:type="paragraph" w:styleId="BlockText">
    <w:name w:val="Block Text"/>
    <w:basedOn w:val="Normal"/>
    <w:uiPriority w:val="99"/>
    <w:pPr>
      <w:tabs>
        <w:tab w:val="left" w:pos="-1080"/>
        <w:tab w:val="left" w:pos="-720"/>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 w:val="left" w:pos="9360"/>
      </w:tabs>
      <w:ind w:left="180" w:right="-450"/>
    </w:pPr>
    <w:rPr>
      <w:sz w:val="24"/>
      <w:szCs w:val="24"/>
    </w:rPr>
  </w:style>
  <w:style w:type="paragraph" w:styleId="BodyText3">
    <w:name w:val="Body Text 3"/>
    <w:basedOn w:val="Normal"/>
    <w:link w:val="BodyText3Char"/>
    <w:uiPriority w:val="99"/>
    <w:pPr>
      <w:tabs>
        <w:tab w:val="left" w:pos="-792"/>
        <w:tab w:val="left" w:pos="-186"/>
        <w:tab w:val="left" w:pos="360"/>
        <w:tab w:val="left" w:pos="720"/>
        <w:tab w:val="left" w:pos="1254"/>
        <w:tab w:val="left" w:pos="1974"/>
        <w:tab w:val="left" w:pos="2694"/>
        <w:tab w:val="left" w:pos="3414"/>
        <w:tab w:val="left" w:pos="4134"/>
        <w:tab w:val="left" w:pos="4854"/>
        <w:tab w:val="left" w:pos="5574"/>
        <w:tab w:val="left" w:pos="6294"/>
        <w:tab w:val="left" w:pos="7014"/>
        <w:tab w:val="left" w:pos="7734"/>
        <w:tab w:val="left" w:pos="8454"/>
        <w:tab w:val="left" w:pos="9174"/>
        <w:tab w:val="left" w:pos="9894"/>
        <w:tab w:val="left" w:pos="10614"/>
        <w:tab w:val="left" w:pos="11334"/>
      </w:tabs>
    </w:pPr>
    <w:rPr>
      <w:b/>
      <w:bCs/>
      <w:sz w:val="22"/>
      <w:szCs w:val="22"/>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styleId="Title">
    <w:name w:val="Title"/>
    <w:basedOn w:val="Normal"/>
    <w:link w:val="TitleChar"/>
    <w:uiPriority w:val="99"/>
    <w:qFormat/>
    <w:pPr>
      <w:tabs>
        <w:tab w:val="center" w:pos="4680"/>
      </w:tabs>
      <w:jc w:val="center"/>
    </w:pPr>
    <w:rPr>
      <w:b/>
      <w:bCs/>
      <w:sz w:val="32"/>
      <w:szCs w:val="3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Draft 11/8/00b</vt:lpstr>
    </vt:vector>
  </TitlesOfParts>
  <Company>OIT/NIH</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11/8/00b</dc:title>
  <dc:subject/>
  <dc:creator>Hanabury, Mary</dc:creator>
  <cp:keywords/>
  <dc:description/>
  <cp:lastModifiedBy>Daniel Berman</cp:lastModifiedBy>
  <cp:revision>4</cp:revision>
  <cp:lastPrinted>2010-12-03T19:46:00Z</cp:lastPrinted>
  <dcterms:created xsi:type="dcterms:W3CDTF">2016-06-17T23:06:00Z</dcterms:created>
  <dcterms:modified xsi:type="dcterms:W3CDTF">2016-09-16T21:09:00Z</dcterms:modified>
</cp:coreProperties>
</file>