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3B85493" w14:textId="7017FCA4" w:rsidR="000B30F8" w:rsidRPr="000B30F8" w:rsidRDefault="000B30F8" w:rsidP="000B30F8">
      <w:pPr>
        <w:tabs>
          <w:tab w:val="left" w:pos="720"/>
        </w:tabs>
        <w:spacing w:before="240" w:after="240"/>
        <w:jc w:val="center"/>
        <w:rPr>
          <w:b/>
          <w:caps/>
          <w:color w:val="262626" w:themeColor="text1" w:themeTint="D9"/>
          <w:sz w:val="24"/>
          <w:szCs w:val="24"/>
        </w:rPr>
      </w:pPr>
      <w:r w:rsidRPr="000B30F8">
        <w:rPr>
          <w:b/>
          <w:caps/>
          <w:color w:val="262626" w:themeColor="text1" w:themeTint="D9"/>
          <w:sz w:val="24"/>
          <w:szCs w:val="24"/>
        </w:rPr>
        <w:t>RAP Worksheet</w:t>
      </w:r>
      <w:r w:rsidR="00C428DE">
        <w:rPr>
          <w:b/>
          <w:caps/>
          <w:color w:val="262626" w:themeColor="text1" w:themeTint="D9"/>
          <w:sz w:val="24"/>
          <w:szCs w:val="24"/>
        </w:rPr>
        <w:br/>
      </w:r>
      <w:r w:rsidRPr="000B30F8">
        <w:rPr>
          <w:b/>
          <w:caps/>
          <w:color w:val="262626" w:themeColor="text1" w:themeTint="D9"/>
          <w:sz w:val="24"/>
          <w:szCs w:val="24"/>
        </w:rPr>
        <w:t>Human Subjects Research Determination</w:t>
      </w:r>
    </w:p>
    <w:tbl>
      <w:tblPr>
        <w:tblW w:w="11029" w:type="dxa"/>
        <w:jc w:val="center"/>
        <w:tblBorders>
          <w:top w:val="single" w:sz="4" w:space="0" w:color="808080"/>
          <w:left w:val="single" w:sz="4" w:space="0" w:color="808080"/>
          <w:bottom w:val="single" w:sz="4" w:space="0" w:color="auto"/>
          <w:right w:val="single" w:sz="4" w:space="0" w:color="808080"/>
        </w:tblBorders>
        <w:shd w:val="clear" w:color="auto" w:fill="D8DCDA"/>
        <w:tblLayout w:type="fixed"/>
        <w:tblLook w:val="00A0" w:firstRow="1" w:lastRow="0" w:firstColumn="1" w:lastColumn="0" w:noHBand="0" w:noVBand="0"/>
      </w:tblPr>
      <w:tblGrid>
        <w:gridCol w:w="11029"/>
      </w:tblGrid>
      <w:tr w:rsidR="00B7046E" w:rsidRPr="00BB1106" w14:paraId="35928327" w14:textId="77777777" w:rsidTr="000B30F8">
        <w:trPr>
          <w:trHeight w:val="1025"/>
          <w:jc w:val="center"/>
        </w:trPr>
        <w:tc>
          <w:tcPr>
            <w:tcW w:w="11029" w:type="dxa"/>
            <w:shd w:val="clear" w:color="auto" w:fill="D8DCDA"/>
            <w:vAlign w:val="center"/>
          </w:tcPr>
          <w:p w14:paraId="4B1A64EE" w14:textId="36D00729" w:rsidR="00EF7170" w:rsidRPr="00C428DE" w:rsidRDefault="00EF7170" w:rsidP="00B7046E">
            <w:pPr>
              <w:spacing w:before="60" w:after="60"/>
              <w:rPr>
                <w:rFonts w:eastAsia="Times New Roman" w:cs="Times New Roman"/>
                <w:szCs w:val="18"/>
              </w:rPr>
            </w:pPr>
            <w:r w:rsidRPr="00C428DE">
              <w:rPr>
                <w:rFonts w:eastAsia="Times New Roman" w:cs="Times New Roman"/>
                <w:b/>
                <w:szCs w:val="18"/>
              </w:rPr>
              <w:t>Purpose:</w:t>
            </w:r>
            <w:r w:rsidRPr="00C428DE">
              <w:rPr>
                <w:rFonts w:eastAsia="Times New Roman" w:cs="Times New Roman"/>
                <w:szCs w:val="18"/>
              </w:rPr>
              <w:t xml:space="preserve"> The purpose of this worksheet is to help you determine and record </w:t>
            </w:r>
            <w:proofErr w:type="gramStart"/>
            <w:r w:rsidRPr="00C428DE">
              <w:rPr>
                <w:rFonts w:eastAsia="Times New Roman" w:cs="Times New Roman"/>
                <w:szCs w:val="18"/>
              </w:rPr>
              <w:t>whether or not</w:t>
            </w:r>
            <w:proofErr w:type="gramEnd"/>
            <w:r w:rsidRPr="00C428DE">
              <w:rPr>
                <w:rFonts w:eastAsia="Times New Roman" w:cs="Times New Roman"/>
                <w:szCs w:val="18"/>
              </w:rPr>
              <w:t xml:space="preserve"> your project constitutes research involving human subjects, according to regulatory definitions of these terms. </w:t>
            </w:r>
          </w:p>
          <w:p w14:paraId="4E9ECEB5" w14:textId="77777777" w:rsidR="007F25F9" w:rsidRPr="00C428DE" w:rsidRDefault="007F25F9" w:rsidP="00BD01F6">
            <w:pPr>
              <w:spacing w:before="60" w:after="60"/>
              <w:ind w:left="367"/>
              <w:rPr>
                <w:rFonts w:eastAsia="Times New Roman" w:cs="Times New Roman"/>
                <w:szCs w:val="18"/>
              </w:rPr>
            </w:pPr>
            <w:r w:rsidRPr="00C428DE">
              <w:rPr>
                <w:rFonts w:eastAsia="Times New Roman" w:cs="Times New Roman"/>
                <w:szCs w:val="18"/>
              </w:rPr>
              <w:t xml:space="preserve">Special Considerations: </w:t>
            </w:r>
          </w:p>
          <w:p w14:paraId="3D6CE433" w14:textId="77777777" w:rsidR="00C90DF5" w:rsidRPr="00C428DE" w:rsidRDefault="007077D0" w:rsidP="00F8231F">
            <w:pPr>
              <w:pStyle w:val="ListParagraph"/>
              <w:numPr>
                <w:ilvl w:val="0"/>
                <w:numId w:val="5"/>
              </w:numPr>
              <w:spacing w:before="60" w:after="60"/>
              <w:ind w:left="727"/>
              <w:rPr>
                <w:rFonts w:eastAsia="Times New Roman" w:cs="Times New Roman"/>
                <w:szCs w:val="18"/>
              </w:rPr>
            </w:pPr>
            <w:r w:rsidRPr="00C428DE">
              <w:rPr>
                <w:rFonts w:eastAsia="Times New Roman" w:cs="Times New Roman"/>
                <w:szCs w:val="18"/>
              </w:rPr>
              <w:t xml:space="preserve">If your </w:t>
            </w:r>
            <w:r w:rsidR="00CD0E9D" w:rsidRPr="00C428DE">
              <w:rPr>
                <w:rFonts w:eastAsia="Times New Roman" w:cs="Times New Roman"/>
                <w:szCs w:val="18"/>
              </w:rPr>
              <w:t xml:space="preserve">study </w:t>
            </w:r>
            <w:r w:rsidRPr="00C428DE">
              <w:rPr>
                <w:rFonts w:eastAsia="Times New Roman" w:cs="Times New Roman"/>
                <w:szCs w:val="18"/>
              </w:rPr>
              <w:t xml:space="preserve">involves </w:t>
            </w:r>
            <w:r w:rsidR="00977B63" w:rsidRPr="00C428DE">
              <w:rPr>
                <w:rFonts w:eastAsia="Times New Roman" w:cs="Times New Roman"/>
                <w:szCs w:val="18"/>
              </w:rPr>
              <w:t xml:space="preserve">human biological or </w:t>
            </w:r>
            <w:r w:rsidR="00C00F44" w:rsidRPr="00C428DE">
              <w:rPr>
                <w:rFonts w:eastAsia="Times New Roman" w:cs="Times New Roman"/>
                <w:szCs w:val="18"/>
              </w:rPr>
              <w:t>genetic material</w:t>
            </w:r>
            <w:r w:rsidR="00977B63" w:rsidRPr="00C428DE">
              <w:rPr>
                <w:rFonts w:eastAsia="Times New Roman" w:cs="Times New Roman"/>
                <w:szCs w:val="18"/>
              </w:rPr>
              <w:t>, or</w:t>
            </w:r>
            <w:r w:rsidR="00C00F44" w:rsidRPr="00C428DE">
              <w:rPr>
                <w:rFonts w:eastAsia="Times New Roman" w:cs="Times New Roman"/>
                <w:szCs w:val="18"/>
              </w:rPr>
              <w:t xml:space="preserve"> repositories, please</w:t>
            </w:r>
            <w:r w:rsidRPr="00C428DE">
              <w:rPr>
                <w:rFonts w:eastAsia="Times New Roman" w:cs="Times New Roman"/>
                <w:szCs w:val="18"/>
              </w:rPr>
              <w:t xml:space="preserve"> contact Research Compliance Services</w:t>
            </w:r>
            <w:r w:rsidR="00C00F44" w:rsidRPr="00C428DE">
              <w:rPr>
                <w:rFonts w:eastAsia="Times New Roman" w:cs="Times New Roman"/>
                <w:szCs w:val="18"/>
              </w:rPr>
              <w:t xml:space="preserve"> </w:t>
            </w:r>
            <w:r w:rsidR="00167E44" w:rsidRPr="00C428DE">
              <w:rPr>
                <w:rFonts w:eastAsia="Times New Roman" w:cs="Times New Roman"/>
                <w:szCs w:val="18"/>
              </w:rPr>
              <w:t xml:space="preserve">(RCS) </w:t>
            </w:r>
            <w:r w:rsidR="00C00F44" w:rsidRPr="00C428DE">
              <w:rPr>
                <w:rFonts w:eastAsia="Times New Roman" w:cs="Times New Roman"/>
                <w:szCs w:val="18"/>
              </w:rPr>
              <w:t>for specific instructions</w:t>
            </w:r>
            <w:r w:rsidR="00977B63" w:rsidRPr="00C428DE">
              <w:rPr>
                <w:rFonts w:eastAsia="Times New Roman" w:cs="Times New Roman"/>
                <w:szCs w:val="18"/>
              </w:rPr>
              <w:t xml:space="preserve"> (th</w:t>
            </w:r>
            <w:r w:rsidR="006D3486" w:rsidRPr="00C428DE">
              <w:rPr>
                <w:rFonts w:eastAsia="Times New Roman" w:cs="Times New Roman"/>
                <w:szCs w:val="18"/>
              </w:rPr>
              <w:t>e</w:t>
            </w:r>
            <w:r w:rsidR="00977B63" w:rsidRPr="00C428DE">
              <w:rPr>
                <w:rFonts w:eastAsia="Times New Roman" w:cs="Times New Roman"/>
                <w:szCs w:val="18"/>
              </w:rPr>
              <w:t xml:space="preserve"> </w:t>
            </w:r>
            <w:r w:rsidR="00CD0E9D" w:rsidRPr="00C428DE">
              <w:rPr>
                <w:rFonts w:eastAsia="Times New Roman" w:cs="Times New Roman"/>
                <w:szCs w:val="18"/>
              </w:rPr>
              <w:t xml:space="preserve">information provided in this </w:t>
            </w:r>
            <w:r w:rsidR="00977B63" w:rsidRPr="00C428DE">
              <w:rPr>
                <w:rFonts w:eastAsia="Times New Roman" w:cs="Times New Roman"/>
                <w:szCs w:val="18"/>
              </w:rPr>
              <w:t>worksheet may not apply to your research)</w:t>
            </w:r>
            <w:r w:rsidR="00C00F44" w:rsidRPr="00C428DE">
              <w:rPr>
                <w:rFonts w:eastAsia="Times New Roman" w:cs="Times New Roman"/>
                <w:szCs w:val="18"/>
              </w:rPr>
              <w:t xml:space="preserve">. </w:t>
            </w:r>
          </w:p>
          <w:p w14:paraId="157B4854" w14:textId="24441125" w:rsidR="007077D0" w:rsidRPr="00BC66D2" w:rsidRDefault="00CD0E9D" w:rsidP="00F8231F">
            <w:pPr>
              <w:pStyle w:val="ListParagraph"/>
              <w:numPr>
                <w:ilvl w:val="0"/>
                <w:numId w:val="5"/>
              </w:numPr>
              <w:spacing w:before="60" w:after="60"/>
              <w:ind w:left="727"/>
              <w:rPr>
                <w:rFonts w:eastAsia="Times New Roman" w:cs="Times New Roman"/>
                <w:color w:val="015838"/>
                <w:szCs w:val="20"/>
              </w:rPr>
            </w:pPr>
            <w:r w:rsidRPr="00C428DE">
              <w:rPr>
                <w:rFonts w:eastAsia="Times New Roman" w:cs="Times New Roman"/>
                <w:szCs w:val="18"/>
              </w:rPr>
              <w:t>In general, activities undertaken for the fulfillment of a single course requirement and not the development of or contribution to generalizable knowledge (e.g.</w:t>
            </w:r>
            <w:r w:rsidR="006D3486" w:rsidRPr="00C428DE">
              <w:rPr>
                <w:rFonts w:eastAsia="Times New Roman" w:cs="Times New Roman"/>
                <w:szCs w:val="18"/>
              </w:rPr>
              <w:t>,</w:t>
            </w:r>
            <w:r w:rsidRPr="00C428DE">
              <w:rPr>
                <w:rFonts w:eastAsia="Times New Roman" w:cs="Times New Roman"/>
                <w:szCs w:val="18"/>
              </w:rPr>
              <w:t xml:space="preserve"> public presentation or publication) do not require IRB review.</w:t>
            </w:r>
            <w:r w:rsidR="00C428DE">
              <w:rPr>
                <w:rFonts w:eastAsia="Times New Roman" w:cs="Times New Roman"/>
                <w:sz w:val="16"/>
                <w:szCs w:val="16"/>
              </w:rPr>
              <w:t xml:space="preserve"> </w:t>
            </w:r>
          </w:p>
        </w:tc>
      </w:tr>
    </w:tbl>
    <w:p w14:paraId="50BE3154" w14:textId="46AED3FA" w:rsidR="00B91E15" w:rsidRPr="00A41091" w:rsidRDefault="00B91E15" w:rsidP="00840609">
      <w:pPr>
        <w:pStyle w:val="Instructions"/>
        <w:spacing w:after="60"/>
        <w:rPr>
          <w:i/>
          <w:szCs w:val="16"/>
        </w:rPr>
      </w:pPr>
      <w:r w:rsidRPr="00A41091">
        <w:rPr>
          <w:b/>
          <w:bCs/>
          <w:szCs w:val="16"/>
        </w:rPr>
        <w:t>Instructions</w:t>
      </w:r>
      <w:r w:rsidRPr="00A41091">
        <w:rPr>
          <w:b/>
          <w:szCs w:val="16"/>
        </w:rPr>
        <w:t>:</w:t>
      </w:r>
      <w:r w:rsidRPr="00A41091">
        <w:rPr>
          <w:szCs w:val="16"/>
        </w:rPr>
        <w:t xml:space="preserve"> Complete this worksheet to determine </w:t>
      </w:r>
      <w:proofErr w:type="gramStart"/>
      <w:r w:rsidRPr="00A41091">
        <w:rPr>
          <w:szCs w:val="16"/>
        </w:rPr>
        <w:t>whether or not</w:t>
      </w:r>
      <w:proofErr w:type="gramEnd"/>
      <w:r w:rsidRPr="00A41091">
        <w:rPr>
          <w:szCs w:val="16"/>
        </w:rPr>
        <w:t xml:space="preserve"> your research </w:t>
      </w:r>
      <w:r w:rsidR="00167E44" w:rsidRPr="00A41091">
        <w:rPr>
          <w:szCs w:val="16"/>
        </w:rPr>
        <w:t xml:space="preserve">is human subjects research and therefore </w:t>
      </w:r>
      <w:r w:rsidRPr="00A41091">
        <w:rPr>
          <w:szCs w:val="16"/>
        </w:rPr>
        <w:t xml:space="preserve">requires review and approval by (RCS) and the </w:t>
      </w:r>
      <w:r w:rsidR="00110420" w:rsidRPr="00A41091">
        <w:rPr>
          <w:szCs w:val="16"/>
        </w:rPr>
        <w:t>IRB.</w:t>
      </w:r>
    </w:p>
    <w:p w14:paraId="2B774C44" w14:textId="0A4F46B8" w:rsidR="00B91E15" w:rsidRPr="00A41091" w:rsidRDefault="00B91E15" w:rsidP="00C428DE">
      <w:pPr>
        <w:pStyle w:val="Instructions"/>
        <w:numPr>
          <w:ilvl w:val="0"/>
          <w:numId w:val="13"/>
        </w:numPr>
      </w:pPr>
      <w:r w:rsidRPr="00A41091">
        <w:t xml:space="preserve">If your answers reveal that your project </w:t>
      </w:r>
      <w:r w:rsidRPr="00A41091">
        <w:rPr>
          <w:b/>
        </w:rPr>
        <w:t>is</w:t>
      </w:r>
      <w:r w:rsidRPr="00A41091">
        <w:t xml:space="preserve"> human subjects research, you must complete and submit a</w:t>
      </w:r>
      <w:r w:rsidR="00030182">
        <w:t xml:space="preserve"> New Study activity through </w:t>
      </w:r>
      <w:r w:rsidR="00C428DE">
        <w:t xml:space="preserve">the Research Administration Portal (RAP) </w:t>
      </w:r>
      <w:r w:rsidR="00D16523" w:rsidRPr="00A41091">
        <w:t>for review</w:t>
      </w:r>
      <w:r w:rsidR="00C428DE">
        <w:t xml:space="preserve"> and approval prior </w:t>
      </w:r>
      <w:r w:rsidRPr="00A41091">
        <w:t>to commencing any interaction with human subjects.</w:t>
      </w:r>
      <w:r w:rsidR="00C428DE">
        <w:t xml:space="preserve"> </w:t>
      </w:r>
    </w:p>
    <w:p w14:paraId="1C24B16F" w14:textId="77777777" w:rsidR="00614411" w:rsidRDefault="00B91E15" w:rsidP="00C428DE">
      <w:pPr>
        <w:pStyle w:val="Instructions"/>
        <w:numPr>
          <w:ilvl w:val="0"/>
          <w:numId w:val="13"/>
        </w:numPr>
      </w:pPr>
      <w:r w:rsidRPr="00A41091">
        <w:t xml:space="preserve">If your answers reveal that your project is not human subjects research, you do not need to </w:t>
      </w:r>
      <w:proofErr w:type="gramStart"/>
      <w:r w:rsidRPr="00A41091">
        <w:t>submi</w:t>
      </w:r>
      <w:r w:rsidR="00D16523" w:rsidRPr="00A41091">
        <w:t xml:space="preserve">t an </w:t>
      </w:r>
      <w:r w:rsidRPr="00A41091">
        <w:t>application</w:t>
      </w:r>
      <w:proofErr w:type="gramEnd"/>
      <w:r w:rsidRPr="00A41091">
        <w:t>, but you should keep this worksheet with your records</w:t>
      </w:r>
      <w:r w:rsidR="00D418FA" w:rsidRPr="00A41091">
        <w:t>.</w:t>
      </w:r>
      <w:r w:rsidR="00C428DE">
        <w:t xml:space="preserve"> </w:t>
      </w:r>
    </w:p>
    <w:p w14:paraId="08EA25D7" w14:textId="7892CC73" w:rsidR="00614411" w:rsidRDefault="001B1427" w:rsidP="00E9273E">
      <w:pPr>
        <w:pStyle w:val="Instructions"/>
        <w:numPr>
          <w:ilvl w:val="0"/>
          <w:numId w:val="13"/>
        </w:numPr>
      </w:pPr>
      <w:r w:rsidRPr="00A41091">
        <w:t xml:space="preserve">If you </w:t>
      </w:r>
      <w:r w:rsidR="00614411">
        <w:t xml:space="preserve">are unsure of your self-determination or if you </w:t>
      </w:r>
      <w:r w:rsidRPr="00A41091">
        <w:t xml:space="preserve">would like a formal letter from RCS documenting </w:t>
      </w:r>
      <w:r w:rsidR="00614411">
        <w:t>the determination</w:t>
      </w:r>
      <w:r w:rsidR="00167E44" w:rsidRPr="00A41091">
        <w:t>, complete</w:t>
      </w:r>
      <w:r w:rsidRPr="00A41091">
        <w:t xml:space="preserve"> the supplemental information requested on the last page </w:t>
      </w:r>
      <w:r w:rsidR="00C428DE">
        <w:t>of this form</w:t>
      </w:r>
      <w:r w:rsidR="00E9273E">
        <w:t>.  Upload your completed form to</w:t>
      </w:r>
      <w:r w:rsidR="00614411" w:rsidRPr="00E9273E">
        <w:rPr>
          <w:rFonts w:cs="Arial"/>
          <w:szCs w:val="20"/>
        </w:rPr>
        <w:t xml:space="preserve"> the Basic Study Info page of </w:t>
      </w:r>
      <w:r w:rsidR="00614411" w:rsidRPr="00E9273E">
        <w:rPr>
          <w:rFonts w:cs="Arial"/>
        </w:rPr>
        <w:t>the</w:t>
      </w:r>
      <w:r w:rsidR="00614411">
        <w:t xml:space="preserve"> submission activity in the IRB Module of the RAP.  Upload </w:t>
      </w:r>
      <w:r w:rsidR="00614411" w:rsidRPr="008815F2">
        <w:t xml:space="preserve">all applicable research materials </w:t>
      </w:r>
      <w:r w:rsidR="00614411">
        <w:t xml:space="preserve">as prompted throughout this application and within the electronic application pages in the RAP.  </w:t>
      </w:r>
    </w:p>
    <w:p w14:paraId="1224D810" w14:textId="77777777" w:rsidR="000B30F8" w:rsidRDefault="00B27BB1" w:rsidP="000B30F8">
      <w:pPr>
        <w:pStyle w:val="Instructions"/>
        <w:spacing w:after="0"/>
        <w:rPr>
          <w:rFonts w:eastAsia="Calibri"/>
          <w:sz w:val="2"/>
          <w:szCs w:val="2"/>
        </w:rPr>
      </w:pPr>
      <w:r>
        <w:rPr>
          <w:rFonts w:eastAsia="Calibri"/>
          <w:sz w:val="2"/>
          <w:szCs w:val="2"/>
        </w:rPr>
        <w:pict w14:anchorId="0316C7CA">
          <v:rect id="_x0000_i1025" style="width:0;height:1.5pt" o:hralign="center" o:hrstd="t" o:hr="t" fillcolor="#a0a0a0" stroked="f"/>
        </w:pict>
      </w:r>
    </w:p>
    <w:p w14:paraId="2A81A466" w14:textId="77777777" w:rsidR="000B30F8" w:rsidRPr="00230618" w:rsidRDefault="000B30F8" w:rsidP="000B30F8">
      <w:pPr>
        <w:pStyle w:val="Instructions"/>
        <w:rPr>
          <w:b/>
        </w:rPr>
      </w:pPr>
      <w:r w:rsidRPr="00230618">
        <w:rPr>
          <w:b/>
        </w:rPr>
        <w:t>General information for investigator’s reference</w:t>
      </w:r>
      <w:r>
        <w:rPr>
          <w:b/>
        </w:rPr>
        <w:t xml:space="preserve"> (optional)</w:t>
      </w:r>
      <w:r w:rsidRPr="00230618">
        <w:rPr>
          <w:b/>
        </w:rPr>
        <w:t>:</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pct15" w:color="auto" w:fill="auto"/>
        <w:tblLayout w:type="fixed"/>
        <w:tblCellMar>
          <w:left w:w="115" w:type="dxa"/>
          <w:right w:w="115" w:type="dxa"/>
        </w:tblCellMar>
        <w:tblLook w:val="04A0" w:firstRow="1" w:lastRow="0" w:firstColumn="1" w:lastColumn="0" w:noHBand="0" w:noVBand="1"/>
      </w:tblPr>
      <w:tblGrid>
        <w:gridCol w:w="1704"/>
        <w:gridCol w:w="3786"/>
        <w:gridCol w:w="991"/>
        <w:gridCol w:w="4319"/>
      </w:tblGrid>
      <w:tr w:rsidR="000B30F8" w:rsidRPr="00EF354E" w14:paraId="25A3BFDC" w14:textId="77777777" w:rsidTr="003903FC">
        <w:trPr>
          <w:jc w:val="center"/>
        </w:trPr>
        <w:tc>
          <w:tcPr>
            <w:tcW w:w="1704" w:type="dxa"/>
            <w:shd w:val="clear" w:color="auto" w:fill="auto"/>
            <w:vAlign w:val="center"/>
          </w:tcPr>
          <w:p w14:paraId="4A8C9494" w14:textId="77777777" w:rsidR="000B30F8" w:rsidRPr="00623451" w:rsidRDefault="000B30F8" w:rsidP="003903FC">
            <w:pPr>
              <w:pStyle w:val="Application-InvestigatorInfo"/>
              <w:jc w:val="left"/>
              <w:rPr>
                <w:rFonts w:cs="Open Sans"/>
                <w:sz w:val="16"/>
                <w:szCs w:val="16"/>
              </w:rPr>
            </w:pPr>
            <w:r w:rsidRPr="00623451">
              <w:rPr>
                <w:rFonts w:cs="Open Sans"/>
                <w:sz w:val="16"/>
                <w:szCs w:val="16"/>
              </w:rPr>
              <w:t xml:space="preserve">Principal </w:t>
            </w:r>
          </w:p>
          <w:p w14:paraId="0E2CBC19" w14:textId="77777777" w:rsidR="000B30F8" w:rsidRPr="00623451" w:rsidRDefault="000B30F8" w:rsidP="003903FC">
            <w:pPr>
              <w:pStyle w:val="Application-InvestigatorInfo"/>
              <w:jc w:val="left"/>
              <w:rPr>
                <w:rFonts w:cs="Open Sans"/>
                <w:sz w:val="16"/>
                <w:szCs w:val="16"/>
              </w:rPr>
            </w:pPr>
            <w:r w:rsidRPr="00623451">
              <w:rPr>
                <w:rFonts w:cs="Open Sans"/>
                <w:sz w:val="16"/>
                <w:szCs w:val="16"/>
              </w:rPr>
              <w:t>Investigator (PI):</w:t>
            </w:r>
          </w:p>
        </w:tc>
        <w:tc>
          <w:tcPr>
            <w:tcW w:w="3786" w:type="dxa"/>
            <w:shd w:val="clear" w:color="auto" w:fill="auto"/>
            <w:vAlign w:val="center"/>
          </w:tcPr>
          <w:p w14:paraId="6538C5C0" w14:textId="15CB4B9D" w:rsidR="000B30F8" w:rsidRPr="00EF354E" w:rsidRDefault="00B967DD" w:rsidP="003903FC">
            <w:pPr>
              <w:pStyle w:val="TextFields"/>
              <w:rPr>
                <w:b/>
              </w:rPr>
            </w:pPr>
            <w:r>
              <w:rPr>
                <w:rStyle w:val="TextFields2"/>
              </w:rPr>
              <w:fldChar w:fldCharType="begin">
                <w:ffData>
                  <w:name w:val="Text1"/>
                  <w:enabled/>
                  <w:calcOnExit w:val="0"/>
                  <w:textInput/>
                </w:ffData>
              </w:fldChar>
            </w:r>
            <w:r>
              <w:rPr>
                <w:rStyle w:val="TextFields2"/>
              </w:rPr>
              <w:instrText xml:space="preserve"> FORMTEXT </w:instrText>
            </w:r>
            <w:r>
              <w:rPr>
                <w:rStyle w:val="TextFields2"/>
              </w:rPr>
            </w:r>
            <w:r>
              <w:rPr>
                <w:rStyle w:val="TextFields2"/>
              </w:rPr>
              <w:fldChar w:fldCharType="separate"/>
            </w:r>
            <w:r>
              <w:rPr>
                <w:rStyle w:val="TextFields2"/>
                <w:noProof/>
              </w:rPr>
              <w:t> </w:t>
            </w:r>
            <w:r>
              <w:rPr>
                <w:rStyle w:val="TextFields2"/>
                <w:noProof/>
              </w:rPr>
              <w:t> </w:t>
            </w:r>
            <w:r>
              <w:rPr>
                <w:rStyle w:val="TextFields2"/>
                <w:noProof/>
              </w:rPr>
              <w:t> </w:t>
            </w:r>
            <w:r>
              <w:rPr>
                <w:rStyle w:val="TextFields2"/>
                <w:noProof/>
              </w:rPr>
              <w:t> </w:t>
            </w:r>
            <w:r>
              <w:rPr>
                <w:rStyle w:val="TextFields2"/>
                <w:noProof/>
              </w:rPr>
              <w:t> </w:t>
            </w:r>
            <w:r>
              <w:rPr>
                <w:rStyle w:val="TextFields2"/>
              </w:rPr>
              <w:fldChar w:fldCharType="end"/>
            </w:r>
            <w:r w:rsidR="000B30F8" w:rsidRPr="00EF354E">
              <w:tab/>
            </w:r>
          </w:p>
        </w:tc>
        <w:tc>
          <w:tcPr>
            <w:tcW w:w="991" w:type="dxa"/>
            <w:shd w:val="clear" w:color="auto" w:fill="auto"/>
            <w:vAlign w:val="center"/>
          </w:tcPr>
          <w:p w14:paraId="4E073935" w14:textId="77777777" w:rsidR="000B30F8" w:rsidRPr="00623451" w:rsidRDefault="000B30F8" w:rsidP="003903FC">
            <w:pPr>
              <w:pStyle w:val="Application-InvestigatorInfo"/>
              <w:jc w:val="left"/>
              <w:rPr>
                <w:rFonts w:cs="Open Sans"/>
                <w:sz w:val="16"/>
                <w:szCs w:val="16"/>
              </w:rPr>
            </w:pPr>
            <w:r w:rsidRPr="00623451">
              <w:rPr>
                <w:rFonts w:cs="Open Sans"/>
                <w:sz w:val="16"/>
                <w:szCs w:val="16"/>
              </w:rPr>
              <w:t>Faculty Advisor:</w:t>
            </w:r>
          </w:p>
        </w:tc>
        <w:tc>
          <w:tcPr>
            <w:tcW w:w="4319" w:type="dxa"/>
            <w:shd w:val="clear" w:color="auto" w:fill="auto"/>
            <w:vAlign w:val="center"/>
          </w:tcPr>
          <w:p w14:paraId="062A73A9" w14:textId="5E022983" w:rsidR="000B30F8" w:rsidRPr="00EF354E" w:rsidRDefault="00B967DD" w:rsidP="003903FC">
            <w:pPr>
              <w:pStyle w:val="TextFields"/>
            </w:pPr>
            <w:r>
              <w:rPr>
                <w:rStyle w:val="TextFields2"/>
              </w:rPr>
              <w:fldChar w:fldCharType="begin">
                <w:ffData>
                  <w:name w:val="Text1"/>
                  <w:enabled/>
                  <w:calcOnExit w:val="0"/>
                  <w:textInput/>
                </w:ffData>
              </w:fldChar>
            </w:r>
            <w:r>
              <w:rPr>
                <w:rStyle w:val="TextFields2"/>
              </w:rPr>
              <w:instrText xml:space="preserve"> FORMTEXT </w:instrText>
            </w:r>
            <w:r>
              <w:rPr>
                <w:rStyle w:val="TextFields2"/>
              </w:rPr>
            </w:r>
            <w:r>
              <w:rPr>
                <w:rStyle w:val="TextFields2"/>
              </w:rPr>
              <w:fldChar w:fldCharType="separate"/>
            </w:r>
            <w:r>
              <w:rPr>
                <w:rStyle w:val="TextFields2"/>
                <w:noProof/>
              </w:rPr>
              <w:t> </w:t>
            </w:r>
            <w:r>
              <w:rPr>
                <w:rStyle w:val="TextFields2"/>
                <w:noProof/>
              </w:rPr>
              <w:t> </w:t>
            </w:r>
            <w:r>
              <w:rPr>
                <w:rStyle w:val="TextFields2"/>
                <w:noProof/>
              </w:rPr>
              <w:t> </w:t>
            </w:r>
            <w:r>
              <w:rPr>
                <w:rStyle w:val="TextFields2"/>
                <w:noProof/>
              </w:rPr>
              <w:t> </w:t>
            </w:r>
            <w:r>
              <w:rPr>
                <w:rStyle w:val="TextFields2"/>
                <w:noProof/>
              </w:rPr>
              <w:t> </w:t>
            </w:r>
            <w:r>
              <w:rPr>
                <w:rStyle w:val="TextFields2"/>
              </w:rPr>
              <w:fldChar w:fldCharType="end"/>
            </w:r>
            <w:r w:rsidR="000B30F8" w:rsidRPr="00EF354E">
              <w:tab/>
            </w:r>
          </w:p>
        </w:tc>
      </w:tr>
      <w:tr w:rsidR="000B30F8" w:rsidRPr="00EF354E" w14:paraId="4544E30A" w14:textId="77777777" w:rsidTr="003903FC">
        <w:trPr>
          <w:jc w:val="center"/>
        </w:trPr>
        <w:tc>
          <w:tcPr>
            <w:tcW w:w="1704" w:type="dxa"/>
            <w:shd w:val="clear" w:color="auto" w:fill="auto"/>
            <w:vAlign w:val="center"/>
          </w:tcPr>
          <w:p w14:paraId="16042DDF" w14:textId="77777777" w:rsidR="000B30F8" w:rsidRPr="00623451" w:rsidRDefault="000B30F8" w:rsidP="003903FC">
            <w:pPr>
              <w:pStyle w:val="Application-InvestigatorInfo"/>
              <w:jc w:val="left"/>
              <w:rPr>
                <w:rFonts w:cs="Open Sans"/>
                <w:sz w:val="16"/>
                <w:szCs w:val="16"/>
              </w:rPr>
            </w:pPr>
            <w:r w:rsidRPr="00623451">
              <w:rPr>
                <w:rFonts w:cs="Open Sans"/>
                <w:sz w:val="16"/>
                <w:szCs w:val="16"/>
              </w:rPr>
              <w:t>Study Title:</w:t>
            </w:r>
          </w:p>
        </w:tc>
        <w:tc>
          <w:tcPr>
            <w:tcW w:w="9096" w:type="dxa"/>
            <w:gridSpan w:val="3"/>
            <w:shd w:val="clear" w:color="auto" w:fill="auto"/>
            <w:vAlign w:val="center"/>
          </w:tcPr>
          <w:p w14:paraId="39607A69" w14:textId="771CCA66" w:rsidR="000B30F8" w:rsidRPr="00D70027" w:rsidRDefault="00B967DD" w:rsidP="003903FC">
            <w:pPr>
              <w:pStyle w:val="TextFields"/>
            </w:pPr>
            <w:r>
              <w:rPr>
                <w:rStyle w:val="TextFields2"/>
              </w:rPr>
              <w:fldChar w:fldCharType="begin">
                <w:ffData>
                  <w:name w:val="Text1"/>
                  <w:enabled/>
                  <w:calcOnExit w:val="0"/>
                  <w:textInput/>
                </w:ffData>
              </w:fldChar>
            </w:r>
            <w:r>
              <w:rPr>
                <w:rStyle w:val="TextFields2"/>
              </w:rPr>
              <w:instrText xml:space="preserve"> FORMTEXT </w:instrText>
            </w:r>
            <w:r>
              <w:rPr>
                <w:rStyle w:val="TextFields2"/>
              </w:rPr>
            </w:r>
            <w:r>
              <w:rPr>
                <w:rStyle w:val="TextFields2"/>
              </w:rPr>
              <w:fldChar w:fldCharType="separate"/>
            </w:r>
            <w:r>
              <w:rPr>
                <w:rStyle w:val="TextFields2"/>
                <w:noProof/>
              </w:rPr>
              <w:t> </w:t>
            </w:r>
            <w:r>
              <w:rPr>
                <w:rStyle w:val="TextFields2"/>
                <w:noProof/>
              </w:rPr>
              <w:t> </w:t>
            </w:r>
            <w:r>
              <w:rPr>
                <w:rStyle w:val="TextFields2"/>
                <w:noProof/>
              </w:rPr>
              <w:t> </w:t>
            </w:r>
            <w:r>
              <w:rPr>
                <w:rStyle w:val="TextFields2"/>
                <w:noProof/>
              </w:rPr>
              <w:t> </w:t>
            </w:r>
            <w:r>
              <w:rPr>
                <w:rStyle w:val="TextFields2"/>
                <w:noProof/>
              </w:rPr>
              <w:t> </w:t>
            </w:r>
            <w:r>
              <w:rPr>
                <w:rStyle w:val="TextFields2"/>
              </w:rPr>
              <w:fldChar w:fldCharType="end"/>
            </w:r>
            <w:r w:rsidR="000B30F8" w:rsidRPr="00D70027">
              <w:tab/>
            </w:r>
          </w:p>
        </w:tc>
      </w:tr>
    </w:tbl>
    <w:p w14:paraId="7EC6C8C0" w14:textId="77777777" w:rsidR="000B30F8" w:rsidRDefault="00B27BB1" w:rsidP="000B30F8">
      <w:r>
        <w:rPr>
          <w:rFonts w:eastAsia="Calibri"/>
          <w:sz w:val="2"/>
          <w:szCs w:val="2"/>
        </w:rPr>
        <w:pict w14:anchorId="1BFB48CE">
          <v:rect id="_x0000_i1026" style="width:0;height:1.5pt" o:hralign="center" o:hrstd="t" o:hr="t" fillcolor="#a0a0a0" stroked="f"/>
        </w:pict>
      </w:r>
    </w:p>
    <w:tbl>
      <w:tblPr>
        <w:tblW w:w="11029"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left w:w="115" w:type="dxa"/>
          <w:right w:w="115" w:type="dxa"/>
        </w:tblCellMar>
        <w:tblLook w:val="00A0" w:firstRow="1" w:lastRow="0" w:firstColumn="1" w:lastColumn="0" w:noHBand="0" w:noVBand="0"/>
      </w:tblPr>
      <w:tblGrid>
        <w:gridCol w:w="2205"/>
        <w:gridCol w:w="8824"/>
      </w:tblGrid>
      <w:tr w:rsidR="006F198B" w:rsidRPr="00BB1106" w14:paraId="1E446D6C" w14:textId="77777777" w:rsidTr="00C428DE">
        <w:trPr>
          <w:jc w:val="center"/>
        </w:trPr>
        <w:tc>
          <w:tcPr>
            <w:tcW w:w="11029" w:type="dxa"/>
            <w:gridSpan w:val="2"/>
            <w:tcBorders>
              <w:left w:val="single" w:sz="4" w:space="0" w:color="808080"/>
              <w:bottom w:val="single" w:sz="4" w:space="0" w:color="auto"/>
            </w:tcBorders>
            <w:shd w:val="clear" w:color="auto" w:fill="007030"/>
            <w:vAlign w:val="center"/>
          </w:tcPr>
          <w:p w14:paraId="3DC3DEBA" w14:textId="1CD5D759" w:rsidR="006F198B" w:rsidRPr="006F198B" w:rsidRDefault="006F198B" w:rsidP="000B30F8">
            <w:pPr>
              <w:pStyle w:val="Parts"/>
            </w:pPr>
            <w:r w:rsidRPr="006F198B">
              <w:t xml:space="preserve">Determination of </w:t>
            </w:r>
            <w:r w:rsidR="000B30F8">
              <w:t>R</w:t>
            </w:r>
            <w:r w:rsidRPr="00A41091">
              <w:t>esearch</w:t>
            </w:r>
            <w:r>
              <w:t xml:space="preserve">. </w:t>
            </w:r>
            <w:r w:rsidRPr="006F198B">
              <w:t>(</w:t>
            </w:r>
            <w:hyperlink r:id="rId11" w:anchor="46.102" w:history="1">
              <w:r w:rsidRPr="00A41091">
                <w:t>45 CFR 46.102</w:t>
              </w:r>
            </w:hyperlink>
            <w:r w:rsidRPr="006F198B">
              <w:t>)</w:t>
            </w:r>
            <w:r w:rsidR="00C428DE">
              <w:t xml:space="preserve"> </w:t>
            </w:r>
          </w:p>
        </w:tc>
      </w:tr>
      <w:tr w:rsidR="002E1949" w:rsidRPr="00BB1106" w14:paraId="6B61C4C0" w14:textId="77777777" w:rsidTr="00C428DE">
        <w:trPr>
          <w:trHeight w:val="1052"/>
          <w:jc w:val="center"/>
        </w:trPr>
        <w:tc>
          <w:tcPr>
            <w:tcW w:w="11029" w:type="dxa"/>
            <w:gridSpan w:val="2"/>
            <w:tcBorders>
              <w:top w:val="single" w:sz="4" w:space="0" w:color="auto"/>
              <w:left w:val="single" w:sz="4" w:space="0" w:color="808080"/>
              <w:bottom w:val="single" w:sz="4" w:space="0" w:color="7F7F7F" w:themeColor="text1" w:themeTint="80"/>
            </w:tcBorders>
          </w:tcPr>
          <w:p w14:paraId="013C0808" w14:textId="38CBE188" w:rsidR="0073197C" w:rsidRPr="00C5293A" w:rsidRDefault="002E1949" w:rsidP="00FD62E1">
            <w:pPr>
              <w:pStyle w:val="Bullet1"/>
              <w:rPr>
                <w:b/>
                <w:sz w:val="16"/>
                <w:szCs w:val="16"/>
              </w:rPr>
            </w:pPr>
            <w:r>
              <w:t xml:space="preserve">Human subjects research regulations apply only to activities that meet the federal definition of </w:t>
            </w:r>
            <w:r w:rsidRPr="009B6FBB">
              <w:rPr>
                <w:b/>
                <w:i/>
              </w:rPr>
              <w:t>research</w:t>
            </w:r>
            <w:r w:rsidR="0073197C">
              <w:t>.</w:t>
            </w:r>
          </w:p>
          <w:p w14:paraId="111EF320" w14:textId="7A30E84B" w:rsidR="00D52C16" w:rsidRPr="00E8234D" w:rsidRDefault="0073197C" w:rsidP="00FD62E1">
            <w:pPr>
              <w:pStyle w:val="Bullet1"/>
            </w:pPr>
            <w:r w:rsidRPr="00C5293A">
              <w:rPr>
                <w:b/>
                <w:i/>
              </w:rPr>
              <w:t>Research</w:t>
            </w:r>
            <w:r>
              <w:t xml:space="preserve"> is</w:t>
            </w:r>
            <w:r w:rsidR="002E1949">
              <w:t xml:space="preserve"> </w:t>
            </w:r>
            <w:r w:rsidR="00130B4E">
              <w:t>“</w:t>
            </w:r>
            <w:r w:rsidR="002E1949" w:rsidRPr="009B6FBB">
              <w:rPr>
                <w:shd w:val="clear" w:color="auto" w:fill="FFFFFF"/>
              </w:rPr>
              <w:t>a systematic investigation, including research development, testing and evaluation, designed to develop or contribute to generalizable knowledge.</w:t>
            </w:r>
            <w:r w:rsidR="00130B4E" w:rsidRPr="009B6FBB">
              <w:rPr>
                <w:shd w:val="clear" w:color="auto" w:fill="FFFFFF"/>
              </w:rPr>
              <w:t>”</w:t>
            </w:r>
            <w:r w:rsidR="002E1949" w:rsidRPr="009B6FBB">
              <w:rPr>
                <w:shd w:val="clear" w:color="auto" w:fill="FFFFFF"/>
              </w:rPr>
              <w:t xml:space="preserve"> </w:t>
            </w:r>
            <w:r w:rsidR="00130B4E">
              <w:rPr>
                <w:shd w:val="clear" w:color="auto" w:fill="FFFFFF"/>
              </w:rPr>
              <w:t xml:space="preserve">Answer </w:t>
            </w:r>
            <w:r w:rsidR="002E1949" w:rsidRPr="0096679E">
              <w:rPr>
                <w:shd w:val="clear" w:color="auto" w:fill="FFFFFF"/>
              </w:rPr>
              <w:t xml:space="preserve">questions </w:t>
            </w:r>
            <w:r w:rsidR="00B91E15" w:rsidRPr="0096679E">
              <w:rPr>
                <w:shd w:val="clear" w:color="auto" w:fill="FFFFFF"/>
              </w:rPr>
              <w:t xml:space="preserve">1 and 2 </w:t>
            </w:r>
            <w:r w:rsidR="002E1949" w:rsidRPr="0096679E">
              <w:rPr>
                <w:shd w:val="clear" w:color="auto" w:fill="FFFFFF"/>
              </w:rPr>
              <w:t xml:space="preserve">below to determine </w:t>
            </w:r>
            <w:proofErr w:type="gramStart"/>
            <w:r w:rsidR="002E1949" w:rsidRPr="0096679E">
              <w:rPr>
                <w:shd w:val="clear" w:color="auto" w:fill="FFFFFF"/>
              </w:rPr>
              <w:t>whether or not</w:t>
            </w:r>
            <w:proofErr w:type="gramEnd"/>
            <w:r w:rsidR="002E1949" w:rsidRPr="0096679E">
              <w:rPr>
                <w:shd w:val="clear" w:color="auto" w:fill="FFFFFF"/>
              </w:rPr>
              <w:t xml:space="preserve"> your project meets this definition of </w:t>
            </w:r>
            <w:r w:rsidR="002E1949" w:rsidRPr="00130B4E">
              <w:rPr>
                <w:shd w:val="clear" w:color="auto" w:fill="FFFFFF"/>
              </w:rPr>
              <w:t>research</w:t>
            </w:r>
            <w:r w:rsidR="002E1949" w:rsidRPr="0096679E">
              <w:rPr>
                <w:shd w:val="clear" w:color="auto" w:fill="FFFFFF"/>
              </w:rPr>
              <w:t>.</w:t>
            </w:r>
            <w:r w:rsidR="002E1949" w:rsidRPr="0096679E">
              <w:rPr>
                <w:b/>
                <w:position w:val="-6"/>
                <w:sz w:val="16"/>
                <w:szCs w:val="16"/>
              </w:rPr>
              <w:tab/>
            </w:r>
          </w:p>
        </w:tc>
      </w:tr>
      <w:tr w:rsidR="009538C9" w:rsidRPr="00BB1106" w14:paraId="1A4D052F" w14:textId="77777777" w:rsidTr="00C428DE">
        <w:trPr>
          <w:trHeight w:val="330"/>
          <w:jc w:val="center"/>
        </w:trPr>
        <w:tc>
          <w:tcPr>
            <w:tcW w:w="11029" w:type="dxa"/>
            <w:gridSpan w:val="2"/>
            <w:tcBorders>
              <w:top w:val="single" w:sz="4" w:space="0" w:color="7F7F7F" w:themeColor="text1" w:themeTint="80"/>
              <w:left w:val="single" w:sz="4" w:space="0" w:color="808080"/>
              <w:bottom w:val="nil"/>
            </w:tcBorders>
            <w:shd w:val="clear" w:color="auto" w:fill="D9D9D9" w:themeFill="background1" w:themeFillShade="D9"/>
          </w:tcPr>
          <w:p w14:paraId="4F9ECDE1" w14:textId="2774961D" w:rsidR="009538C9" w:rsidRDefault="009538C9" w:rsidP="000B30F8">
            <w:pPr>
              <w:pStyle w:val="Parts-1"/>
            </w:pPr>
            <w:r w:rsidRPr="00AB230B">
              <w:t xml:space="preserve">Is the study a </w:t>
            </w:r>
            <w:r w:rsidRPr="00A41091">
              <w:rPr>
                <w:u w:val="single"/>
              </w:rPr>
              <w:t>systematic</w:t>
            </w:r>
            <w:r w:rsidRPr="00AB230B">
              <w:t xml:space="preserve"> investigation? </w:t>
            </w:r>
            <w:r w:rsidRPr="00A41091">
              <w:rPr>
                <w:u w:val="single"/>
              </w:rPr>
              <w:t>Systematic</w:t>
            </w:r>
            <w:r w:rsidRPr="00AB230B">
              <w:t xml:space="preserve"> means having or involving a system, method, or plan</w:t>
            </w:r>
            <w:r w:rsidRPr="00AB230B">
              <w:rPr>
                <w:shd w:val="clear" w:color="auto" w:fill="FFFFFF"/>
              </w:rPr>
              <w:t xml:space="preserve">. </w:t>
            </w:r>
          </w:p>
        </w:tc>
      </w:tr>
      <w:tr w:rsidR="009538C9" w:rsidRPr="00BB1106" w14:paraId="621DB38B" w14:textId="77777777" w:rsidTr="00C428DE">
        <w:trPr>
          <w:trHeight w:val="325"/>
          <w:jc w:val="center"/>
        </w:trPr>
        <w:tc>
          <w:tcPr>
            <w:tcW w:w="11029" w:type="dxa"/>
            <w:gridSpan w:val="2"/>
            <w:tcBorders>
              <w:top w:val="nil"/>
              <w:left w:val="single" w:sz="4" w:space="0" w:color="808080"/>
              <w:bottom w:val="nil"/>
            </w:tcBorders>
            <w:shd w:val="clear" w:color="auto" w:fill="F2F2F2" w:themeFill="background1" w:themeFillShade="F2"/>
          </w:tcPr>
          <w:p w14:paraId="0869E909" w14:textId="2EEF253E" w:rsidR="009538C9" w:rsidRPr="00AB230B" w:rsidRDefault="009538C9" w:rsidP="00F8231F">
            <w:pPr>
              <w:numPr>
                <w:ilvl w:val="0"/>
                <w:numId w:val="8"/>
              </w:numPr>
            </w:pPr>
            <w:r w:rsidRPr="00BD01F6">
              <w:t>Examples of studies that are systematic include, but are not limited to, those which:</w:t>
            </w:r>
          </w:p>
        </w:tc>
      </w:tr>
      <w:tr w:rsidR="009538C9" w:rsidRPr="00BB1106" w14:paraId="6A9458CC" w14:textId="77777777" w:rsidTr="00C428DE">
        <w:trPr>
          <w:trHeight w:val="162"/>
          <w:jc w:val="center"/>
        </w:trPr>
        <w:tc>
          <w:tcPr>
            <w:tcW w:w="11029" w:type="dxa"/>
            <w:gridSpan w:val="2"/>
            <w:tcBorders>
              <w:top w:val="nil"/>
              <w:left w:val="single" w:sz="4" w:space="0" w:color="808080"/>
              <w:bottom w:val="single" w:sz="4" w:space="0" w:color="7F7F7F" w:themeColor="text1" w:themeTint="80"/>
            </w:tcBorders>
            <w:shd w:val="clear" w:color="auto" w:fill="F2F2F2" w:themeFill="background1" w:themeFillShade="F2"/>
          </w:tcPr>
          <w:p w14:paraId="0927DB4E" w14:textId="77777777" w:rsidR="009538C9" w:rsidRPr="009538C9" w:rsidRDefault="009538C9" w:rsidP="00F8231F">
            <w:pPr>
              <w:numPr>
                <w:ilvl w:val="0"/>
                <w:numId w:val="9"/>
              </w:numPr>
              <w:contextualSpacing/>
            </w:pPr>
            <w:r w:rsidRPr="009538C9">
              <w:t>Gather information for the purpose of hypothesis building or testing.</w:t>
            </w:r>
          </w:p>
          <w:p w14:paraId="5914E83F" w14:textId="77777777" w:rsidR="009538C9" w:rsidRPr="009538C9" w:rsidRDefault="009538C9" w:rsidP="00F8231F">
            <w:pPr>
              <w:numPr>
                <w:ilvl w:val="0"/>
                <w:numId w:val="9"/>
              </w:numPr>
              <w:contextualSpacing/>
            </w:pPr>
            <w:r w:rsidRPr="009538C9">
              <w:t xml:space="preserve">Ask individuals the same sets of </w:t>
            </w:r>
            <w:proofErr w:type="gramStart"/>
            <w:r w:rsidRPr="009538C9">
              <w:t>questions, or</w:t>
            </w:r>
            <w:proofErr w:type="gramEnd"/>
            <w:r w:rsidRPr="009538C9">
              <w:t xml:space="preserve"> obtain the same kind of information from them.</w:t>
            </w:r>
          </w:p>
          <w:p w14:paraId="121E9979" w14:textId="77777777" w:rsidR="009538C9" w:rsidRPr="009538C9" w:rsidRDefault="009538C9" w:rsidP="00F8231F">
            <w:pPr>
              <w:numPr>
                <w:ilvl w:val="0"/>
                <w:numId w:val="9"/>
              </w:numPr>
              <w:contextualSpacing/>
            </w:pPr>
            <w:r w:rsidRPr="009538C9">
              <w:lastRenderedPageBreak/>
              <w:t>Apply the same measures in gathering the data – whether through interaction, observation, or experiment.</w:t>
            </w:r>
          </w:p>
          <w:p w14:paraId="57296855" w14:textId="3AF26F9A" w:rsidR="009538C9" w:rsidRPr="00AB230B" w:rsidRDefault="009538C9" w:rsidP="00F8231F">
            <w:pPr>
              <w:numPr>
                <w:ilvl w:val="0"/>
                <w:numId w:val="9"/>
              </w:numPr>
              <w:contextualSpacing/>
            </w:pPr>
            <w:r w:rsidRPr="009538C9">
              <w:t>Utilize data collection methods that can be replicated.</w:t>
            </w:r>
          </w:p>
        </w:tc>
      </w:tr>
      <w:tr w:rsidR="009538C9" w:rsidRPr="00BB1106" w14:paraId="6ACC5B48" w14:textId="7128D282" w:rsidTr="00C428DE">
        <w:trPr>
          <w:cantSplit/>
          <w:trHeight w:val="480"/>
          <w:jc w:val="center"/>
        </w:trPr>
        <w:tc>
          <w:tcPr>
            <w:tcW w:w="2205" w:type="dxa"/>
            <w:tcBorders>
              <w:top w:val="single" w:sz="4" w:space="0" w:color="7F7F7F" w:themeColor="text1" w:themeTint="80"/>
              <w:left w:val="single" w:sz="4" w:space="0" w:color="808080"/>
              <w:bottom w:val="dotted" w:sz="4" w:space="0" w:color="808080"/>
              <w:right w:val="dotted" w:sz="4" w:space="0" w:color="808080"/>
            </w:tcBorders>
          </w:tcPr>
          <w:p w14:paraId="15EAC676" w14:textId="5335E3B5" w:rsidR="009538C9" w:rsidRDefault="002327B0" w:rsidP="009538C9">
            <w:pPr>
              <w:keepNext/>
              <w:tabs>
                <w:tab w:val="left" w:pos="1260"/>
              </w:tabs>
              <w:ind w:left="360"/>
            </w:pPr>
            <w:r>
              <w:rPr>
                <w:rFonts w:eastAsia="MS Gothic"/>
              </w:rPr>
              <w:lastRenderedPageBreak/>
              <w:fldChar w:fldCharType="begin">
                <w:ffData>
                  <w:name w:val="Check1"/>
                  <w:enabled/>
                  <w:calcOnExit w:val="0"/>
                  <w:checkBox>
                    <w:sizeAuto/>
                    <w:default w:val="0"/>
                  </w:checkBox>
                </w:ffData>
              </w:fldChar>
            </w:r>
            <w:r>
              <w:rPr>
                <w:rFonts w:eastAsia="MS Gothic"/>
              </w:rPr>
              <w:instrText xml:space="preserve"> </w:instrText>
            </w:r>
            <w:r>
              <w:rPr>
                <w:rFonts w:eastAsia="MS Gothic" w:hint="eastAsia"/>
              </w:rPr>
              <w:instrText>FORMCHECKBOX</w:instrText>
            </w:r>
            <w:r>
              <w:rPr>
                <w:rFonts w:eastAsia="MS Gothic"/>
              </w:rPr>
              <w:instrText xml:space="preserve"> </w:instrText>
            </w:r>
            <w:r>
              <w:rPr>
                <w:rFonts w:eastAsia="MS Gothic"/>
              </w:rPr>
            </w:r>
            <w:r>
              <w:rPr>
                <w:rFonts w:eastAsia="MS Gothic"/>
              </w:rPr>
              <w:fldChar w:fldCharType="separate"/>
            </w:r>
            <w:r>
              <w:rPr>
                <w:rFonts w:eastAsia="MS Gothic"/>
              </w:rPr>
              <w:fldChar w:fldCharType="end"/>
            </w:r>
            <w:r w:rsidRPr="0033019E">
              <w:rPr>
                <w:szCs w:val="18"/>
              </w:rPr>
              <w:t xml:space="preserve"> Yes</w:t>
            </w:r>
            <w:r w:rsidRPr="0033019E">
              <w:rPr>
                <w:szCs w:val="18"/>
              </w:rPr>
              <w:tab/>
            </w:r>
            <w:r>
              <w:rPr>
                <w:rFonts w:eastAsia="MS Gothic"/>
              </w:rPr>
              <w:fldChar w:fldCharType="begin">
                <w:ffData>
                  <w:name w:val="Check2"/>
                  <w:enabled/>
                  <w:calcOnExit w:val="0"/>
                  <w:checkBox>
                    <w:sizeAuto/>
                    <w:default w:val="0"/>
                  </w:checkBox>
                </w:ffData>
              </w:fldChar>
            </w:r>
            <w:r>
              <w:rPr>
                <w:rFonts w:eastAsia="MS Gothic"/>
              </w:rPr>
              <w:instrText xml:space="preserve"> </w:instrText>
            </w:r>
            <w:r>
              <w:rPr>
                <w:rFonts w:eastAsia="MS Gothic" w:hint="eastAsia"/>
              </w:rPr>
              <w:instrText>FORMCHECKBOX</w:instrText>
            </w:r>
            <w:r>
              <w:rPr>
                <w:rFonts w:eastAsia="MS Gothic"/>
              </w:rPr>
              <w:instrText xml:space="preserve"> </w:instrText>
            </w:r>
            <w:r>
              <w:rPr>
                <w:rFonts w:eastAsia="MS Gothic"/>
              </w:rPr>
            </w:r>
            <w:r>
              <w:rPr>
                <w:rFonts w:eastAsia="MS Gothic"/>
              </w:rPr>
              <w:fldChar w:fldCharType="separate"/>
            </w:r>
            <w:r>
              <w:rPr>
                <w:rFonts w:eastAsia="MS Gothic"/>
              </w:rPr>
              <w:fldChar w:fldCharType="end"/>
            </w:r>
            <w:r w:rsidRPr="0033019E">
              <w:rPr>
                <w:szCs w:val="18"/>
              </w:rPr>
              <w:t xml:space="preserve"> No</w:t>
            </w:r>
          </w:p>
        </w:tc>
        <w:tc>
          <w:tcPr>
            <w:tcW w:w="8824" w:type="dxa"/>
            <w:tcBorders>
              <w:top w:val="single" w:sz="4" w:space="0" w:color="7F7F7F" w:themeColor="text1" w:themeTint="80"/>
              <w:left w:val="dotted" w:sz="4" w:space="0" w:color="808080"/>
              <w:bottom w:val="dotted" w:sz="4" w:space="0" w:color="808080"/>
            </w:tcBorders>
          </w:tcPr>
          <w:p w14:paraId="4620BAB7" w14:textId="465DFBFD" w:rsidR="009538C9" w:rsidRDefault="009538C9" w:rsidP="009538C9">
            <w:pPr>
              <w:keepNext/>
              <w:ind w:left="-44"/>
            </w:pPr>
            <w:r w:rsidRPr="00AB230B">
              <w:rPr>
                <w:b/>
              </w:rPr>
              <w:t>Explain your answer</w:t>
            </w:r>
            <w:r>
              <w:rPr>
                <w:b/>
              </w:rPr>
              <w:t xml:space="preserve"> in the textbox below</w:t>
            </w:r>
            <w:r w:rsidRPr="00AB230B">
              <w:rPr>
                <w:b/>
              </w:rPr>
              <w:t>:</w:t>
            </w:r>
          </w:p>
        </w:tc>
      </w:tr>
      <w:tr w:rsidR="009538C9" w:rsidRPr="009538C9" w14:paraId="68E19446" w14:textId="77777777" w:rsidTr="00C428DE">
        <w:trPr>
          <w:cantSplit/>
          <w:trHeight w:val="300"/>
          <w:jc w:val="center"/>
        </w:trPr>
        <w:tc>
          <w:tcPr>
            <w:tcW w:w="11029" w:type="dxa"/>
            <w:gridSpan w:val="2"/>
            <w:tcBorders>
              <w:top w:val="dotted" w:sz="4" w:space="0" w:color="808080"/>
              <w:left w:val="single" w:sz="4" w:space="0" w:color="808080"/>
              <w:bottom w:val="single" w:sz="4" w:space="0" w:color="7F7F7F" w:themeColor="text1" w:themeTint="80"/>
            </w:tcBorders>
          </w:tcPr>
          <w:p w14:paraId="1A1669B2" w14:textId="5F1BA71E" w:rsidR="009538C9" w:rsidRPr="009538C9" w:rsidRDefault="00CA0C8B" w:rsidP="00B77713">
            <w:pPr>
              <w:pStyle w:val="TextFields"/>
              <w:keepNext w:val="0"/>
            </w:pPr>
            <w:r>
              <w:rPr>
                <w:rStyle w:val="TextFields2"/>
              </w:rPr>
              <w:fldChar w:fldCharType="begin">
                <w:ffData>
                  <w:name w:val="Text1"/>
                  <w:enabled/>
                  <w:calcOnExit w:val="0"/>
                  <w:textInput/>
                </w:ffData>
              </w:fldChar>
            </w:r>
            <w:r>
              <w:rPr>
                <w:rStyle w:val="TextFields2"/>
              </w:rPr>
              <w:instrText xml:space="preserve"> FORMTEXT </w:instrText>
            </w:r>
            <w:r>
              <w:rPr>
                <w:rStyle w:val="TextFields2"/>
              </w:rPr>
            </w:r>
            <w:r>
              <w:rPr>
                <w:rStyle w:val="TextFields2"/>
              </w:rPr>
              <w:fldChar w:fldCharType="separate"/>
            </w:r>
            <w:r>
              <w:rPr>
                <w:rStyle w:val="TextFields2"/>
                <w:noProof/>
              </w:rPr>
              <w:t> </w:t>
            </w:r>
            <w:r>
              <w:rPr>
                <w:rStyle w:val="TextFields2"/>
                <w:noProof/>
              </w:rPr>
              <w:t> </w:t>
            </w:r>
            <w:r>
              <w:rPr>
                <w:rStyle w:val="TextFields2"/>
                <w:noProof/>
              </w:rPr>
              <w:t> </w:t>
            </w:r>
            <w:r>
              <w:rPr>
                <w:rStyle w:val="TextFields2"/>
                <w:noProof/>
              </w:rPr>
              <w:t> </w:t>
            </w:r>
            <w:r>
              <w:rPr>
                <w:rStyle w:val="TextFields2"/>
                <w:noProof/>
              </w:rPr>
              <w:t> </w:t>
            </w:r>
            <w:r>
              <w:rPr>
                <w:rStyle w:val="TextFields2"/>
              </w:rPr>
              <w:fldChar w:fldCharType="end"/>
            </w:r>
          </w:p>
        </w:tc>
      </w:tr>
      <w:tr w:rsidR="00A719ED" w:rsidRPr="00BB1106" w14:paraId="05A51ED1" w14:textId="77777777" w:rsidTr="00C428DE">
        <w:trPr>
          <w:trHeight w:val="345"/>
          <w:jc w:val="center"/>
        </w:trPr>
        <w:tc>
          <w:tcPr>
            <w:tcW w:w="11029" w:type="dxa"/>
            <w:gridSpan w:val="2"/>
            <w:tcBorders>
              <w:top w:val="single" w:sz="4" w:space="0" w:color="7F7F7F" w:themeColor="text1" w:themeTint="80"/>
              <w:left w:val="single" w:sz="4" w:space="0" w:color="808080"/>
              <w:bottom w:val="nil"/>
            </w:tcBorders>
            <w:shd w:val="clear" w:color="auto" w:fill="D9D9D9" w:themeFill="background1" w:themeFillShade="D9"/>
          </w:tcPr>
          <w:p w14:paraId="4430226A" w14:textId="76C6CCD4" w:rsidR="00A719ED" w:rsidRPr="00B77713" w:rsidRDefault="00A719ED" w:rsidP="00B77713">
            <w:pPr>
              <w:pStyle w:val="Parts-1"/>
            </w:pPr>
            <w:r w:rsidRPr="00AB230B">
              <w:t>Is the study designed to contribute to</w:t>
            </w:r>
            <w:r w:rsidRPr="00A41091">
              <w:rPr>
                <w:u w:val="single"/>
              </w:rPr>
              <w:t xml:space="preserve"> generalizable knowledge</w:t>
            </w:r>
            <w:r w:rsidRPr="00AB230B">
              <w:t>?</w:t>
            </w:r>
            <w:r w:rsidR="00C428DE">
              <w:t xml:space="preserve"> </w:t>
            </w:r>
          </w:p>
        </w:tc>
      </w:tr>
      <w:tr w:rsidR="00B77713" w:rsidRPr="00BB1106" w14:paraId="6D02B127" w14:textId="77777777" w:rsidTr="00C428DE">
        <w:trPr>
          <w:trHeight w:val="1070"/>
          <w:jc w:val="center"/>
        </w:trPr>
        <w:tc>
          <w:tcPr>
            <w:tcW w:w="11029" w:type="dxa"/>
            <w:gridSpan w:val="2"/>
            <w:tcBorders>
              <w:top w:val="nil"/>
              <w:left w:val="single" w:sz="4" w:space="0" w:color="808080"/>
              <w:bottom w:val="single" w:sz="4" w:space="0" w:color="808080"/>
            </w:tcBorders>
            <w:shd w:val="clear" w:color="auto" w:fill="F2F2F2" w:themeFill="background1" w:themeFillShade="F2"/>
          </w:tcPr>
          <w:p w14:paraId="567588DC" w14:textId="77777777" w:rsidR="00B77713" w:rsidRPr="00B77713" w:rsidRDefault="00B77713" w:rsidP="00F8231F">
            <w:pPr>
              <w:numPr>
                <w:ilvl w:val="0"/>
                <w:numId w:val="8"/>
              </w:numPr>
            </w:pPr>
            <w:r w:rsidRPr="00B77713">
              <w:t>Your study contributes to generalizable knowledge if you intend for findings from it to be applicable to a larger population, or otherwise make the findings of it available for the development of knowledge beyond the scope of the study.</w:t>
            </w:r>
          </w:p>
          <w:p w14:paraId="5238EDAC" w14:textId="5965DD3B" w:rsidR="00B77713" w:rsidRPr="00AB230B" w:rsidRDefault="00B77713" w:rsidP="00F8231F">
            <w:pPr>
              <w:numPr>
                <w:ilvl w:val="0"/>
                <w:numId w:val="8"/>
              </w:numPr>
            </w:pPr>
            <w:r w:rsidRPr="00B77713">
              <w:t>If the study activities involving people are conducted solely for the purpose of fulfilling a course requirement, they are not considered research because they are not designed to contribute to general knowledge.</w:t>
            </w:r>
            <w:r w:rsidR="00C428DE">
              <w:t xml:space="preserve"> </w:t>
            </w:r>
            <w:r w:rsidRPr="00B77713">
              <w:t xml:space="preserve">However, activities involving people that are conducted in conjunction with the requirements of a thesis or dissertation generally are research because the purpose of the thesis or dissertation is </w:t>
            </w:r>
            <w:proofErr w:type="gramStart"/>
            <w:r w:rsidRPr="00B77713">
              <w:t>by definition to</w:t>
            </w:r>
            <w:proofErr w:type="gramEnd"/>
            <w:r w:rsidRPr="00B77713">
              <w:t xml:space="preserve"> make a contribution to general knowledge.</w:t>
            </w:r>
          </w:p>
        </w:tc>
      </w:tr>
      <w:tr w:rsidR="00B77713" w:rsidRPr="00BB1106" w14:paraId="4FC67959" w14:textId="77777777" w:rsidTr="00C428DE">
        <w:trPr>
          <w:cantSplit/>
          <w:trHeight w:val="480"/>
          <w:jc w:val="center"/>
        </w:trPr>
        <w:tc>
          <w:tcPr>
            <w:tcW w:w="2205" w:type="dxa"/>
            <w:tcBorders>
              <w:top w:val="single" w:sz="4" w:space="0" w:color="7F7F7F" w:themeColor="text1" w:themeTint="80"/>
              <w:left w:val="single" w:sz="4" w:space="0" w:color="808080"/>
              <w:bottom w:val="dotted" w:sz="4" w:space="0" w:color="808080"/>
              <w:right w:val="dotted" w:sz="4" w:space="0" w:color="808080"/>
            </w:tcBorders>
          </w:tcPr>
          <w:p w14:paraId="58D9C4BB" w14:textId="46FD67B0" w:rsidR="00B77713" w:rsidRDefault="002327B0" w:rsidP="009879EA">
            <w:pPr>
              <w:keepNext/>
              <w:tabs>
                <w:tab w:val="left" w:pos="1260"/>
              </w:tabs>
              <w:ind w:left="360"/>
            </w:pPr>
            <w:r>
              <w:rPr>
                <w:rFonts w:eastAsia="MS Gothic"/>
              </w:rPr>
              <w:fldChar w:fldCharType="begin">
                <w:ffData>
                  <w:name w:val="Check1"/>
                  <w:enabled/>
                  <w:calcOnExit w:val="0"/>
                  <w:checkBox>
                    <w:sizeAuto/>
                    <w:default w:val="0"/>
                  </w:checkBox>
                </w:ffData>
              </w:fldChar>
            </w:r>
            <w:r>
              <w:rPr>
                <w:rFonts w:eastAsia="MS Gothic"/>
              </w:rPr>
              <w:instrText xml:space="preserve"> </w:instrText>
            </w:r>
            <w:r>
              <w:rPr>
                <w:rFonts w:eastAsia="MS Gothic" w:hint="eastAsia"/>
              </w:rPr>
              <w:instrText>FORMCHECKBOX</w:instrText>
            </w:r>
            <w:r>
              <w:rPr>
                <w:rFonts w:eastAsia="MS Gothic"/>
              </w:rPr>
              <w:instrText xml:space="preserve"> </w:instrText>
            </w:r>
            <w:r>
              <w:rPr>
                <w:rFonts w:eastAsia="MS Gothic"/>
              </w:rPr>
            </w:r>
            <w:r>
              <w:rPr>
                <w:rFonts w:eastAsia="MS Gothic"/>
              </w:rPr>
              <w:fldChar w:fldCharType="separate"/>
            </w:r>
            <w:r>
              <w:rPr>
                <w:rFonts w:eastAsia="MS Gothic"/>
              </w:rPr>
              <w:fldChar w:fldCharType="end"/>
            </w:r>
            <w:r w:rsidRPr="0033019E">
              <w:rPr>
                <w:szCs w:val="18"/>
              </w:rPr>
              <w:t xml:space="preserve"> Yes</w:t>
            </w:r>
            <w:r w:rsidRPr="0033019E">
              <w:rPr>
                <w:szCs w:val="18"/>
              </w:rPr>
              <w:tab/>
            </w:r>
            <w:r>
              <w:rPr>
                <w:rFonts w:eastAsia="MS Gothic"/>
              </w:rPr>
              <w:fldChar w:fldCharType="begin">
                <w:ffData>
                  <w:name w:val="Check2"/>
                  <w:enabled/>
                  <w:calcOnExit w:val="0"/>
                  <w:checkBox>
                    <w:sizeAuto/>
                    <w:default w:val="0"/>
                  </w:checkBox>
                </w:ffData>
              </w:fldChar>
            </w:r>
            <w:r>
              <w:rPr>
                <w:rFonts w:eastAsia="MS Gothic"/>
              </w:rPr>
              <w:instrText xml:space="preserve"> </w:instrText>
            </w:r>
            <w:r>
              <w:rPr>
                <w:rFonts w:eastAsia="MS Gothic" w:hint="eastAsia"/>
              </w:rPr>
              <w:instrText>FORMCHECKBOX</w:instrText>
            </w:r>
            <w:r>
              <w:rPr>
                <w:rFonts w:eastAsia="MS Gothic"/>
              </w:rPr>
              <w:instrText xml:space="preserve"> </w:instrText>
            </w:r>
            <w:r>
              <w:rPr>
                <w:rFonts w:eastAsia="MS Gothic"/>
              </w:rPr>
            </w:r>
            <w:r>
              <w:rPr>
                <w:rFonts w:eastAsia="MS Gothic"/>
              </w:rPr>
              <w:fldChar w:fldCharType="separate"/>
            </w:r>
            <w:r>
              <w:rPr>
                <w:rFonts w:eastAsia="MS Gothic"/>
              </w:rPr>
              <w:fldChar w:fldCharType="end"/>
            </w:r>
            <w:r w:rsidRPr="0033019E">
              <w:rPr>
                <w:szCs w:val="18"/>
              </w:rPr>
              <w:t xml:space="preserve"> No</w:t>
            </w:r>
          </w:p>
        </w:tc>
        <w:tc>
          <w:tcPr>
            <w:tcW w:w="8824" w:type="dxa"/>
            <w:tcBorders>
              <w:top w:val="single" w:sz="4" w:space="0" w:color="7F7F7F" w:themeColor="text1" w:themeTint="80"/>
              <w:left w:val="dotted" w:sz="4" w:space="0" w:color="808080"/>
              <w:bottom w:val="dotted" w:sz="4" w:space="0" w:color="808080"/>
            </w:tcBorders>
          </w:tcPr>
          <w:p w14:paraId="355D1A4B" w14:textId="77777777" w:rsidR="00B77713" w:rsidRDefault="00B77713" w:rsidP="009879EA">
            <w:pPr>
              <w:keepNext/>
              <w:ind w:left="-44"/>
            </w:pPr>
            <w:r w:rsidRPr="00AB230B">
              <w:rPr>
                <w:b/>
              </w:rPr>
              <w:t>Explain your answer</w:t>
            </w:r>
            <w:r>
              <w:rPr>
                <w:b/>
              </w:rPr>
              <w:t xml:space="preserve"> in the textbox below</w:t>
            </w:r>
            <w:r w:rsidRPr="00AB230B">
              <w:rPr>
                <w:b/>
              </w:rPr>
              <w:t>:</w:t>
            </w:r>
          </w:p>
        </w:tc>
      </w:tr>
      <w:tr w:rsidR="00B77713" w:rsidRPr="009538C9" w14:paraId="4B92901C" w14:textId="77777777" w:rsidTr="00C428DE">
        <w:trPr>
          <w:cantSplit/>
          <w:trHeight w:val="300"/>
          <w:jc w:val="center"/>
        </w:trPr>
        <w:tc>
          <w:tcPr>
            <w:tcW w:w="11029" w:type="dxa"/>
            <w:gridSpan w:val="2"/>
            <w:tcBorders>
              <w:top w:val="dotted" w:sz="4" w:space="0" w:color="808080"/>
              <w:left w:val="single" w:sz="4" w:space="0" w:color="808080"/>
              <w:bottom w:val="single" w:sz="4" w:space="0" w:color="808080"/>
            </w:tcBorders>
          </w:tcPr>
          <w:p w14:paraId="0C2A3DD3" w14:textId="29E57B2C" w:rsidR="00B77713" w:rsidRPr="009538C9" w:rsidRDefault="00CA0C8B" w:rsidP="009879EA">
            <w:pPr>
              <w:pStyle w:val="TextFields"/>
              <w:keepNext w:val="0"/>
            </w:pPr>
            <w:r>
              <w:rPr>
                <w:rStyle w:val="TextFields2"/>
              </w:rPr>
              <w:fldChar w:fldCharType="begin">
                <w:ffData>
                  <w:name w:val="Text1"/>
                  <w:enabled/>
                  <w:calcOnExit w:val="0"/>
                  <w:textInput/>
                </w:ffData>
              </w:fldChar>
            </w:r>
            <w:r>
              <w:rPr>
                <w:rStyle w:val="TextFields2"/>
              </w:rPr>
              <w:instrText xml:space="preserve"> FORMTEXT </w:instrText>
            </w:r>
            <w:r>
              <w:rPr>
                <w:rStyle w:val="TextFields2"/>
              </w:rPr>
            </w:r>
            <w:r>
              <w:rPr>
                <w:rStyle w:val="TextFields2"/>
              </w:rPr>
              <w:fldChar w:fldCharType="separate"/>
            </w:r>
            <w:r>
              <w:rPr>
                <w:rStyle w:val="TextFields2"/>
                <w:noProof/>
              </w:rPr>
              <w:t> </w:t>
            </w:r>
            <w:r>
              <w:rPr>
                <w:rStyle w:val="TextFields2"/>
                <w:noProof/>
              </w:rPr>
              <w:t> </w:t>
            </w:r>
            <w:r>
              <w:rPr>
                <w:rStyle w:val="TextFields2"/>
                <w:noProof/>
              </w:rPr>
              <w:t> </w:t>
            </w:r>
            <w:r>
              <w:rPr>
                <w:rStyle w:val="TextFields2"/>
                <w:noProof/>
              </w:rPr>
              <w:t> </w:t>
            </w:r>
            <w:r>
              <w:rPr>
                <w:rStyle w:val="TextFields2"/>
                <w:noProof/>
              </w:rPr>
              <w:t> </w:t>
            </w:r>
            <w:r>
              <w:rPr>
                <w:rStyle w:val="TextFields2"/>
              </w:rPr>
              <w:fldChar w:fldCharType="end"/>
            </w:r>
          </w:p>
        </w:tc>
      </w:tr>
      <w:tr w:rsidR="00D16523" w:rsidRPr="00BB1106" w14:paraId="50DA798A" w14:textId="77777777" w:rsidTr="00C428DE">
        <w:trPr>
          <w:cantSplit/>
          <w:trHeight w:val="939"/>
          <w:jc w:val="center"/>
        </w:trPr>
        <w:tc>
          <w:tcPr>
            <w:tcW w:w="11029" w:type="dxa"/>
            <w:gridSpan w:val="2"/>
            <w:tcBorders>
              <w:top w:val="single" w:sz="4" w:space="0" w:color="808080"/>
              <w:left w:val="single" w:sz="4" w:space="0" w:color="808080"/>
              <w:bottom w:val="single" w:sz="4" w:space="0" w:color="808080"/>
            </w:tcBorders>
            <w:shd w:val="clear" w:color="auto" w:fill="F2F2F2" w:themeFill="background1" w:themeFillShade="F2"/>
          </w:tcPr>
          <w:p w14:paraId="3DD1DC42" w14:textId="5241877F" w:rsidR="009B6FBB" w:rsidRDefault="009B6FBB" w:rsidP="00FD62E1">
            <w:pPr>
              <w:pStyle w:val="Bullet1"/>
            </w:pPr>
            <w:r w:rsidRPr="009B6FBB">
              <w:t xml:space="preserve">The following </w:t>
            </w:r>
            <w:r w:rsidRPr="00B77713">
              <w:t>activities</w:t>
            </w:r>
            <w:r w:rsidRPr="009B6FBB">
              <w:t xml:space="preserve"> </w:t>
            </w:r>
            <w:r>
              <w:t>are</w:t>
            </w:r>
            <w:r w:rsidRPr="009B6FBB">
              <w:t xml:space="preserve"> deemed not</w:t>
            </w:r>
            <w:r>
              <w:t xml:space="preserve"> to</w:t>
            </w:r>
            <w:r w:rsidRPr="009B6FBB">
              <w:t xml:space="preserve"> be research:</w:t>
            </w:r>
            <w:r w:rsidRPr="00D52C16">
              <w:t xml:space="preserve"> </w:t>
            </w:r>
          </w:p>
          <w:p w14:paraId="36BC3DEB" w14:textId="6CEF9271" w:rsidR="00D16523" w:rsidRPr="00D52C16" w:rsidRDefault="00D16523" w:rsidP="00F8231F">
            <w:pPr>
              <w:numPr>
                <w:ilvl w:val="0"/>
                <w:numId w:val="8"/>
              </w:numPr>
            </w:pPr>
            <w:r w:rsidRPr="00D52C16">
              <w:t xml:space="preserve">Scholarly and journalistic activities (e.g., oral history, journalism, biography, literary criticism, legal research, and historical scholarship) </w:t>
            </w:r>
            <w:r w:rsidRPr="00E566CE">
              <w:t>including the collection and use of information, that focus directly on the specific individuals about whom the information is coll</w:t>
            </w:r>
            <w:r w:rsidRPr="00D52C16">
              <w:t>ected.</w:t>
            </w:r>
          </w:p>
          <w:p w14:paraId="6EA043F3" w14:textId="751CA1AC" w:rsidR="00D16523" w:rsidRPr="00D52C16" w:rsidRDefault="00D16523" w:rsidP="00F8231F">
            <w:pPr>
              <w:numPr>
                <w:ilvl w:val="0"/>
                <w:numId w:val="8"/>
              </w:numPr>
            </w:pPr>
            <w:r w:rsidRPr="00D52C16">
              <w:t>Public health surveillance activities, including the collection and testing of information or biospecimens, conducted, supported, requested, ordered, required, or authorized by a public health authority.</w:t>
            </w:r>
            <w:r w:rsidR="00C428DE">
              <w:t xml:space="preserve"> </w:t>
            </w:r>
            <w:r w:rsidR="000E1806">
              <w:t xml:space="preserve">Such activities are limited to those necessary to allow a public health authority to identify, monitor, assess, or investigate potential public health signals, onsets of disease outbreaks, or conditions of public health importance. </w:t>
            </w:r>
          </w:p>
          <w:p w14:paraId="693F4F42" w14:textId="77777777" w:rsidR="00D16523" w:rsidRPr="00B77713" w:rsidRDefault="00D16523" w:rsidP="00F8231F">
            <w:pPr>
              <w:numPr>
                <w:ilvl w:val="0"/>
                <w:numId w:val="8"/>
              </w:numPr>
            </w:pPr>
            <w:r>
              <w:t>Collection and analysis of information, biospecimens, or records by or for a criminal justice agency for activities authorized by law or court order solely for criminal justice or criminal investigative purposes.</w:t>
            </w:r>
          </w:p>
          <w:p w14:paraId="225C7AA9" w14:textId="2BB98A73" w:rsidR="009B6FBB" w:rsidRPr="009538C9" w:rsidRDefault="00D16523" w:rsidP="00F8231F">
            <w:pPr>
              <w:numPr>
                <w:ilvl w:val="0"/>
                <w:numId w:val="8"/>
              </w:numPr>
              <w:rPr>
                <w:i/>
              </w:rPr>
            </w:pPr>
            <w:r>
              <w:t>Authorized operational activities (as determined by each agency) in support of intelligence, homeland security, defense, or other national security missions.</w:t>
            </w:r>
          </w:p>
        </w:tc>
      </w:tr>
      <w:tr w:rsidR="00A719ED" w:rsidRPr="00BB1106" w14:paraId="51CBCE04" w14:textId="77777777" w:rsidTr="00C428DE">
        <w:trPr>
          <w:cantSplit/>
          <w:jc w:val="center"/>
        </w:trPr>
        <w:tc>
          <w:tcPr>
            <w:tcW w:w="11029" w:type="dxa"/>
            <w:gridSpan w:val="2"/>
            <w:tcBorders>
              <w:top w:val="single" w:sz="4" w:space="0" w:color="808080"/>
              <w:left w:val="single" w:sz="4" w:space="0" w:color="808080"/>
            </w:tcBorders>
          </w:tcPr>
          <w:p w14:paraId="123C89D5" w14:textId="6E4EF03D" w:rsidR="00A719ED" w:rsidRDefault="00A719ED" w:rsidP="00FD62E1">
            <w:pPr>
              <w:pStyle w:val="Bullet2"/>
            </w:pPr>
            <w:r>
              <w:t xml:space="preserve">If you answered “No” to </w:t>
            </w:r>
            <w:r w:rsidRPr="004346D5">
              <w:rPr>
                <w:b/>
                <w:i/>
              </w:rPr>
              <w:t>either</w:t>
            </w:r>
            <w:r>
              <w:t xml:space="preserve"> question 1 </w:t>
            </w:r>
            <w:r w:rsidRPr="004346D5">
              <w:rPr>
                <w:b/>
                <w:i/>
              </w:rPr>
              <w:t>or</w:t>
            </w:r>
            <w:r w:rsidRPr="000E0703">
              <w:rPr>
                <w:b/>
              </w:rPr>
              <w:t xml:space="preserve"> </w:t>
            </w:r>
            <w:r>
              <w:t>2, STOP - you do not need to complete the rest of this form.</w:t>
            </w:r>
            <w:r w:rsidR="00C428DE">
              <w:t xml:space="preserve"> </w:t>
            </w:r>
            <w:r>
              <w:t xml:space="preserve">Your </w:t>
            </w:r>
            <w:r w:rsidRPr="00AB230B">
              <w:t>study</w:t>
            </w:r>
            <w:r>
              <w:t xml:space="preserve"> is not considered research. </w:t>
            </w:r>
          </w:p>
          <w:p w14:paraId="37805864" w14:textId="2AC8923A" w:rsidR="00A719ED" w:rsidRPr="00A719ED" w:rsidRDefault="00A719ED" w:rsidP="00FD62E1">
            <w:pPr>
              <w:pStyle w:val="Bullet2"/>
            </w:pPr>
            <w:r>
              <w:t xml:space="preserve">If you answered “Yes” to questions 1 </w:t>
            </w:r>
            <w:r w:rsidRPr="004346D5">
              <w:rPr>
                <w:b/>
                <w:i/>
              </w:rPr>
              <w:t>and</w:t>
            </w:r>
            <w:r>
              <w:t xml:space="preserve"> 2, continue to Part II.</w:t>
            </w:r>
            <w:r w:rsidR="00C428DE">
              <w:t xml:space="preserve"> </w:t>
            </w:r>
          </w:p>
        </w:tc>
      </w:tr>
    </w:tbl>
    <w:p w14:paraId="196883B4" w14:textId="77777777" w:rsidR="00C428DE" w:rsidRDefault="00C428DE" w:rsidP="00AE1361">
      <w:pPr>
        <w:spacing w:before="0" w:after="0"/>
      </w:pPr>
    </w:p>
    <w:tbl>
      <w:tblPr>
        <w:tblW w:w="11036"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firstRow="1" w:lastRow="0" w:firstColumn="1" w:lastColumn="0" w:noHBand="0" w:noVBand="0"/>
      </w:tblPr>
      <w:tblGrid>
        <w:gridCol w:w="7"/>
        <w:gridCol w:w="2198"/>
        <w:gridCol w:w="8824"/>
        <w:gridCol w:w="7"/>
      </w:tblGrid>
      <w:tr w:rsidR="001D3476" w:rsidRPr="00BB1106" w14:paraId="13123A0A" w14:textId="77777777" w:rsidTr="00C428DE">
        <w:trPr>
          <w:gridBefore w:val="1"/>
          <w:wBefore w:w="7" w:type="dxa"/>
          <w:jc w:val="center"/>
        </w:trPr>
        <w:tc>
          <w:tcPr>
            <w:tcW w:w="11029" w:type="dxa"/>
            <w:gridSpan w:val="3"/>
            <w:tcBorders>
              <w:left w:val="single" w:sz="4" w:space="0" w:color="808080"/>
              <w:bottom w:val="single" w:sz="4" w:space="0" w:color="auto"/>
            </w:tcBorders>
            <w:shd w:val="clear" w:color="auto" w:fill="007030"/>
            <w:vAlign w:val="center"/>
          </w:tcPr>
          <w:p w14:paraId="529757DA" w14:textId="3A62473E" w:rsidR="001D3476" w:rsidRPr="00A41091" w:rsidRDefault="0073197C" w:rsidP="00A41091">
            <w:pPr>
              <w:pStyle w:val="Parts"/>
            </w:pPr>
            <w:r>
              <w:br w:type="page"/>
            </w:r>
            <w:r w:rsidR="001D3476" w:rsidRPr="00A41091">
              <w:t xml:space="preserve">Determination of </w:t>
            </w:r>
            <w:r w:rsidR="00C428DE">
              <w:t>H</w:t>
            </w:r>
            <w:r w:rsidR="001D3476" w:rsidRPr="00A41091">
              <w:t xml:space="preserve">uman </w:t>
            </w:r>
            <w:r w:rsidR="00C428DE">
              <w:t>S</w:t>
            </w:r>
            <w:r w:rsidR="001D3476" w:rsidRPr="00A41091">
              <w:t>ubjects. (</w:t>
            </w:r>
            <w:hyperlink r:id="rId12" w:anchor="46.102" w:history="1">
              <w:r w:rsidR="001D3476" w:rsidRPr="00A41091">
                <w:rPr>
                  <w:rStyle w:val="Hyperlink"/>
                  <w:color w:val="F2F2F2" w:themeColor="background1" w:themeShade="F2"/>
                  <w:u w:val="none"/>
                </w:rPr>
                <w:t>45 CFR 46.102</w:t>
              </w:r>
            </w:hyperlink>
            <w:r w:rsidR="001D3476" w:rsidRPr="00A41091">
              <w:t>)</w:t>
            </w:r>
            <w:r w:rsidR="00C428DE">
              <w:t xml:space="preserve"> </w:t>
            </w:r>
          </w:p>
        </w:tc>
      </w:tr>
      <w:tr w:rsidR="002E1949" w:rsidRPr="00BB1106" w14:paraId="360EF976" w14:textId="77777777" w:rsidTr="00FD62E1">
        <w:trPr>
          <w:gridBefore w:val="1"/>
          <w:wBefore w:w="7" w:type="dxa"/>
          <w:trHeight w:val="1385"/>
          <w:jc w:val="center"/>
        </w:trPr>
        <w:tc>
          <w:tcPr>
            <w:tcW w:w="11029" w:type="dxa"/>
            <w:gridSpan w:val="3"/>
            <w:tcBorders>
              <w:top w:val="single" w:sz="4" w:space="0" w:color="auto"/>
              <w:left w:val="single" w:sz="4" w:space="0" w:color="808080"/>
              <w:bottom w:val="single" w:sz="4" w:space="0" w:color="7F7F7F" w:themeColor="text1" w:themeTint="80"/>
            </w:tcBorders>
          </w:tcPr>
          <w:p w14:paraId="5769EF10" w14:textId="47EFB61C" w:rsidR="0073197C" w:rsidRPr="00FD62E1" w:rsidRDefault="002E1949" w:rsidP="00F8231F">
            <w:pPr>
              <w:numPr>
                <w:ilvl w:val="0"/>
                <w:numId w:val="10"/>
              </w:numPr>
              <w:ind w:left="360"/>
            </w:pPr>
            <w:r w:rsidRPr="00FD62E1">
              <w:t xml:space="preserve">Human </w:t>
            </w:r>
            <w:proofErr w:type="gramStart"/>
            <w:r w:rsidRPr="00FD62E1">
              <w:t>subjects</w:t>
            </w:r>
            <w:proofErr w:type="gramEnd"/>
            <w:r w:rsidRPr="00FD62E1">
              <w:t xml:space="preserve"> </w:t>
            </w:r>
            <w:r w:rsidR="001B6BBD" w:rsidRPr="00FD62E1">
              <w:t xml:space="preserve">protection </w:t>
            </w:r>
            <w:r w:rsidRPr="00FD62E1">
              <w:t>regulations apply only to</w:t>
            </w:r>
            <w:r w:rsidRPr="00FD62E1">
              <w:rPr>
                <w:b/>
              </w:rPr>
              <w:t xml:space="preserve"> </w:t>
            </w:r>
            <w:r w:rsidR="00106C70" w:rsidRPr="00FD62E1">
              <w:t xml:space="preserve">research </w:t>
            </w:r>
            <w:r w:rsidRPr="00FD62E1">
              <w:t>involving</w:t>
            </w:r>
            <w:r w:rsidRPr="00FD62E1">
              <w:rPr>
                <w:b/>
              </w:rPr>
              <w:t xml:space="preserve"> </w:t>
            </w:r>
            <w:r w:rsidRPr="00FD62E1">
              <w:rPr>
                <w:b/>
                <w:i/>
              </w:rPr>
              <w:t>human subjects</w:t>
            </w:r>
            <w:r w:rsidR="0073197C" w:rsidRPr="00FD62E1">
              <w:rPr>
                <w:b/>
              </w:rPr>
              <w:t>.</w:t>
            </w:r>
          </w:p>
          <w:p w14:paraId="32420AC3" w14:textId="6967E204" w:rsidR="0073197C" w:rsidRPr="00FD62E1" w:rsidRDefault="0073197C" w:rsidP="00F8231F">
            <w:pPr>
              <w:numPr>
                <w:ilvl w:val="0"/>
                <w:numId w:val="10"/>
              </w:numPr>
              <w:ind w:left="360"/>
            </w:pPr>
            <w:r w:rsidRPr="00FD62E1">
              <w:rPr>
                <w:b/>
                <w:i/>
              </w:rPr>
              <w:t>Human subject</w:t>
            </w:r>
            <w:r w:rsidRPr="00FD62E1">
              <w:rPr>
                <w:b/>
              </w:rPr>
              <w:t xml:space="preserve"> </w:t>
            </w:r>
            <w:r w:rsidRPr="00FD62E1">
              <w:t>is</w:t>
            </w:r>
            <w:r w:rsidR="002E1949" w:rsidRPr="00FD62E1">
              <w:t xml:space="preserve"> </w:t>
            </w:r>
            <w:r w:rsidR="00130B4E" w:rsidRPr="00FD62E1">
              <w:t>“</w:t>
            </w:r>
            <w:r w:rsidR="00A64C24" w:rsidRPr="00FD62E1">
              <w:t xml:space="preserve">a </w:t>
            </w:r>
            <w:r w:rsidR="002E1949" w:rsidRPr="00FD62E1">
              <w:t xml:space="preserve">living individual </w:t>
            </w:r>
            <w:r w:rsidR="002E1949" w:rsidRPr="00FD62E1">
              <w:rPr>
                <w:b/>
                <w:i/>
              </w:rPr>
              <w:t>about whom</w:t>
            </w:r>
            <w:r w:rsidR="002E1949" w:rsidRPr="00FD62E1">
              <w:t xml:space="preserve"> an investigator (whether professional or student) conducting research:</w:t>
            </w:r>
          </w:p>
          <w:p w14:paraId="767708DE" w14:textId="1C9656F1" w:rsidR="0073197C" w:rsidRPr="00FD62E1" w:rsidRDefault="00A64C24" w:rsidP="00F8231F">
            <w:pPr>
              <w:numPr>
                <w:ilvl w:val="0"/>
                <w:numId w:val="11"/>
              </w:numPr>
            </w:pPr>
            <w:r w:rsidRPr="00FD62E1">
              <w:lastRenderedPageBreak/>
              <w:t xml:space="preserve">Obtains </w:t>
            </w:r>
            <w:r w:rsidR="00C7720A" w:rsidRPr="00FD62E1">
              <w:t xml:space="preserve">information or biospecimens </w:t>
            </w:r>
            <w:r w:rsidR="002E1949" w:rsidRPr="00FD62E1">
              <w:t>through intervention or interaction with the individual</w:t>
            </w:r>
            <w:r w:rsidRPr="00FD62E1">
              <w:t>, and uses, studies, or analyzes the information or biospecimens</w:t>
            </w:r>
            <w:r w:rsidR="002E1949" w:rsidRPr="00FD62E1">
              <w:t xml:space="preserve">; or </w:t>
            </w:r>
          </w:p>
          <w:p w14:paraId="032BD545" w14:textId="204618AC" w:rsidR="0073197C" w:rsidRPr="00FD62E1" w:rsidRDefault="00A64C24" w:rsidP="00F8231F">
            <w:pPr>
              <w:numPr>
                <w:ilvl w:val="0"/>
                <w:numId w:val="11"/>
              </w:numPr>
            </w:pPr>
            <w:r w:rsidRPr="00FD62E1">
              <w:t xml:space="preserve">Obtains, uses, studies, analyzes, or generates </w:t>
            </w:r>
            <w:r w:rsidR="002E1949" w:rsidRPr="00FD62E1">
              <w:t>identifiable private information</w:t>
            </w:r>
            <w:r w:rsidRPr="00FD62E1">
              <w:t xml:space="preserve"> or identifiable biospecimens</w:t>
            </w:r>
            <w:r w:rsidR="002E1949" w:rsidRPr="00FD62E1">
              <w:t>.</w:t>
            </w:r>
            <w:r w:rsidR="00130B4E" w:rsidRPr="00FD62E1">
              <w:t>”</w:t>
            </w:r>
            <w:r w:rsidR="002E1949" w:rsidRPr="00FD62E1">
              <w:t xml:space="preserve"> </w:t>
            </w:r>
          </w:p>
          <w:p w14:paraId="686CEEB8" w14:textId="09729138" w:rsidR="007A0AB9" w:rsidRPr="00FD62E1" w:rsidRDefault="002E1949" w:rsidP="00F8231F">
            <w:pPr>
              <w:numPr>
                <w:ilvl w:val="0"/>
                <w:numId w:val="10"/>
              </w:numPr>
              <w:ind w:left="360"/>
            </w:pPr>
            <w:r w:rsidRPr="00FD62E1">
              <w:t xml:space="preserve">Answer the questions below to determine </w:t>
            </w:r>
            <w:r w:rsidR="00167E44" w:rsidRPr="00FD62E1">
              <w:t xml:space="preserve">if </w:t>
            </w:r>
            <w:r w:rsidRPr="00FD62E1">
              <w:t>your research involves human subjects.</w:t>
            </w:r>
          </w:p>
        </w:tc>
      </w:tr>
      <w:tr w:rsidR="009E6A76" w:rsidRPr="00BB1106" w14:paraId="088727CE" w14:textId="77777777" w:rsidTr="00FD62E1">
        <w:trPr>
          <w:gridBefore w:val="1"/>
          <w:wBefore w:w="7" w:type="dxa"/>
          <w:trHeight w:val="70"/>
          <w:jc w:val="center"/>
        </w:trPr>
        <w:tc>
          <w:tcPr>
            <w:tcW w:w="11029" w:type="dxa"/>
            <w:gridSpan w:val="3"/>
            <w:tcBorders>
              <w:top w:val="single" w:sz="4" w:space="0" w:color="7F7F7F" w:themeColor="text1" w:themeTint="80"/>
              <w:left w:val="single" w:sz="4" w:space="0" w:color="808080"/>
              <w:bottom w:val="nil"/>
            </w:tcBorders>
            <w:shd w:val="clear" w:color="auto" w:fill="D9D9D9" w:themeFill="background1" w:themeFillShade="D9"/>
          </w:tcPr>
          <w:p w14:paraId="172BDB42" w14:textId="3D38C927" w:rsidR="009E6A76" w:rsidRPr="00470178" w:rsidRDefault="009E6A76" w:rsidP="00693824">
            <w:pPr>
              <w:pStyle w:val="Parts-1"/>
            </w:pPr>
            <w:r>
              <w:lastRenderedPageBreak/>
              <w:t xml:space="preserve">Does the research involve obtaining </w:t>
            </w:r>
            <w:r w:rsidRPr="00AC44A8">
              <w:t>information about</w:t>
            </w:r>
            <w:r>
              <w:t xml:space="preserve"> or biospecimens from </w:t>
            </w:r>
            <w:r w:rsidRPr="004934A9">
              <w:t>living individuals</w:t>
            </w:r>
            <w:r>
              <w:t xml:space="preserve">? </w:t>
            </w:r>
          </w:p>
        </w:tc>
      </w:tr>
      <w:tr w:rsidR="009538C9" w:rsidRPr="00BB1106" w14:paraId="6406A11D" w14:textId="77777777" w:rsidTr="00C428DE">
        <w:trPr>
          <w:gridBefore w:val="1"/>
          <w:wBefore w:w="7" w:type="dxa"/>
          <w:trHeight w:val="108"/>
          <w:jc w:val="center"/>
        </w:trPr>
        <w:tc>
          <w:tcPr>
            <w:tcW w:w="11029" w:type="dxa"/>
            <w:gridSpan w:val="3"/>
            <w:tcBorders>
              <w:top w:val="nil"/>
              <w:left w:val="single" w:sz="4" w:space="0" w:color="808080"/>
              <w:bottom w:val="single" w:sz="4" w:space="0" w:color="808080"/>
            </w:tcBorders>
            <w:shd w:val="clear" w:color="auto" w:fill="F2F2F2" w:themeFill="background1" w:themeFillShade="F2"/>
          </w:tcPr>
          <w:p w14:paraId="33CB0B3B" w14:textId="77777777" w:rsidR="009538C9" w:rsidRDefault="009538C9" w:rsidP="00F8231F">
            <w:pPr>
              <w:numPr>
                <w:ilvl w:val="0"/>
                <w:numId w:val="8"/>
              </w:numPr>
            </w:pPr>
            <w:r>
              <w:t>Information about or biospecimens from an individual includes, but is not limited to, the following:</w:t>
            </w:r>
          </w:p>
          <w:p w14:paraId="0F7AAC61" w14:textId="77777777" w:rsidR="009538C9" w:rsidRDefault="009538C9" w:rsidP="00F8231F">
            <w:pPr>
              <w:numPr>
                <w:ilvl w:val="0"/>
                <w:numId w:val="9"/>
              </w:numPr>
              <w:contextualSpacing/>
            </w:pPr>
            <w:r>
              <w:t xml:space="preserve">Ideas, attitudes, opinions, feelings, experiences, thoughts, beliefs, assessments, reflections, etc., reported by an individual, even when the individual provides the information while working in a professional capacity. </w:t>
            </w:r>
          </w:p>
          <w:p w14:paraId="7033C5D3" w14:textId="77777777" w:rsidR="009538C9" w:rsidRDefault="009538C9" w:rsidP="00F8231F">
            <w:pPr>
              <w:numPr>
                <w:ilvl w:val="0"/>
                <w:numId w:val="9"/>
              </w:numPr>
              <w:contextualSpacing/>
            </w:pPr>
            <w:r>
              <w:t>Information about living individuals that was gathered by another researcher or source.</w:t>
            </w:r>
          </w:p>
          <w:p w14:paraId="0D391F86" w14:textId="77777777" w:rsidR="009538C9" w:rsidRPr="00FD62E1" w:rsidRDefault="009538C9" w:rsidP="00F8231F">
            <w:pPr>
              <w:numPr>
                <w:ilvl w:val="0"/>
                <w:numId w:val="9"/>
              </w:numPr>
              <w:contextualSpacing/>
            </w:pPr>
            <w:r>
              <w:t>Information about living individuals gathered through the use, analysis or harvesting of cell lines, tissue, or the products of labor and delivery.</w:t>
            </w:r>
          </w:p>
          <w:p w14:paraId="362FD4E2" w14:textId="637B127F" w:rsidR="009538C9" w:rsidRDefault="009538C9" w:rsidP="00F8231F">
            <w:pPr>
              <w:numPr>
                <w:ilvl w:val="0"/>
                <w:numId w:val="9"/>
              </w:numPr>
              <w:contextualSpacing/>
            </w:pPr>
            <w:r w:rsidRPr="00FD62E1">
              <w:t>Samples of material, such as urine, blood, tissue, cells</w:t>
            </w:r>
            <w:r w:rsidRPr="003D6059">
              <w:rPr>
                <w:rFonts w:cs="Arial"/>
                <w:szCs w:val="20"/>
                <w:shd w:val="clear" w:color="auto" w:fill="FFFFFB"/>
              </w:rPr>
              <w:t>, DNA, RNA, and protein</w:t>
            </w:r>
            <w:r>
              <w:rPr>
                <w:rFonts w:cs="Arial"/>
                <w:szCs w:val="20"/>
                <w:shd w:val="clear" w:color="auto" w:fill="FFFFFB"/>
              </w:rPr>
              <w:t>.</w:t>
            </w:r>
          </w:p>
        </w:tc>
      </w:tr>
      <w:bookmarkStart w:id="0" w:name="_Hlk503280188"/>
      <w:tr w:rsidR="00FD62E1" w:rsidRPr="00BB1106" w14:paraId="6F11F894" w14:textId="77777777" w:rsidTr="009879EA">
        <w:tblPrEx>
          <w:tblCellMar>
            <w:left w:w="115" w:type="dxa"/>
            <w:right w:w="115" w:type="dxa"/>
          </w:tblCellMar>
        </w:tblPrEx>
        <w:trPr>
          <w:gridAfter w:val="1"/>
          <w:wAfter w:w="7" w:type="dxa"/>
          <w:cantSplit/>
          <w:trHeight w:val="480"/>
          <w:jc w:val="center"/>
        </w:trPr>
        <w:tc>
          <w:tcPr>
            <w:tcW w:w="2205" w:type="dxa"/>
            <w:gridSpan w:val="2"/>
            <w:tcBorders>
              <w:top w:val="single" w:sz="4" w:space="0" w:color="7F7F7F" w:themeColor="text1" w:themeTint="80"/>
              <w:left w:val="single" w:sz="4" w:space="0" w:color="808080"/>
              <w:bottom w:val="dotted" w:sz="4" w:space="0" w:color="808080"/>
              <w:right w:val="dotted" w:sz="4" w:space="0" w:color="808080"/>
            </w:tcBorders>
          </w:tcPr>
          <w:p w14:paraId="2D033B69" w14:textId="231D9237" w:rsidR="00FD62E1" w:rsidRDefault="002327B0" w:rsidP="009879EA">
            <w:pPr>
              <w:keepNext/>
              <w:tabs>
                <w:tab w:val="left" w:pos="1260"/>
              </w:tabs>
              <w:ind w:left="360"/>
            </w:pPr>
            <w:r>
              <w:rPr>
                <w:rFonts w:eastAsia="MS Gothic"/>
              </w:rPr>
              <w:fldChar w:fldCharType="begin">
                <w:ffData>
                  <w:name w:val="Check1"/>
                  <w:enabled/>
                  <w:calcOnExit w:val="0"/>
                  <w:checkBox>
                    <w:sizeAuto/>
                    <w:default w:val="0"/>
                  </w:checkBox>
                </w:ffData>
              </w:fldChar>
            </w:r>
            <w:r>
              <w:rPr>
                <w:rFonts w:eastAsia="MS Gothic"/>
              </w:rPr>
              <w:instrText xml:space="preserve"> </w:instrText>
            </w:r>
            <w:r>
              <w:rPr>
                <w:rFonts w:eastAsia="MS Gothic" w:hint="eastAsia"/>
              </w:rPr>
              <w:instrText>FORMCHECKBOX</w:instrText>
            </w:r>
            <w:r>
              <w:rPr>
                <w:rFonts w:eastAsia="MS Gothic"/>
              </w:rPr>
              <w:instrText xml:space="preserve"> </w:instrText>
            </w:r>
            <w:r>
              <w:rPr>
                <w:rFonts w:eastAsia="MS Gothic"/>
              </w:rPr>
            </w:r>
            <w:r>
              <w:rPr>
                <w:rFonts w:eastAsia="MS Gothic"/>
              </w:rPr>
              <w:fldChar w:fldCharType="separate"/>
            </w:r>
            <w:r>
              <w:rPr>
                <w:rFonts w:eastAsia="MS Gothic"/>
              </w:rPr>
              <w:fldChar w:fldCharType="end"/>
            </w:r>
            <w:r w:rsidRPr="0033019E">
              <w:rPr>
                <w:szCs w:val="18"/>
              </w:rPr>
              <w:t xml:space="preserve"> Yes</w:t>
            </w:r>
            <w:r w:rsidRPr="0033019E">
              <w:rPr>
                <w:szCs w:val="18"/>
              </w:rPr>
              <w:tab/>
            </w:r>
            <w:r>
              <w:rPr>
                <w:rFonts w:eastAsia="MS Gothic"/>
              </w:rPr>
              <w:fldChar w:fldCharType="begin">
                <w:ffData>
                  <w:name w:val="Check2"/>
                  <w:enabled/>
                  <w:calcOnExit w:val="0"/>
                  <w:checkBox>
                    <w:sizeAuto/>
                    <w:default w:val="0"/>
                  </w:checkBox>
                </w:ffData>
              </w:fldChar>
            </w:r>
            <w:r>
              <w:rPr>
                <w:rFonts w:eastAsia="MS Gothic"/>
              </w:rPr>
              <w:instrText xml:space="preserve"> </w:instrText>
            </w:r>
            <w:r>
              <w:rPr>
                <w:rFonts w:eastAsia="MS Gothic" w:hint="eastAsia"/>
              </w:rPr>
              <w:instrText>FORMCHECKBOX</w:instrText>
            </w:r>
            <w:r>
              <w:rPr>
                <w:rFonts w:eastAsia="MS Gothic"/>
              </w:rPr>
              <w:instrText xml:space="preserve"> </w:instrText>
            </w:r>
            <w:r>
              <w:rPr>
                <w:rFonts w:eastAsia="MS Gothic"/>
              </w:rPr>
            </w:r>
            <w:r>
              <w:rPr>
                <w:rFonts w:eastAsia="MS Gothic"/>
              </w:rPr>
              <w:fldChar w:fldCharType="separate"/>
            </w:r>
            <w:r>
              <w:rPr>
                <w:rFonts w:eastAsia="MS Gothic"/>
              </w:rPr>
              <w:fldChar w:fldCharType="end"/>
            </w:r>
            <w:r w:rsidRPr="0033019E">
              <w:rPr>
                <w:szCs w:val="18"/>
              </w:rPr>
              <w:t xml:space="preserve"> No</w:t>
            </w:r>
          </w:p>
        </w:tc>
        <w:tc>
          <w:tcPr>
            <w:tcW w:w="8824" w:type="dxa"/>
            <w:tcBorders>
              <w:top w:val="single" w:sz="4" w:space="0" w:color="7F7F7F" w:themeColor="text1" w:themeTint="80"/>
              <w:left w:val="dotted" w:sz="4" w:space="0" w:color="808080"/>
              <w:bottom w:val="dotted" w:sz="4" w:space="0" w:color="808080"/>
            </w:tcBorders>
          </w:tcPr>
          <w:p w14:paraId="700AF2D0" w14:textId="77777777" w:rsidR="00FD62E1" w:rsidRDefault="00FD62E1" w:rsidP="009879EA">
            <w:pPr>
              <w:keepNext/>
              <w:ind w:left="-44"/>
            </w:pPr>
            <w:r w:rsidRPr="00AB230B">
              <w:rPr>
                <w:b/>
              </w:rPr>
              <w:t>Explain your answer</w:t>
            </w:r>
            <w:r>
              <w:rPr>
                <w:b/>
              </w:rPr>
              <w:t xml:space="preserve"> in the textbox below</w:t>
            </w:r>
            <w:r w:rsidRPr="00AB230B">
              <w:rPr>
                <w:b/>
              </w:rPr>
              <w:t>:</w:t>
            </w:r>
          </w:p>
        </w:tc>
      </w:tr>
      <w:tr w:rsidR="00FD62E1" w:rsidRPr="009538C9" w14:paraId="2E34AB5D" w14:textId="77777777" w:rsidTr="009879EA">
        <w:tblPrEx>
          <w:tblCellMar>
            <w:left w:w="115" w:type="dxa"/>
            <w:right w:w="115" w:type="dxa"/>
          </w:tblCellMar>
        </w:tblPrEx>
        <w:trPr>
          <w:gridAfter w:val="1"/>
          <w:wAfter w:w="7" w:type="dxa"/>
          <w:cantSplit/>
          <w:trHeight w:val="300"/>
          <w:jc w:val="center"/>
        </w:trPr>
        <w:tc>
          <w:tcPr>
            <w:tcW w:w="11029" w:type="dxa"/>
            <w:gridSpan w:val="3"/>
            <w:tcBorders>
              <w:top w:val="dotted" w:sz="4" w:space="0" w:color="808080"/>
              <w:left w:val="single" w:sz="4" w:space="0" w:color="808080"/>
              <w:bottom w:val="single" w:sz="4" w:space="0" w:color="808080"/>
            </w:tcBorders>
          </w:tcPr>
          <w:p w14:paraId="1F7A344A" w14:textId="0D5E2541" w:rsidR="00FD62E1" w:rsidRPr="009538C9" w:rsidRDefault="00CA0C8B" w:rsidP="009879EA">
            <w:pPr>
              <w:pStyle w:val="TextFields"/>
              <w:keepNext w:val="0"/>
            </w:pPr>
            <w:r>
              <w:rPr>
                <w:rStyle w:val="TextFields2"/>
              </w:rPr>
              <w:fldChar w:fldCharType="begin">
                <w:ffData>
                  <w:name w:val="Text1"/>
                  <w:enabled/>
                  <w:calcOnExit w:val="0"/>
                  <w:textInput/>
                </w:ffData>
              </w:fldChar>
            </w:r>
            <w:r>
              <w:rPr>
                <w:rStyle w:val="TextFields2"/>
              </w:rPr>
              <w:instrText xml:space="preserve"> FORMTEXT </w:instrText>
            </w:r>
            <w:r>
              <w:rPr>
                <w:rStyle w:val="TextFields2"/>
              </w:rPr>
            </w:r>
            <w:r>
              <w:rPr>
                <w:rStyle w:val="TextFields2"/>
              </w:rPr>
              <w:fldChar w:fldCharType="separate"/>
            </w:r>
            <w:r>
              <w:rPr>
                <w:rStyle w:val="TextFields2"/>
                <w:noProof/>
              </w:rPr>
              <w:t> </w:t>
            </w:r>
            <w:r>
              <w:rPr>
                <w:rStyle w:val="TextFields2"/>
                <w:noProof/>
              </w:rPr>
              <w:t> </w:t>
            </w:r>
            <w:r>
              <w:rPr>
                <w:rStyle w:val="TextFields2"/>
                <w:noProof/>
              </w:rPr>
              <w:t> </w:t>
            </w:r>
            <w:r>
              <w:rPr>
                <w:rStyle w:val="TextFields2"/>
                <w:noProof/>
              </w:rPr>
              <w:t> </w:t>
            </w:r>
            <w:r>
              <w:rPr>
                <w:rStyle w:val="TextFields2"/>
                <w:noProof/>
              </w:rPr>
              <w:t> </w:t>
            </w:r>
            <w:r>
              <w:rPr>
                <w:rStyle w:val="TextFields2"/>
              </w:rPr>
              <w:fldChar w:fldCharType="end"/>
            </w:r>
          </w:p>
        </w:tc>
      </w:tr>
      <w:bookmarkEnd w:id="0"/>
      <w:tr w:rsidR="00A719ED" w:rsidRPr="00BB1106" w14:paraId="68DAF6C0" w14:textId="77777777" w:rsidTr="00693824">
        <w:trPr>
          <w:gridBefore w:val="1"/>
          <w:wBefore w:w="7" w:type="dxa"/>
          <w:cantSplit/>
          <w:jc w:val="center"/>
        </w:trPr>
        <w:tc>
          <w:tcPr>
            <w:tcW w:w="11029" w:type="dxa"/>
            <w:gridSpan w:val="3"/>
            <w:tcBorders>
              <w:top w:val="nil"/>
              <w:left w:val="single" w:sz="4" w:space="0" w:color="808080"/>
              <w:bottom w:val="single" w:sz="4" w:space="0" w:color="808080"/>
            </w:tcBorders>
          </w:tcPr>
          <w:p w14:paraId="41443277" w14:textId="36F49214" w:rsidR="00A719ED" w:rsidRDefault="00A719ED" w:rsidP="00FD62E1">
            <w:pPr>
              <w:pStyle w:val="Bullet2"/>
            </w:pPr>
            <w:r>
              <w:t>If you answered “No” to question 3, STOP - you do not need to complete the rest of this form.</w:t>
            </w:r>
            <w:r w:rsidR="00C428DE">
              <w:t xml:space="preserve"> </w:t>
            </w:r>
            <w:r>
              <w:t>Your project is not considered research involving human subjects.</w:t>
            </w:r>
            <w:r w:rsidR="00C428DE">
              <w:t xml:space="preserve"> </w:t>
            </w:r>
          </w:p>
          <w:p w14:paraId="7050DA7E" w14:textId="6A5E3C92" w:rsidR="00A719ED" w:rsidRPr="00470178" w:rsidRDefault="00A719ED" w:rsidP="00FD62E1">
            <w:pPr>
              <w:pStyle w:val="Bullet2"/>
            </w:pPr>
            <w:r>
              <w:t xml:space="preserve">If you answered “Yes,” continue to </w:t>
            </w:r>
            <w:proofErr w:type="gramStart"/>
            <w:r>
              <w:t>questions</w:t>
            </w:r>
            <w:proofErr w:type="gramEnd"/>
            <w:r>
              <w:t xml:space="preserve"> 4 </w:t>
            </w:r>
            <w:r w:rsidRPr="004E6D55">
              <w:rPr>
                <w:b/>
                <w:i/>
              </w:rPr>
              <w:t>and</w:t>
            </w:r>
            <w:r>
              <w:t xml:space="preserve"> 5 below.</w:t>
            </w:r>
            <w:r w:rsidR="00C428DE">
              <w:t xml:space="preserve"> </w:t>
            </w:r>
          </w:p>
        </w:tc>
      </w:tr>
      <w:tr w:rsidR="00026E33" w:rsidRPr="00BB1106" w14:paraId="491EA254" w14:textId="77777777" w:rsidTr="00693824">
        <w:trPr>
          <w:gridBefore w:val="1"/>
          <w:wBefore w:w="7" w:type="dxa"/>
          <w:trHeight w:val="197"/>
          <w:jc w:val="center"/>
        </w:trPr>
        <w:tc>
          <w:tcPr>
            <w:tcW w:w="11029" w:type="dxa"/>
            <w:gridSpan w:val="3"/>
            <w:tcBorders>
              <w:top w:val="single" w:sz="4" w:space="0" w:color="808080"/>
              <w:left w:val="single" w:sz="4" w:space="0" w:color="808080"/>
              <w:bottom w:val="single" w:sz="4" w:space="0" w:color="808080"/>
            </w:tcBorders>
            <w:shd w:val="clear" w:color="auto" w:fill="D9D9D9" w:themeFill="background1" w:themeFillShade="D9"/>
          </w:tcPr>
          <w:p w14:paraId="1B9BF54F" w14:textId="1BC51F7B" w:rsidR="00667136" w:rsidRDefault="00026E33" w:rsidP="00693824">
            <w:pPr>
              <w:pStyle w:val="Parts-1"/>
            </w:pPr>
            <w:r w:rsidRPr="00693824">
              <w:t xml:space="preserve">Does the research involve obtaining </w:t>
            </w:r>
            <w:r w:rsidR="00E1387C" w:rsidRPr="00693824">
              <w:t xml:space="preserve">information or biospecimens </w:t>
            </w:r>
            <w:r w:rsidRPr="00693824">
              <w:t>through intervention or interaction with individuals</w:t>
            </w:r>
            <w:r w:rsidR="00E1387C" w:rsidRPr="00693824">
              <w:t xml:space="preserve"> and uses, studies, or analyzes the inf</w:t>
            </w:r>
            <w:r w:rsidR="00E1387C">
              <w:t>ormation and/or biospecimens</w:t>
            </w:r>
            <w:r>
              <w:t xml:space="preserve">? </w:t>
            </w:r>
          </w:p>
        </w:tc>
      </w:tr>
      <w:tr w:rsidR="00693824" w:rsidRPr="00BB1106" w14:paraId="0BC622E2" w14:textId="77777777" w:rsidTr="00693824">
        <w:trPr>
          <w:gridBefore w:val="1"/>
          <w:wBefore w:w="7" w:type="dxa"/>
          <w:jc w:val="center"/>
        </w:trPr>
        <w:tc>
          <w:tcPr>
            <w:tcW w:w="11029" w:type="dxa"/>
            <w:gridSpan w:val="3"/>
            <w:tcBorders>
              <w:top w:val="single" w:sz="4" w:space="0" w:color="808080"/>
              <w:left w:val="single" w:sz="4" w:space="0" w:color="808080"/>
              <w:bottom w:val="nil"/>
            </w:tcBorders>
            <w:shd w:val="clear" w:color="auto" w:fill="F2F2F2" w:themeFill="background1" w:themeFillShade="F2"/>
          </w:tcPr>
          <w:p w14:paraId="01B32B9E" w14:textId="77777777" w:rsidR="00693824" w:rsidRDefault="00693824" w:rsidP="00F8231F">
            <w:pPr>
              <w:numPr>
                <w:ilvl w:val="0"/>
                <w:numId w:val="8"/>
              </w:numPr>
            </w:pPr>
            <w:r w:rsidRPr="00AC44A8">
              <w:rPr>
                <w:b/>
                <w:i/>
              </w:rPr>
              <w:t>Intervention</w:t>
            </w:r>
            <w:r w:rsidRPr="00AC44A8">
              <w:t xml:space="preserve"> includes</w:t>
            </w:r>
            <w:r>
              <w:t>:</w:t>
            </w:r>
          </w:p>
          <w:p w14:paraId="519D098A" w14:textId="77777777" w:rsidR="00693824" w:rsidRDefault="00693824" w:rsidP="00F8231F">
            <w:pPr>
              <w:numPr>
                <w:ilvl w:val="0"/>
                <w:numId w:val="9"/>
              </w:numPr>
              <w:contextualSpacing/>
            </w:pPr>
            <w:r>
              <w:t>B</w:t>
            </w:r>
            <w:r w:rsidRPr="00AC44A8">
              <w:t>oth physical procedures by which information or biospecimens are gathered (e.g., venipuncture) and manipulations of the subject or the subject’s environment that are performed for research purposes.</w:t>
            </w:r>
          </w:p>
          <w:p w14:paraId="1083D55F" w14:textId="77777777" w:rsidR="00693824" w:rsidRDefault="00693824" w:rsidP="00F8231F">
            <w:pPr>
              <w:numPr>
                <w:ilvl w:val="0"/>
                <w:numId w:val="9"/>
              </w:numPr>
            </w:pPr>
            <w:r>
              <w:t>E.g., drawing blood from subjects, timing subjects running laps, recording brain activity during sleep, etc.</w:t>
            </w:r>
          </w:p>
          <w:p w14:paraId="28AC1D6E" w14:textId="77777777" w:rsidR="00693824" w:rsidRDefault="00693824" w:rsidP="00F8231F">
            <w:pPr>
              <w:numPr>
                <w:ilvl w:val="0"/>
                <w:numId w:val="8"/>
              </w:numPr>
            </w:pPr>
            <w:r w:rsidRPr="00C5293A">
              <w:rPr>
                <w:b/>
                <w:i/>
              </w:rPr>
              <w:t>I</w:t>
            </w:r>
            <w:r w:rsidRPr="00AC44A8">
              <w:rPr>
                <w:b/>
                <w:i/>
              </w:rPr>
              <w:t>nteraction</w:t>
            </w:r>
            <w:r>
              <w:rPr>
                <w:b/>
                <w:i/>
              </w:rPr>
              <w:t>s</w:t>
            </w:r>
            <w:r w:rsidRPr="00AC44A8">
              <w:t xml:space="preserve"> include</w:t>
            </w:r>
            <w:r>
              <w:t>:</w:t>
            </w:r>
          </w:p>
          <w:p w14:paraId="6DF1D79B" w14:textId="77777777" w:rsidR="00693824" w:rsidRDefault="00693824" w:rsidP="00F8231F">
            <w:pPr>
              <w:numPr>
                <w:ilvl w:val="0"/>
                <w:numId w:val="9"/>
              </w:numPr>
              <w:contextualSpacing/>
            </w:pPr>
            <w:r>
              <w:t>C</w:t>
            </w:r>
            <w:r w:rsidRPr="00AC44A8">
              <w:t>ommunication or interpersonal contact between investigator and subject.</w:t>
            </w:r>
          </w:p>
          <w:p w14:paraId="3B216901" w14:textId="2E8B276E" w:rsidR="00693824" w:rsidRDefault="00693824" w:rsidP="00F8231F">
            <w:pPr>
              <w:numPr>
                <w:ilvl w:val="0"/>
                <w:numId w:val="9"/>
              </w:numPr>
            </w:pPr>
            <w:r>
              <w:t>E.g., A</w:t>
            </w:r>
            <w:r w:rsidRPr="001E0053">
              <w:t xml:space="preserve"> street interview, an online survey, recording posts on a blog or listserv, a mailed questionnaire, etc.</w:t>
            </w:r>
          </w:p>
        </w:tc>
      </w:tr>
      <w:tr w:rsidR="00693824" w:rsidRPr="00BB1106" w14:paraId="30B9B467" w14:textId="77777777" w:rsidTr="009879EA">
        <w:tblPrEx>
          <w:tblCellMar>
            <w:left w:w="115" w:type="dxa"/>
            <w:right w:w="115" w:type="dxa"/>
          </w:tblCellMar>
        </w:tblPrEx>
        <w:trPr>
          <w:gridAfter w:val="1"/>
          <w:wAfter w:w="7" w:type="dxa"/>
          <w:cantSplit/>
          <w:trHeight w:val="480"/>
          <w:jc w:val="center"/>
        </w:trPr>
        <w:tc>
          <w:tcPr>
            <w:tcW w:w="2205" w:type="dxa"/>
            <w:gridSpan w:val="2"/>
            <w:tcBorders>
              <w:top w:val="single" w:sz="4" w:space="0" w:color="7F7F7F" w:themeColor="text1" w:themeTint="80"/>
              <w:left w:val="single" w:sz="4" w:space="0" w:color="808080"/>
              <w:bottom w:val="dotted" w:sz="4" w:space="0" w:color="808080"/>
              <w:right w:val="dotted" w:sz="4" w:space="0" w:color="808080"/>
            </w:tcBorders>
          </w:tcPr>
          <w:p w14:paraId="3D4BA37B" w14:textId="56DBF2E5" w:rsidR="00693824" w:rsidRDefault="002327B0" w:rsidP="009879EA">
            <w:pPr>
              <w:keepNext/>
              <w:tabs>
                <w:tab w:val="left" w:pos="1260"/>
              </w:tabs>
              <w:ind w:left="360"/>
            </w:pPr>
            <w:r>
              <w:rPr>
                <w:rFonts w:eastAsia="MS Gothic"/>
              </w:rPr>
              <w:fldChar w:fldCharType="begin">
                <w:ffData>
                  <w:name w:val="Check1"/>
                  <w:enabled/>
                  <w:calcOnExit w:val="0"/>
                  <w:checkBox>
                    <w:sizeAuto/>
                    <w:default w:val="0"/>
                  </w:checkBox>
                </w:ffData>
              </w:fldChar>
            </w:r>
            <w:r>
              <w:rPr>
                <w:rFonts w:eastAsia="MS Gothic"/>
              </w:rPr>
              <w:instrText xml:space="preserve"> </w:instrText>
            </w:r>
            <w:r>
              <w:rPr>
                <w:rFonts w:eastAsia="MS Gothic" w:hint="eastAsia"/>
              </w:rPr>
              <w:instrText>FORMCHECKBOX</w:instrText>
            </w:r>
            <w:r>
              <w:rPr>
                <w:rFonts w:eastAsia="MS Gothic"/>
              </w:rPr>
              <w:instrText xml:space="preserve"> </w:instrText>
            </w:r>
            <w:r>
              <w:rPr>
                <w:rFonts w:eastAsia="MS Gothic"/>
              </w:rPr>
            </w:r>
            <w:r>
              <w:rPr>
                <w:rFonts w:eastAsia="MS Gothic"/>
              </w:rPr>
              <w:fldChar w:fldCharType="separate"/>
            </w:r>
            <w:r>
              <w:rPr>
                <w:rFonts w:eastAsia="MS Gothic"/>
              </w:rPr>
              <w:fldChar w:fldCharType="end"/>
            </w:r>
            <w:r w:rsidRPr="0033019E">
              <w:rPr>
                <w:szCs w:val="18"/>
              </w:rPr>
              <w:t xml:space="preserve"> Yes</w:t>
            </w:r>
            <w:r w:rsidRPr="0033019E">
              <w:rPr>
                <w:szCs w:val="18"/>
              </w:rPr>
              <w:tab/>
            </w:r>
            <w:r>
              <w:rPr>
                <w:rFonts w:eastAsia="MS Gothic"/>
              </w:rPr>
              <w:fldChar w:fldCharType="begin">
                <w:ffData>
                  <w:name w:val="Check2"/>
                  <w:enabled/>
                  <w:calcOnExit w:val="0"/>
                  <w:checkBox>
                    <w:sizeAuto/>
                    <w:default w:val="0"/>
                  </w:checkBox>
                </w:ffData>
              </w:fldChar>
            </w:r>
            <w:r>
              <w:rPr>
                <w:rFonts w:eastAsia="MS Gothic"/>
              </w:rPr>
              <w:instrText xml:space="preserve"> </w:instrText>
            </w:r>
            <w:r>
              <w:rPr>
                <w:rFonts w:eastAsia="MS Gothic" w:hint="eastAsia"/>
              </w:rPr>
              <w:instrText>FORMCHECKBOX</w:instrText>
            </w:r>
            <w:r>
              <w:rPr>
                <w:rFonts w:eastAsia="MS Gothic"/>
              </w:rPr>
              <w:instrText xml:space="preserve"> </w:instrText>
            </w:r>
            <w:r>
              <w:rPr>
                <w:rFonts w:eastAsia="MS Gothic"/>
              </w:rPr>
            </w:r>
            <w:r>
              <w:rPr>
                <w:rFonts w:eastAsia="MS Gothic"/>
              </w:rPr>
              <w:fldChar w:fldCharType="separate"/>
            </w:r>
            <w:r>
              <w:rPr>
                <w:rFonts w:eastAsia="MS Gothic"/>
              </w:rPr>
              <w:fldChar w:fldCharType="end"/>
            </w:r>
            <w:r w:rsidRPr="0033019E">
              <w:rPr>
                <w:szCs w:val="18"/>
              </w:rPr>
              <w:t xml:space="preserve"> No</w:t>
            </w:r>
          </w:p>
        </w:tc>
        <w:tc>
          <w:tcPr>
            <w:tcW w:w="8824" w:type="dxa"/>
            <w:tcBorders>
              <w:top w:val="single" w:sz="4" w:space="0" w:color="7F7F7F" w:themeColor="text1" w:themeTint="80"/>
              <w:left w:val="dotted" w:sz="4" w:space="0" w:color="808080"/>
              <w:bottom w:val="dotted" w:sz="4" w:space="0" w:color="808080"/>
            </w:tcBorders>
          </w:tcPr>
          <w:p w14:paraId="19CB8BAA" w14:textId="77777777" w:rsidR="00693824" w:rsidRDefault="00693824" w:rsidP="009879EA">
            <w:pPr>
              <w:keepNext/>
              <w:ind w:left="-44"/>
            </w:pPr>
            <w:r w:rsidRPr="00AB230B">
              <w:rPr>
                <w:b/>
              </w:rPr>
              <w:t>Explain your answer</w:t>
            </w:r>
            <w:r>
              <w:rPr>
                <w:b/>
              </w:rPr>
              <w:t xml:space="preserve"> in the textbox below</w:t>
            </w:r>
            <w:r w:rsidRPr="00AB230B">
              <w:rPr>
                <w:b/>
              </w:rPr>
              <w:t>:</w:t>
            </w:r>
          </w:p>
        </w:tc>
      </w:tr>
      <w:tr w:rsidR="00693824" w:rsidRPr="009538C9" w14:paraId="4C842A11" w14:textId="77777777" w:rsidTr="009879EA">
        <w:tblPrEx>
          <w:tblCellMar>
            <w:left w:w="115" w:type="dxa"/>
            <w:right w:w="115" w:type="dxa"/>
          </w:tblCellMar>
        </w:tblPrEx>
        <w:trPr>
          <w:gridAfter w:val="1"/>
          <w:wAfter w:w="7" w:type="dxa"/>
          <w:cantSplit/>
          <w:trHeight w:val="300"/>
          <w:jc w:val="center"/>
        </w:trPr>
        <w:tc>
          <w:tcPr>
            <w:tcW w:w="11029" w:type="dxa"/>
            <w:gridSpan w:val="3"/>
            <w:tcBorders>
              <w:top w:val="dotted" w:sz="4" w:space="0" w:color="808080"/>
              <w:left w:val="single" w:sz="4" w:space="0" w:color="808080"/>
              <w:bottom w:val="single" w:sz="4" w:space="0" w:color="808080"/>
            </w:tcBorders>
          </w:tcPr>
          <w:p w14:paraId="5F4A9D5F" w14:textId="14DE818E" w:rsidR="00693824" w:rsidRPr="009538C9" w:rsidRDefault="00CA0C8B" w:rsidP="009879EA">
            <w:pPr>
              <w:pStyle w:val="TextFields"/>
              <w:keepNext w:val="0"/>
            </w:pPr>
            <w:r>
              <w:rPr>
                <w:rStyle w:val="TextFields2"/>
              </w:rPr>
              <w:fldChar w:fldCharType="begin">
                <w:ffData>
                  <w:name w:val="Text1"/>
                  <w:enabled/>
                  <w:calcOnExit w:val="0"/>
                  <w:textInput/>
                </w:ffData>
              </w:fldChar>
            </w:r>
            <w:r>
              <w:rPr>
                <w:rStyle w:val="TextFields2"/>
              </w:rPr>
              <w:instrText xml:space="preserve"> FORMTEXT </w:instrText>
            </w:r>
            <w:r>
              <w:rPr>
                <w:rStyle w:val="TextFields2"/>
              </w:rPr>
            </w:r>
            <w:r>
              <w:rPr>
                <w:rStyle w:val="TextFields2"/>
              </w:rPr>
              <w:fldChar w:fldCharType="separate"/>
            </w:r>
            <w:r>
              <w:rPr>
                <w:rStyle w:val="TextFields2"/>
                <w:noProof/>
              </w:rPr>
              <w:t> </w:t>
            </w:r>
            <w:r>
              <w:rPr>
                <w:rStyle w:val="TextFields2"/>
                <w:noProof/>
              </w:rPr>
              <w:t> </w:t>
            </w:r>
            <w:r>
              <w:rPr>
                <w:rStyle w:val="TextFields2"/>
                <w:noProof/>
              </w:rPr>
              <w:t> </w:t>
            </w:r>
            <w:r>
              <w:rPr>
                <w:rStyle w:val="TextFields2"/>
                <w:noProof/>
              </w:rPr>
              <w:t> </w:t>
            </w:r>
            <w:r>
              <w:rPr>
                <w:rStyle w:val="TextFields2"/>
                <w:noProof/>
              </w:rPr>
              <w:t> </w:t>
            </w:r>
            <w:r>
              <w:rPr>
                <w:rStyle w:val="TextFields2"/>
              </w:rPr>
              <w:fldChar w:fldCharType="end"/>
            </w:r>
          </w:p>
        </w:tc>
      </w:tr>
      <w:tr w:rsidR="006F5756" w:rsidRPr="00BB1106" w14:paraId="3743BEC3" w14:textId="77777777" w:rsidTr="00693824">
        <w:trPr>
          <w:gridBefore w:val="1"/>
          <w:wBefore w:w="7" w:type="dxa"/>
          <w:trHeight w:val="80"/>
          <w:jc w:val="center"/>
        </w:trPr>
        <w:tc>
          <w:tcPr>
            <w:tcW w:w="11029" w:type="dxa"/>
            <w:gridSpan w:val="3"/>
            <w:tcBorders>
              <w:top w:val="nil"/>
              <w:left w:val="single" w:sz="4" w:space="0" w:color="808080"/>
              <w:bottom w:val="single" w:sz="4" w:space="0" w:color="808080"/>
            </w:tcBorders>
            <w:shd w:val="clear" w:color="auto" w:fill="D9D9D9" w:themeFill="background1" w:themeFillShade="D9"/>
          </w:tcPr>
          <w:p w14:paraId="76F88643" w14:textId="7A5AA444" w:rsidR="006F5756" w:rsidRPr="006F5756" w:rsidRDefault="006F5756" w:rsidP="00693824">
            <w:pPr>
              <w:pStyle w:val="Parts-1"/>
            </w:pPr>
            <w:r>
              <w:t>Will you obtain</w:t>
            </w:r>
            <w:r w:rsidR="00E1387C">
              <w:t xml:space="preserve">, use, study, analyze, or generate </w:t>
            </w:r>
            <w:r w:rsidR="007A76C5">
              <w:t xml:space="preserve">identifiable </w:t>
            </w:r>
            <w:r w:rsidR="007A76C5" w:rsidRPr="00C5293A">
              <w:rPr>
                <w:i/>
              </w:rPr>
              <w:t>private information</w:t>
            </w:r>
            <w:r w:rsidR="007A76C5">
              <w:t xml:space="preserve"> or </w:t>
            </w:r>
            <w:r w:rsidR="007A76C5" w:rsidRPr="00C5293A">
              <w:rPr>
                <w:i/>
              </w:rPr>
              <w:t>identifiable biospecimens</w:t>
            </w:r>
            <w:r w:rsidR="007A76C5">
              <w:t xml:space="preserve"> from individuals?</w:t>
            </w:r>
            <w:r w:rsidR="00C428DE">
              <w:t xml:space="preserve"> </w:t>
            </w:r>
            <w:r>
              <w:t xml:space="preserve"> </w:t>
            </w:r>
          </w:p>
        </w:tc>
      </w:tr>
      <w:tr w:rsidR="00693824" w:rsidRPr="00BB1106" w14:paraId="4F140F60" w14:textId="77777777" w:rsidTr="00693824">
        <w:trPr>
          <w:gridBefore w:val="1"/>
          <w:wBefore w:w="7" w:type="dxa"/>
          <w:jc w:val="center"/>
        </w:trPr>
        <w:tc>
          <w:tcPr>
            <w:tcW w:w="11029" w:type="dxa"/>
            <w:gridSpan w:val="3"/>
            <w:tcBorders>
              <w:top w:val="single" w:sz="4" w:space="0" w:color="808080"/>
              <w:left w:val="single" w:sz="4" w:space="0" w:color="808080"/>
              <w:bottom w:val="single" w:sz="4" w:space="0" w:color="808080"/>
            </w:tcBorders>
            <w:shd w:val="clear" w:color="auto" w:fill="F2F2F2" w:themeFill="background1" w:themeFillShade="F2"/>
          </w:tcPr>
          <w:p w14:paraId="625A4079" w14:textId="77777777" w:rsidR="00693824" w:rsidRDefault="00693824" w:rsidP="00F8231F">
            <w:pPr>
              <w:numPr>
                <w:ilvl w:val="0"/>
                <w:numId w:val="8"/>
              </w:numPr>
            </w:pPr>
            <w:r w:rsidRPr="0096679E">
              <w:rPr>
                <w:b/>
                <w:i/>
              </w:rPr>
              <w:t>Private information</w:t>
            </w:r>
            <w:r>
              <w:t xml:space="preserve"> </w:t>
            </w:r>
            <w:r w:rsidRPr="00693824">
              <w:rPr>
                <w:b/>
                <w:i/>
              </w:rPr>
              <w:t>includes</w:t>
            </w:r>
            <w:r>
              <w:t>:</w:t>
            </w:r>
          </w:p>
          <w:p w14:paraId="3B685041" w14:textId="77777777" w:rsidR="00693824" w:rsidRDefault="00693824" w:rsidP="00F8231F">
            <w:pPr>
              <w:numPr>
                <w:ilvl w:val="0"/>
                <w:numId w:val="9"/>
              </w:numPr>
              <w:contextualSpacing/>
            </w:pPr>
            <w:r>
              <w:t>Information about behavior that occurs in a context in which an individual can reasonably expect that no observation or recording is taking place.</w:t>
            </w:r>
          </w:p>
          <w:p w14:paraId="2BDB8F7A" w14:textId="77777777" w:rsidR="00693824" w:rsidRDefault="00693824" w:rsidP="00F8231F">
            <w:pPr>
              <w:numPr>
                <w:ilvl w:val="0"/>
                <w:numId w:val="9"/>
              </w:numPr>
              <w:contextualSpacing/>
            </w:pPr>
            <w:r>
              <w:lastRenderedPageBreak/>
              <w:t>Information which has been provided for specific purposes by an individual and which the individual can reasonably expect will not be made public (e.g., a medical record, emails, certain listserv communications, class papers and exams, etc.).</w:t>
            </w:r>
          </w:p>
          <w:p w14:paraId="211C0833" w14:textId="77777777" w:rsidR="00693824" w:rsidRDefault="00693824" w:rsidP="00F8231F">
            <w:pPr>
              <w:numPr>
                <w:ilvl w:val="0"/>
                <w:numId w:val="9"/>
              </w:numPr>
            </w:pPr>
            <w:r w:rsidRPr="00C5293A">
              <w:rPr>
                <w:b/>
                <w:i/>
              </w:rPr>
              <w:t>Identifiable private information</w:t>
            </w:r>
            <w:r>
              <w:t xml:space="preserve"> is private information for which the identity of the subject is or may readily be ascertained by the investigator or associated with the information.</w:t>
            </w:r>
          </w:p>
          <w:p w14:paraId="4B734DF0" w14:textId="77777777" w:rsidR="00693824" w:rsidRDefault="00693824" w:rsidP="00F8231F">
            <w:pPr>
              <w:numPr>
                <w:ilvl w:val="0"/>
                <w:numId w:val="8"/>
              </w:numPr>
            </w:pPr>
            <w:r>
              <w:rPr>
                <w:b/>
                <w:i/>
              </w:rPr>
              <w:t>Biospecimens</w:t>
            </w:r>
            <w:r>
              <w:t xml:space="preserve"> </w:t>
            </w:r>
            <w:r w:rsidRPr="00693824">
              <w:rPr>
                <w:b/>
                <w:i/>
              </w:rPr>
              <w:t>include</w:t>
            </w:r>
            <w:r>
              <w:t>:</w:t>
            </w:r>
          </w:p>
          <w:p w14:paraId="2181DFFC" w14:textId="77777777" w:rsidR="00693824" w:rsidRPr="00C5293A" w:rsidRDefault="00693824" w:rsidP="00F8231F">
            <w:pPr>
              <w:numPr>
                <w:ilvl w:val="0"/>
                <w:numId w:val="9"/>
              </w:numPr>
              <w:contextualSpacing/>
            </w:pPr>
            <w:r w:rsidRPr="003D6059">
              <w:rPr>
                <w:shd w:val="clear" w:color="auto" w:fill="FFFFFB"/>
              </w:rPr>
              <w:t>Samples</w:t>
            </w:r>
            <w:r>
              <w:rPr>
                <w:shd w:val="clear" w:color="auto" w:fill="FFFFFB"/>
              </w:rPr>
              <w:t xml:space="preserve"> or </w:t>
            </w:r>
            <w:r w:rsidRPr="00693824">
              <w:t>specimens</w:t>
            </w:r>
            <w:r w:rsidRPr="003D6059">
              <w:rPr>
                <w:shd w:val="clear" w:color="auto" w:fill="FFFFFB"/>
              </w:rPr>
              <w:t xml:space="preserve"> of material, such as urine, blood, tissue, cells, DNA, RNA, and protein</w:t>
            </w:r>
            <w:r>
              <w:rPr>
                <w:shd w:val="clear" w:color="auto" w:fill="FFFFFB"/>
              </w:rPr>
              <w:t>.</w:t>
            </w:r>
          </w:p>
          <w:p w14:paraId="2660150B" w14:textId="719F52C4" w:rsidR="00693824" w:rsidRPr="00693824" w:rsidRDefault="00693824" w:rsidP="00F8231F">
            <w:pPr>
              <w:numPr>
                <w:ilvl w:val="0"/>
                <w:numId w:val="9"/>
              </w:numPr>
            </w:pPr>
            <w:r w:rsidRPr="00C5293A">
              <w:rPr>
                <w:b/>
                <w:i/>
              </w:rPr>
              <w:t xml:space="preserve">Identifiable </w:t>
            </w:r>
            <w:r w:rsidRPr="00C5293A">
              <w:t>biospecimen</w:t>
            </w:r>
            <w:r>
              <w:t xml:space="preserve"> is a biospecimen for which the identity of the subject is or may be readily ascertained by the investigator or associated with the biospecimen.</w:t>
            </w:r>
          </w:p>
        </w:tc>
      </w:tr>
      <w:tr w:rsidR="00693824" w:rsidRPr="00BB1106" w14:paraId="3F600626" w14:textId="77777777" w:rsidTr="00693824">
        <w:tblPrEx>
          <w:tblCellMar>
            <w:left w:w="115" w:type="dxa"/>
            <w:right w:w="115" w:type="dxa"/>
          </w:tblCellMar>
        </w:tblPrEx>
        <w:trPr>
          <w:gridAfter w:val="1"/>
          <w:wAfter w:w="7" w:type="dxa"/>
          <w:cantSplit/>
          <w:trHeight w:val="70"/>
          <w:jc w:val="center"/>
        </w:trPr>
        <w:tc>
          <w:tcPr>
            <w:tcW w:w="2205" w:type="dxa"/>
            <w:gridSpan w:val="2"/>
            <w:tcBorders>
              <w:top w:val="single" w:sz="4" w:space="0" w:color="7F7F7F" w:themeColor="text1" w:themeTint="80"/>
              <w:left w:val="single" w:sz="4" w:space="0" w:color="808080"/>
              <w:bottom w:val="dotted" w:sz="4" w:space="0" w:color="808080"/>
              <w:right w:val="dotted" w:sz="4" w:space="0" w:color="808080"/>
            </w:tcBorders>
          </w:tcPr>
          <w:p w14:paraId="20A9C436" w14:textId="4A1F6BFB" w:rsidR="00693824" w:rsidRDefault="002327B0" w:rsidP="009879EA">
            <w:pPr>
              <w:keepNext/>
              <w:tabs>
                <w:tab w:val="left" w:pos="1260"/>
              </w:tabs>
              <w:ind w:left="360"/>
            </w:pPr>
            <w:r>
              <w:rPr>
                <w:rFonts w:eastAsia="MS Gothic"/>
              </w:rPr>
              <w:lastRenderedPageBreak/>
              <w:fldChar w:fldCharType="begin">
                <w:ffData>
                  <w:name w:val="Check1"/>
                  <w:enabled/>
                  <w:calcOnExit w:val="0"/>
                  <w:checkBox>
                    <w:sizeAuto/>
                    <w:default w:val="0"/>
                  </w:checkBox>
                </w:ffData>
              </w:fldChar>
            </w:r>
            <w:r>
              <w:rPr>
                <w:rFonts w:eastAsia="MS Gothic"/>
              </w:rPr>
              <w:instrText xml:space="preserve"> </w:instrText>
            </w:r>
            <w:r>
              <w:rPr>
                <w:rFonts w:eastAsia="MS Gothic" w:hint="eastAsia"/>
              </w:rPr>
              <w:instrText>FORMCHECKBOX</w:instrText>
            </w:r>
            <w:r>
              <w:rPr>
                <w:rFonts w:eastAsia="MS Gothic"/>
              </w:rPr>
              <w:instrText xml:space="preserve"> </w:instrText>
            </w:r>
            <w:r>
              <w:rPr>
                <w:rFonts w:eastAsia="MS Gothic"/>
              </w:rPr>
            </w:r>
            <w:r>
              <w:rPr>
                <w:rFonts w:eastAsia="MS Gothic"/>
              </w:rPr>
              <w:fldChar w:fldCharType="separate"/>
            </w:r>
            <w:r>
              <w:rPr>
                <w:rFonts w:eastAsia="MS Gothic"/>
              </w:rPr>
              <w:fldChar w:fldCharType="end"/>
            </w:r>
            <w:r w:rsidRPr="0033019E">
              <w:rPr>
                <w:szCs w:val="18"/>
              </w:rPr>
              <w:t xml:space="preserve"> Yes</w:t>
            </w:r>
            <w:r w:rsidRPr="0033019E">
              <w:rPr>
                <w:szCs w:val="18"/>
              </w:rPr>
              <w:tab/>
            </w:r>
            <w:r>
              <w:rPr>
                <w:rFonts w:eastAsia="MS Gothic"/>
              </w:rPr>
              <w:fldChar w:fldCharType="begin">
                <w:ffData>
                  <w:name w:val="Check2"/>
                  <w:enabled/>
                  <w:calcOnExit w:val="0"/>
                  <w:checkBox>
                    <w:sizeAuto/>
                    <w:default w:val="0"/>
                  </w:checkBox>
                </w:ffData>
              </w:fldChar>
            </w:r>
            <w:r>
              <w:rPr>
                <w:rFonts w:eastAsia="MS Gothic"/>
              </w:rPr>
              <w:instrText xml:space="preserve"> </w:instrText>
            </w:r>
            <w:r>
              <w:rPr>
                <w:rFonts w:eastAsia="MS Gothic" w:hint="eastAsia"/>
              </w:rPr>
              <w:instrText>FORMCHECKBOX</w:instrText>
            </w:r>
            <w:r>
              <w:rPr>
                <w:rFonts w:eastAsia="MS Gothic"/>
              </w:rPr>
              <w:instrText xml:space="preserve"> </w:instrText>
            </w:r>
            <w:r>
              <w:rPr>
                <w:rFonts w:eastAsia="MS Gothic"/>
              </w:rPr>
            </w:r>
            <w:r>
              <w:rPr>
                <w:rFonts w:eastAsia="MS Gothic"/>
              </w:rPr>
              <w:fldChar w:fldCharType="separate"/>
            </w:r>
            <w:r>
              <w:rPr>
                <w:rFonts w:eastAsia="MS Gothic"/>
              </w:rPr>
              <w:fldChar w:fldCharType="end"/>
            </w:r>
            <w:r w:rsidRPr="0033019E">
              <w:rPr>
                <w:szCs w:val="18"/>
              </w:rPr>
              <w:t xml:space="preserve"> No</w:t>
            </w:r>
          </w:p>
        </w:tc>
        <w:tc>
          <w:tcPr>
            <w:tcW w:w="8824" w:type="dxa"/>
            <w:tcBorders>
              <w:top w:val="single" w:sz="4" w:space="0" w:color="7F7F7F" w:themeColor="text1" w:themeTint="80"/>
              <w:left w:val="dotted" w:sz="4" w:space="0" w:color="808080"/>
              <w:bottom w:val="dotted" w:sz="4" w:space="0" w:color="808080"/>
            </w:tcBorders>
          </w:tcPr>
          <w:p w14:paraId="2BD9034A" w14:textId="77777777" w:rsidR="00693824" w:rsidRDefault="00693824" w:rsidP="009879EA">
            <w:pPr>
              <w:keepNext/>
              <w:ind w:left="-44"/>
            </w:pPr>
            <w:r w:rsidRPr="00AB230B">
              <w:rPr>
                <w:b/>
              </w:rPr>
              <w:t>Explain your answer</w:t>
            </w:r>
            <w:r>
              <w:rPr>
                <w:b/>
              </w:rPr>
              <w:t xml:space="preserve"> in the textbox below</w:t>
            </w:r>
            <w:r w:rsidRPr="00AB230B">
              <w:rPr>
                <w:b/>
              </w:rPr>
              <w:t>:</w:t>
            </w:r>
          </w:p>
        </w:tc>
      </w:tr>
      <w:tr w:rsidR="00693824" w:rsidRPr="009538C9" w14:paraId="522E826C" w14:textId="77777777" w:rsidTr="009879EA">
        <w:tblPrEx>
          <w:tblCellMar>
            <w:left w:w="115" w:type="dxa"/>
            <w:right w:w="115" w:type="dxa"/>
          </w:tblCellMar>
        </w:tblPrEx>
        <w:trPr>
          <w:gridAfter w:val="1"/>
          <w:wAfter w:w="7" w:type="dxa"/>
          <w:cantSplit/>
          <w:trHeight w:val="300"/>
          <w:jc w:val="center"/>
        </w:trPr>
        <w:tc>
          <w:tcPr>
            <w:tcW w:w="11029" w:type="dxa"/>
            <w:gridSpan w:val="3"/>
            <w:tcBorders>
              <w:top w:val="dotted" w:sz="4" w:space="0" w:color="808080"/>
              <w:left w:val="single" w:sz="4" w:space="0" w:color="808080"/>
              <w:bottom w:val="single" w:sz="4" w:space="0" w:color="808080"/>
            </w:tcBorders>
          </w:tcPr>
          <w:p w14:paraId="61D8B898" w14:textId="25CF6FF5" w:rsidR="00693824" w:rsidRPr="009538C9" w:rsidRDefault="00CA0C8B" w:rsidP="009879EA">
            <w:pPr>
              <w:pStyle w:val="TextFields"/>
              <w:keepNext w:val="0"/>
            </w:pPr>
            <w:r>
              <w:rPr>
                <w:rStyle w:val="TextFields2"/>
              </w:rPr>
              <w:fldChar w:fldCharType="begin">
                <w:ffData>
                  <w:name w:val="Text1"/>
                  <w:enabled/>
                  <w:calcOnExit w:val="0"/>
                  <w:textInput/>
                </w:ffData>
              </w:fldChar>
            </w:r>
            <w:r>
              <w:rPr>
                <w:rStyle w:val="TextFields2"/>
              </w:rPr>
              <w:instrText xml:space="preserve"> FORMTEXT </w:instrText>
            </w:r>
            <w:r>
              <w:rPr>
                <w:rStyle w:val="TextFields2"/>
              </w:rPr>
            </w:r>
            <w:r>
              <w:rPr>
                <w:rStyle w:val="TextFields2"/>
              </w:rPr>
              <w:fldChar w:fldCharType="separate"/>
            </w:r>
            <w:r>
              <w:rPr>
                <w:rStyle w:val="TextFields2"/>
                <w:noProof/>
              </w:rPr>
              <w:t> </w:t>
            </w:r>
            <w:r>
              <w:rPr>
                <w:rStyle w:val="TextFields2"/>
                <w:noProof/>
              </w:rPr>
              <w:t> </w:t>
            </w:r>
            <w:r>
              <w:rPr>
                <w:rStyle w:val="TextFields2"/>
                <w:noProof/>
              </w:rPr>
              <w:t> </w:t>
            </w:r>
            <w:r>
              <w:rPr>
                <w:rStyle w:val="TextFields2"/>
                <w:noProof/>
              </w:rPr>
              <w:t> </w:t>
            </w:r>
            <w:r>
              <w:rPr>
                <w:rStyle w:val="TextFields2"/>
                <w:noProof/>
              </w:rPr>
              <w:t> </w:t>
            </w:r>
            <w:r>
              <w:rPr>
                <w:rStyle w:val="TextFields2"/>
              </w:rPr>
              <w:fldChar w:fldCharType="end"/>
            </w:r>
          </w:p>
        </w:tc>
      </w:tr>
      <w:tr w:rsidR="006F5756" w:rsidRPr="00BB1106" w14:paraId="1D2FC6BD" w14:textId="77777777" w:rsidTr="00B77713">
        <w:trPr>
          <w:gridBefore w:val="1"/>
          <w:wBefore w:w="7" w:type="dxa"/>
          <w:cantSplit/>
          <w:jc w:val="center"/>
        </w:trPr>
        <w:tc>
          <w:tcPr>
            <w:tcW w:w="11029" w:type="dxa"/>
            <w:gridSpan w:val="3"/>
            <w:tcBorders>
              <w:top w:val="nil"/>
              <w:left w:val="single" w:sz="4" w:space="0" w:color="808080"/>
              <w:bottom w:val="single" w:sz="4" w:space="0" w:color="auto"/>
            </w:tcBorders>
          </w:tcPr>
          <w:p w14:paraId="027741AA" w14:textId="3C7F0414" w:rsidR="006F5756" w:rsidRDefault="006F5756" w:rsidP="00FD62E1">
            <w:pPr>
              <w:pStyle w:val="Bullet2"/>
            </w:pPr>
            <w:r>
              <w:t xml:space="preserve">If you answered “No” to questions 4 </w:t>
            </w:r>
            <w:r w:rsidRPr="004E6D55">
              <w:rPr>
                <w:b/>
                <w:i/>
              </w:rPr>
              <w:t>and</w:t>
            </w:r>
            <w:r>
              <w:t xml:space="preserve"> 5, STOP - you do not need to complete the rest of this form.</w:t>
            </w:r>
            <w:r w:rsidR="00C428DE">
              <w:t xml:space="preserve"> </w:t>
            </w:r>
          </w:p>
          <w:p w14:paraId="341ED074" w14:textId="77777777" w:rsidR="006F5756" w:rsidRDefault="006F5756" w:rsidP="00FD62E1">
            <w:pPr>
              <w:pStyle w:val="Bullet2"/>
            </w:pPr>
            <w:r>
              <w:t xml:space="preserve">If you answered “Yes” to </w:t>
            </w:r>
            <w:r w:rsidRPr="004E6D55">
              <w:rPr>
                <w:b/>
                <w:i/>
              </w:rPr>
              <w:t xml:space="preserve">either </w:t>
            </w:r>
            <w:r>
              <w:t xml:space="preserve">question 4 </w:t>
            </w:r>
            <w:r w:rsidRPr="004E6D55">
              <w:rPr>
                <w:b/>
                <w:i/>
              </w:rPr>
              <w:t>or</w:t>
            </w:r>
            <w:r>
              <w:t xml:space="preserve"> 5, your project </w:t>
            </w:r>
            <w:r w:rsidRPr="00E5135C">
              <w:rPr>
                <w:b/>
              </w:rPr>
              <w:t>does</w:t>
            </w:r>
            <w:r>
              <w:t xml:space="preserve"> involve human subjects and you must complete an IRB application (available on the RCS website). </w:t>
            </w:r>
          </w:p>
        </w:tc>
      </w:tr>
    </w:tbl>
    <w:p w14:paraId="59914C08" w14:textId="77777777" w:rsidR="00C428DE" w:rsidRDefault="00C428DE" w:rsidP="00AE1361">
      <w:pPr>
        <w:spacing w:before="0" w:after="0"/>
      </w:pPr>
    </w:p>
    <w:tbl>
      <w:tblPr>
        <w:tblW w:w="11029"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firstRow="1" w:lastRow="0" w:firstColumn="1" w:lastColumn="0" w:noHBand="0" w:noVBand="0"/>
      </w:tblPr>
      <w:tblGrid>
        <w:gridCol w:w="11029"/>
      </w:tblGrid>
      <w:tr w:rsidR="00A31A9A" w:rsidRPr="00A31A9A" w14:paraId="7AEC5DBD" w14:textId="77777777" w:rsidTr="00C428DE">
        <w:trPr>
          <w:trHeight w:val="620"/>
          <w:jc w:val="center"/>
        </w:trPr>
        <w:tc>
          <w:tcPr>
            <w:tcW w:w="11029" w:type="dxa"/>
            <w:tcBorders>
              <w:top w:val="single" w:sz="4" w:space="0" w:color="808080"/>
              <w:left w:val="single" w:sz="4" w:space="0" w:color="808080"/>
              <w:bottom w:val="single" w:sz="4" w:space="0" w:color="808080"/>
              <w:right w:val="single" w:sz="4" w:space="0" w:color="808080"/>
            </w:tcBorders>
            <w:shd w:val="clear" w:color="auto" w:fill="007030"/>
            <w:vAlign w:val="center"/>
          </w:tcPr>
          <w:p w14:paraId="7D6A87E5" w14:textId="4F420192" w:rsidR="00A31A9A" w:rsidRPr="00137422" w:rsidRDefault="005B5A85" w:rsidP="00A41091">
            <w:pPr>
              <w:pStyle w:val="Parts"/>
            </w:pPr>
            <w:r w:rsidRPr="00470178">
              <w:t>What’s Next?</w:t>
            </w:r>
          </w:p>
        </w:tc>
      </w:tr>
      <w:tr w:rsidR="00A31A9A" w:rsidRPr="00BB1106" w14:paraId="50CB9D66" w14:textId="77777777" w:rsidTr="00C428DE">
        <w:trPr>
          <w:trHeight w:val="2465"/>
          <w:jc w:val="center"/>
        </w:trPr>
        <w:tc>
          <w:tcPr>
            <w:tcW w:w="11029" w:type="dxa"/>
            <w:tcBorders>
              <w:top w:val="single" w:sz="4" w:space="0" w:color="808080"/>
              <w:left w:val="single" w:sz="4" w:space="0" w:color="808080"/>
              <w:bottom w:val="single" w:sz="4" w:space="0" w:color="808080"/>
              <w:right w:val="single" w:sz="4" w:space="0" w:color="808080"/>
            </w:tcBorders>
          </w:tcPr>
          <w:p w14:paraId="58D51E1C" w14:textId="1D51FE36" w:rsidR="00A31A9A" w:rsidRPr="00137422" w:rsidRDefault="00A31A9A" w:rsidP="00FD62E1">
            <w:pPr>
              <w:pStyle w:val="Bullet2"/>
            </w:pPr>
            <w:r w:rsidRPr="00137422">
              <w:t xml:space="preserve">If your answers indicate that your project does involve human subjects research, you must complete and </w:t>
            </w:r>
            <w:proofErr w:type="gramStart"/>
            <w:r w:rsidRPr="00137422">
              <w:t xml:space="preserve">submit an </w:t>
            </w:r>
            <w:r w:rsidR="00AC44A8">
              <w:t>application</w:t>
            </w:r>
            <w:proofErr w:type="gramEnd"/>
            <w:r w:rsidR="00AC44A8">
              <w:t xml:space="preserve"> for review to RCS.</w:t>
            </w:r>
            <w:r w:rsidR="00C428DE">
              <w:t xml:space="preserve"> </w:t>
            </w:r>
            <w:r w:rsidR="00AC44A8">
              <w:t xml:space="preserve">An exempt determination or </w:t>
            </w:r>
            <w:r w:rsidRPr="00137422">
              <w:t>IRB approval is required before any research activities – including recruitment – with human subjects may begin.</w:t>
            </w:r>
            <w:r w:rsidR="00C428DE">
              <w:t xml:space="preserve"> </w:t>
            </w:r>
            <w:r w:rsidRPr="00137422">
              <w:t xml:space="preserve">Complete and submit </w:t>
            </w:r>
            <w:r w:rsidR="00891EDF" w:rsidRPr="00137422">
              <w:t>an</w:t>
            </w:r>
            <w:r w:rsidRPr="00137422">
              <w:t xml:space="preserve"> application according to instructions provided on the </w:t>
            </w:r>
            <w:hyperlink r:id="rId13" w:history="1">
              <w:r w:rsidR="00AC44A8" w:rsidRPr="00FE56A2">
                <w:rPr>
                  <w:rStyle w:val="Hyperlink"/>
                </w:rPr>
                <w:t>website</w:t>
              </w:r>
            </w:hyperlink>
            <w:r w:rsidRPr="00FE56A2">
              <w:t>.</w:t>
            </w:r>
          </w:p>
          <w:p w14:paraId="02F0FB28" w14:textId="39B0A5BE" w:rsidR="006D3486" w:rsidRDefault="00A31A9A" w:rsidP="00FD62E1">
            <w:pPr>
              <w:pStyle w:val="Bullet2"/>
            </w:pPr>
            <w:r w:rsidRPr="00137422">
              <w:t>If your answers reveal that your project is not human subjects research, keep a copy of this worksheet with your records.</w:t>
            </w:r>
            <w:r w:rsidR="00C428DE">
              <w:t xml:space="preserve"> </w:t>
            </w:r>
          </w:p>
          <w:p w14:paraId="71DFDEFB" w14:textId="6AD6D2DA" w:rsidR="007E7C67" w:rsidRPr="00137422" w:rsidRDefault="00A31A9A" w:rsidP="00FD62E1">
            <w:pPr>
              <w:pStyle w:val="Bullet2"/>
            </w:pPr>
            <w:r w:rsidRPr="00137422">
              <w:t>If you would like a formal letter from RCS documenting that your project is not human subjects research, please provide the supplemental information requested on the next page and submit it with your answers above to RCS.</w:t>
            </w:r>
            <w:r w:rsidR="00C428DE">
              <w:t xml:space="preserve"> </w:t>
            </w:r>
          </w:p>
          <w:p w14:paraId="347A3EE5" w14:textId="77777777" w:rsidR="007E7C67" w:rsidRPr="00F74131" w:rsidRDefault="00A31A9A" w:rsidP="00FD62E1">
            <w:pPr>
              <w:pStyle w:val="Bullet2"/>
            </w:pPr>
            <w:r w:rsidRPr="00137422">
              <w:t xml:space="preserve">If you </w:t>
            </w:r>
            <w:r w:rsidR="007E7C67" w:rsidRPr="00137422">
              <w:t xml:space="preserve">are not sure if your project is human subjects research or if you </w:t>
            </w:r>
            <w:r w:rsidRPr="00137422">
              <w:t xml:space="preserve">have any questions, contact RCS at 541-346-2510 or </w:t>
            </w:r>
            <w:hyperlink r:id="rId14" w:history="1">
              <w:r w:rsidRPr="00137422">
                <w:rPr>
                  <w:rStyle w:val="Hyperlink"/>
                </w:rPr>
                <w:t>ResearchCompliance@uoregon.edu</w:t>
              </w:r>
            </w:hyperlink>
            <w:r w:rsidRPr="00137422">
              <w:t>.</w:t>
            </w:r>
          </w:p>
        </w:tc>
      </w:tr>
    </w:tbl>
    <w:p w14:paraId="2E623376" w14:textId="77777777" w:rsidR="009C1E07" w:rsidRDefault="009C1E07" w:rsidP="00B7046E"/>
    <w:p w14:paraId="67CDA37E" w14:textId="1D93BBDB" w:rsidR="00AC44A8" w:rsidRPr="00F8231F" w:rsidRDefault="00A31A9A" w:rsidP="006C73B0">
      <w:pPr>
        <w:pStyle w:val="Instructions"/>
        <w:rPr>
          <w:i/>
          <w:szCs w:val="16"/>
        </w:rPr>
      </w:pPr>
      <w:r>
        <w:br w:type="page"/>
      </w:r>
      <w:r w:rsidR="00246C1E" w:rsidRPr="00F8231F">
        <w:rPr>
          <w:b/>
          <w:szCs w:val="16"/>
        </w:rPr>
        <w:lastRenderedPageBreak/>
        <w:t>Instructions:</w:t>
      </w:r>
      <w:r w:rsidR="00246C1E" w:rsidRPr="00F8231F">
        <w:rPr>
          <w:szCs w:val="16"/>
        </w:rPr>
        <w:t xml:space="preserve"> </w:t>
      </w:r>
    </w:p>
    <w:p w14:paraId="22846D19" w14:textId="71AAD58B" w:rsidR="00AC44A8" w:rsidRPr="00F8231F" w:rsidRDefault="00AC44A8" w:rsidP="006C73B0">
      <w:pPr>
        <w:pStyle w:val="Instructions"/>
        <w:rPr>
          <w:i/>
          <w:szCs w:val="16"/>
        </w:rPr>
      </w:pPr>
      <w:r w:rsidRPr="00F8231F">
        <w:rPr>
          <w:szCs w:val="16"/>
        </w:rPr>
        <w:t xml:space="preserve">If you have completed the above worksheet and have self-determined that your project does not involve human subjects research and you need formal documentation of this determination, complete the following and submit to RCS </w:t>
      </w:r>
      <w:r w:rsidR="00F1258E">
        <w:rPr>
          <w:szCs w:val="16"/>
        </w:rPr>
        <w:t>via the RAP.</w:t>
      </w:r>
    </w:p>
    <w:p w14:paraId="085D14CE" w14:textId="42792F2F" w:rsidR="00246C1E" w:rsidRDefault="00246C1E" w:rsidP="006C73B0">
      <w:pPr>
        <w:pStyle w:val="Instructions"/>
      </w:pPr>
      <w:r w:rsidRPr="00F8231F">
        <w:rPr>
          <w:szCs w:val="16"/>
        </w:rPr>
        <w:t xml:space="preserve">If your answers above indicate that your project involves human subjects, please fill out an </w:t>
      </w:r>
      <w:hyperlink r:id="rId15" w:history="1">
        <w:r w:rsidRPr="00F8231F">
          <w:rPr>
            <w:rStyle w:val="Hyperlink"/>
            <w:szCs w:val="16"/>
          </w:rPr>
          <w:t xml:space="preserve">application </w:t>
        </w:r>
      </w:hyperlink>
      <w:r w:rsidRPr="00F8231F">
        <w:rPr>
          <w:szCs w:val="16"/>
        </w:rPr>
        <w:t>for review.</w:t>
      </w:r>
    </w:p>
    <w:p w14:paraId="5E4C8817" w14:textId="4AB3A094" w:rsidR="00891EDF" w:rsidRDefault="00B27BB1" w:rsidP="00AE1361">
      <w:pPr>
        <w:pStyle w:val="Instructions"/>
        <w:spacing w:before="0"/>
      </w:pPr>
      <w:r>
        <w:rPr>
          <w:rFonts w:eastAsia="Calibri"/>
          <w:sz w:val="2"/>
          <w:szCs w:val="2"/>
        </w:rPr>
        <w:pict w14:anchorId="1535C42D">
          <v:rect id="_x0000_i1027" style="width:0;height:1.5pt" o:hralign="center" o:hrstd="t" o:hr="t" fillcolor="#a0a0a0" stroked="f"/>
        </w:pict>
      </w:r>
    </w:p>
    <w:tbl>
      <w:tblPr>
        <w:tblW w:w="5000" w:type="pct"/>
        <w:tblInd w:w="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92"/>
        <w:gridCol w:w="9198"/>
      </w:tblGrid>
      <w:tr w:rsidR="00B7046E" w14:paraId="522EE67A" w14:textId="77777777" w:rsidTr="00AE1361">
        <w:trPr>
          <w:trHeight w:val="315"/>
        </w:trPr>
        <w:tc>
          <w:tcPr>
            <w:tcW w:w="10800" w:type="dxa"/>
            <w:gridSpan w:val="2"/>
            <w:shd w:val="clear" w:color="auto" w:fill="D9D9D9" w:themeFill="background1" w:themeFillShade="D9"/>
          </w:tcPr>
          <w:p w14:paraId="5E8FEAC8" w14:textId="6D693B10" w:rsidR="00B7046E" w:rsidRDefault="00B7046E" w:rsidP="00F1258E">
            <w:pPr>
              <w:pStyle w:val="NumberingHSD"/>
            </w:pPr>
            <w:r w:rsidRPr="005B5A85">
              <w:t>Briefly describe the project, and what you expect to do with your findings:</w:t>
            </w:r>
          </w:p>
        </w:tc>
      </w:tr>
      <w:tr w:rsidR="00F8231F" w14:paraId="19664368" w14:textId="77777777" w:rsidTr="00AE1361">
        <w:trPr>
          <w:trHeight w:val="1728"/>
        </w:trPr>
        <w:tc>
          <w:tcPr>
            <w:tcW w:w="10800" w:type="dxa"/>
            <w:gridSpan w:val="2"/>
          </w:tcPr>
          <w:p w14:paraId="105EA17F" w14:textId="2E8D2CFF" w:rsidR="00F8231F" w:rsidRPr="005B5A85" w:rsidRDefault="00CA0C8B" w:rsidP="006572AB">
            <w:pPr>
              <w:pStyle w:val="TextFields"/>
              <w:keepNext w:val="0"/>
            </w:pPr>
            <w:r>
              <w:rPr>
                <w:rStyle w:val="TextFields2"/>
              </w:rPr>
              <w:fldChar w:fldCharType="begin">
                <w:ffData>
                  <w:name w:val="Text1"/>
                  <w:enabled/>
                  <w:calcOnExit w:val="0"/>
                  <w:textInput/>
                </w:ffData>
              </w:fldChar>
            </w:r>
            <w:r>
              <w:rPr>
                <w:rStyle w:val="TextFields2"/>
              </w:rPr>
              <w:instrText xml:space="preserve"> FORMTEXT </w:instrText>
            </w:r>
            <w:r>
              <w:rPr>
                <w:rStyle w:val="TextFields2"/>
              </w:rPr>
            </w:r>
            <w:r>
              <w:rPr>
                <w:rStyle w:val="TextFields2"/>
              </w:rPr>
              <w:fldChar w:fldCharType="separate"/>
            </w:r>
            <w:r>
              <w:rPr>
                <w:rStyle w:val="TextFields2"/>
                <w:noProof/>
              </w:rPr>
              <w:t> </w:t>
            </w:r>
            <w:r>
              <w:rPr>
                <w:rStyle w:val="TextFields2"/>
                <w:noProof/>
              </w:rPr>
              <w:t> </w:t>
            </w:r>
            <w:r>
              <w:rPr>
                <w:rStyle w:val="TextFields2"/>
                <w:noProof/>
              </w:rPr>
              <w:t> </w:t>
            </w:r>
            <w:r>
              <w:rPr>
                <w:rStyle w:val="TextFields2"/>
                <w:noProof/>
              </w:rPr>
              <w:t> </w:t>
            </w:r>
            <w:r>
              <w:rPr>
                <w:rStyle w:val="TextFields2"/>
                <w:noProof/>
              </w:rPr>
              <w:t> </w:t>
            </w:r>
            <w:r>
              <w:rPr>
                <w:rStyle w:val="TextFields2"/>
              </w:rPr>
              <w:fldChar w:fldCharType="end"/>
            </w:r>
          </w:p>
        </w:tc>
      </w:tr>
      <w:tr w:rsidR="00B7046E" w14:paraId="3752CAD2" w14:textId="77777777" w:rsidTr="00AE1361">
        <w:trPr>
          <w:trHeight w:val="285"/>
        </w:trPr>
        <w:tc>
          <w:tcPr>
            <w:tcW w:w="10800" w:type="dxa"/>
            <w:gridSpan w:val="2"/>
            <w:shd w:val="clear" w:color="auto" w:fill="D9D9D9" w:themeFill="background1" w:themeFillShade="D9"/>
          </w:tcPr>
          <w:p w14:paraId="573F6D59" w14:textId="2A56C1AD" w:rsidR="00B7046E" w:rsidRDefault="00B7046E" w:rsidP="00F8231F">
            <w:pPr>
              <w:pStyle w:val="NumberingHSD"/>
            </w:pPr>
            <w:r w:rsidRPr="00B7046E">
              <w:t>Briefly describe the study population or subject of the research:</w:t>
            </w:r>
          </w:p>
        </w:tc>
      </w:tr>
      <w:tr w:rsidR="00F8231F" w14:paraId="076DC7B9" w14:textId="77777777" w:rsidTr="00AE1361">
        <w:trPr>
          <w:trHeight w:val="1728"/>
        </w:trPr>
        <w:tc>
          <w:tcPr>
            <w:tcW w:w="10800" w:type="dxa"/>
            <w:gridSpan w:val="2"/>
          </w:tcPr>
          <w:p w14:paraId="2DAE011F" w14:textId="676CD14C" w:rsidR="00F8231F" w:rsidRPr="00B7046E" w:rsidRDefault="00CA0C8B" w:rsidP="006572AB">
            <w:pPr>
              <w:pStyle w:val="TextFields"/>
              <w:keepNext w:val="0"/>
            </w:pPr>
            <w:r>
              <w:rPr>
                <w:rStyle w:val="TextFields2"/>
              </w:rPr>
              <w:fldChar w:fldCharType="begin">
                <w:ffData>
                  <w:name w:val="Text1"/>
                  <w:enabled/>
                  <w:calcOnExit w:val="0"/>
                  <w:textInput/>
                </w:ffData>
              </w:fldChar>
            </w:r>
            <w:r>
              <w:rPr>
                <w:rStyle w:val="TextFields2"/>
              </w:rPr>
              <w:instrText xml:space="preserve"> FORMTEXT </w:instrText>
            </w:r>
            <w:r>
              <w:rPr>
                <w:rStyle w:val="TextFields2"/>
              </w:rPr>
            </w:r>
            <w:r>
              <w:rPr>
                <w:rStyle w:val="TextFields2"/>
              </w:rPr>
              <w:fldChar w:fldCharType="separate"/>
            </w:r>
            <w:r>
              <w:rPr>
                <w:rStyle w:val="TextFields2"/>
                <w:noProof/>
              </w:rPr>
              <w:t> </w:t>
            </w:r>
            <w:r>
              <w:rPr>
                <w:rStyle w:val="TextFields2"/>
                <w:noProof/>
              </w:rPr>
              <w:t> </w:t>
            </w:r>
            <w:r>
              <w:rPr>
                <w:rStyle w:val="TextFields2"/>
                <w:noProof/>
              </w:rPr>
              <w:t> </w:t>
            </w:r>
            <w:r>
              <w:rPr>
                <w:rStyle w:val="TextFields2"/>
                <w:noProof/>
              </w:rPr>
              <w:t> </w:t>
            </w:r>
            <w:r>
              <w:rPr>
                <w:rStyle w:val="TextFields2"/>
                <w:noProof/>
              </w:rPr>
              <w:t> </w:t>
            </w:r>
            <w:r>
              <w:rPr>
                <w:rStyle w:val="TextFields2"/>
              </w:rPr>
              <w:fldChar w:fldCharType="end"/>
            </w:r>
          </w:p>
        </w:tc>
      </w:tr>
      <w:tr w:rsidR="006572AB" w14:paraId="214678F9" w14:textId="77777777" w:rsidTr="00AE1361">
        <w:trPr>
          <w:trHeight w:val="285"/>
        </w:trPr>
        <w:tc>
          <w:tcPr>
            <w:tcW w:w="10800" w:type="dxa"/>
            <w:gridSpan w:val="2"/>
            <w:shd w:val="clear" w:color="auto" w:fill="D9D9D9" w:themeFill="background1" w:themeFillShade="D9"/>
          </w:tcPr>
          <w:p w14:paraId="18376C67" w14:textId="77777777" w:rsidR="006572AB" w:rsidRDefault="006572AB" w:rsidP="009E291F">
            <w:pPr>
              <w:pStyle w:val="NumberingHSD"/>
            </w:pPr>
            <w:r w:rsidRPr="00B7046E">
              <w:t>Briefly describe the data collection methods to be used:</w:t>
            </w:r>
          </w:p>
        </w:tc>
      </w:tr>
      <w:tr w:rsidR="006572AB" w14:paraId="17B711A1" w14:textId="77777777" w:rsidTr="00AE1361">
        <w:trPr>
          <w:trHeight w:val="1728"/>
        </w:trPr>
        <w:tc>
          <w:tcPr>
            <w:tcW w:w="10800" w:type="dxa"/>
            <w:gridSpan w:val="2"/>
          </w:tcPr>
          <w:p w14:paraId="279B9BDC" w14:textId="4E2DBB4A" w:rsidR="006572AB" w:rsidRPr="00B7046E" w:rsidRDefault="00CA0C8B" w:rsidP="006572AB">
            <w:pPr>
              <w:pStyle w:val="TextFields"/>
              <w:keepNext w:val="0"/>
            </w:pPr>
            <w:r>
              <w:rPr>
                <w:rStyle w:val="TextFields2"/>
              </w:rPr>
              <w:fldChar w:fldCharType="begin">
                <w:ffData>
                  <w:name w:val="Text1"/>
                  <w:enabled/>
                  <w:calcOnExit w:val="0"/>
                  <w:textInput/>
                </w:ffData>
              </w:fldChar>
            </w:r>
            <w:r>
              <w:rPr>
                <w:rStyle w:val="TextFields2"/>
              </w:rPr>
              <w:instrText xml:space="preserve"> FORMTEXT </w:instrText>
            </w:r>
            <w:r>
              <w:rPr>
                <w:rStyle w:val="TextFields2"/>
              </w:rPr>
            </w:r>
            <w:r>
              <w:rPr>
                <w:rStyle w:val="TextFields2"/>
              </w:rPr>
              <w:fldChar w:fldCharType="separate"/>
            </w:r>
            <w:r>
              <w:rPr>
                <w:rStyle w:val="TextFields2"/>
                <w:noProof/>
              </w:rPr>
              <w:t> </w:t>
            </w:r>
            <w:r>
              <w:rPr>
                <w:rStyle w:val="TextFields2"/>
                <w:noProof/>
              </w:rPr>
              <w:t> </w:t>
            </w:r>
            <w:r>
              <w:rPr>
                <w:rStyle w:val="TextFields2"/>
                <w:noProof/>
              </w:rPr>
              <w:t> </w:t>
            </w:r>
            <w:r>
              <w:rPr>
                <w:rStyle w:val="TextFields2"/>
                <w:noProof/>
              </w:rPr>
              <w:t> </w:t>
            </w:r>
            <w:r>
              <w:rPr>
                <w:rStyle w:val="TextFields2"/>
                <w:noProof/>
              </w:rPr>
              <w:t> </w:t>
            </w:r>
            <w:r>
              <w:rPr>
                <w:rStyle w:val="TextFields2"/>
              </w:rPr>
              <w:fldChar w:fldCharType="end"/>
            </w:r>
          </w:p>
        </w:tc>
      </w:tr>
      <w:tr w:rsidR="00B7046E" w14:paraId="3FC86DFF" w14:textId="77777777" w:rsidTr="00AE1361">
        <w:trPr>
          <w:trHeight w:val="285"/>
        </w:trPr>
        <w:tc>
          <w:tcPr>
            <w:tcW w:w="10800" w:type="dxa"/>
            <w:gridSpan w:val="2"/>
            <w:shd w:val="clear" w:color="auto" w:fill="D9D9D9" w:themeFill="background1" w:themeFillShade="D9"/>
          </w:tcPr>
          <w:p w14:paraId="523B1604" w14:textId="3D5A3E20" w:rsidR="00B7046E" w:rsidRDefault="006572AB" w:rsidP="006572AB">
            <w:pPr>
              <w:pStyle w:val="NumberingHSD"/>
            </w:pPr>
            <w:r w:rsidRPr="006572AB">
              <w:t>Is this project funded or sponsored from an internal UO or external source?</w:t>
            </w:r>
          </w:p>
        </w:tc>
      </w:tr>
      <w:tr w:rsidR="00F1258E" w14:paraId="12E9CD86" w14:textId="77777777" w:rsidTr="00AE1361">
        <w:tc>
          <w:tcPr>
            <w:tcW w:w="1593" w:type="dxa"/>
            <w:tcBorders>
              <w:right w:val="nil"/>
            </w:tcBorders>
          </w:tcPr>
          <w:p w14:paraId="19632D47" w14:textId="3A055BE0" w:rsidR="00F1258E" w:rsidRPr="006572AB" w:rsidRDefault="002327B0" w:rsidP="00F1258E">
            <w:r>
              <w:rPr>
                <w:rFonts w:eastAsia="MS Gothic"/>
              </w:rPr>
              <w:fldChar w:fldCharType="begin">
                <w:ffData>
                  <w:name w:val="Check1"/>
                  <w:enabled/>
                  <w:calcOnExit w:val="0"/>
                  <w:checkBox>
                    <w:sizeAuto/>
                    <w:default w:val="0"/>
                  </w:checkBox>
                </w:ffData>
              </w:fldChar>
            </w:r>
            <w:r>
              <w:rPr>
                <w:rFonts w:eastAsia="MS Gothic"/>
              </w:rPr>
              <w:instrText xml:space="preserve"> </w:instrText>
            </w:r>
            <w:r>
              <w:rPr>
                <w:rFonts w:eastAsia="MS Gothic" w:hint="eastAsia"/>
              </w:rPr>
              <w:instrText>FORMCHECKBOX</w:instrText>
            </w:r>
            <w:r>
              <w:rPr>
                <w:rFonts w:eastAsia="MS Gothic"/>
              </w:rPr>
              <w:instrText xml:space="preserve"> </w:instrText>
            </w:r>
            <w:r>
              <w:rPr>
                <w:rFonts w:eastAsia="MS Gothic"/>
              </w:rPr>
            </w:r>
            <w:r>
              <w:rPr>
                <w:rFonts w:eastAsia="MS Gothic"/>
              </w:rPr>
              <w:fldChar w:fldCharType="separate"/>
            </w:r>
            <w:r>
              <w:rPr>
                <w:rFonts w:eastAsia="MS Gothic"/>
              </w:rPr>
              <w:fldChar w:fldCharType="end"/>
            </w:r>
            <w:r w:rsidRPr="0033019E">
              <w:rPr>
                <w:szCs w:val="18"/>
              </w:rPr>
              <w:t xml:space="preserve"> Yes</w:t>
            </w:r>
            <w:r w:rsidRPr="0033019E">
              <w:rPr>
                <w:szCs w:val="18"/>
              </w:rPr>
              <w:tab/>
            </w:r>
            <w:r>
              <w:rPr>
                <w:rFonts w:eastAsia="MS Gothic"/>
              </w:rPr>
              <w:fldChar w:fldCharType="begin">
                <w:ffData>
                  <w:name w:val="Check2"/>
                  <w:enabled/>
                  <w:calcOnExit w:val="0"/>
                  <w:checkBox>
                    <w:sizeAuto/>
                    <w:default w:val="0"/>
                  </w:checkBox>
                </w:ffData>
              </w:fldChar>
            </w:r>
            <w:r>
              <w:rPr>
                <w:rFonts w:eastAsia="MS Gothic"/>
              </w:rPr>
              <w:instrText xml:space="preserve"> </w:instrText>
            </w:r>
            <w:r>
              <w:rPr>
                <w:rFonts w:eastAsia="MS Gothic" w:hint="eastAsia"/>
              </w:rPr>
              <w:instrText>FORMCHECKBOX</w:instrText>
            </w:r>
            <w:r>
              <w:rPr>
                <w:rFonts w:eastAsia="MS Gothic"/>
              </w:rPr>
              <w:instrText xml:space="preserve"> </w:instrText>
            </w:r>
            <w:r>
              <w:rPr>
                <w:rFonts w:eastAsia="MS Gothic"/>
              </w:rPr>
            </w:r>
            <w:r>
              <w:rPr>
                <w:rFonts w:eastAsia="MS Gothic"/>
              </w:rPr>
              <w:fldChar w:fldCharType="separate"/>
            </w:r>
            <w:r>
              <w:rPr>
                <w:rFonts w:eastAsia="MS Gothic"/>
              </w:rPr>
              <w:fldChar w:fldCharType="end"/>
            </w:r>
            <w:r w:rsidRPr="0033019E">
              <w:rPr>
                <w:szCs w:val="18"/>
              </w:rPr>
              <w:t xml:space="preserve"> No</w:t>
            </w:r>
          </w:p>
        </w:tc>
        <w:tc>
          <w:tcPr>
            <w:tcW w:w="9207" w:type="dxa"/>
            <w:tcBorders>
              <w:left w:val="nil"/>
            </w:tcBorders>
          </w:tcPr>
          <w:p w14:paraId="17221E1C" w14:textId="24A20766" w:rsidR="00F1258E" w:rsidRPr="006572AB" w:rsidRDefault="00F1258E" w:rsidP="00F1258E">
            <w:pPr>
              <w:rPr>
                <w:szCs w:val="18"/>
              </w:rPr>
            </w:pPr>
            <w:r w:rsidRPr="006572AB">
              <w:rPr>
                <w:rFonts w:cs="Open Sans"/>
                <w:szCs w:val="18"/>
              </w:rPr>
              <w:t xml:space="preserve">If “yes," complete and attach the </w:t>
            </w:r>
            <w:hyperlink r:id="rId16" w:history="1">
              <w:r w:rsidRPr="006572AB">
                <w:rPr>
                  <w:rStyle w:val="Hyperlink"/>
                  <w:rFonts w:cs="Open Sans"/>
                  <w:szCs w:val="18"/>
                </w:rPr>
                <w:t>Funding and Sponsorship Form</w:t>
              </w:r>
            </w:hyperlink>
            <w:r w:rsidRPr="006572AB">
              <w:rPr>
                <w:rFonts w:cs="Open Sans"/>
                <w:szCs w:val="18"/>
              </w:rPr>
              <w:t>.</w:t>
            </w:r>
          </w:p>
        </w:tc>
      </w:tr>
    </w:tbl>
    <w:p w14:paraId="0730A19D" w14:textId="77777777" w:rsidR="00246C1E" w:rsidRDefault="00246C1E" w:rsidP="00B7046E">
      <w:pPr>
        <w:spacing w:after="200"/>
        <w:rPr>
          <w:noProof/>
        </w:rPr>
      </w:pPr>
    </w:p>
    <w:sectPr w:rsidR="00246C1E" w:rsidSect="006958B3">
      <w:headerReference w:type="default" r:id="rId17"/>
      <w:footerReference w:type="default" r:id="rId18"/>
      <w:pgSz w:w="12240" w:h="15840"/>
      <w:pgMar w:top="720" w:right="720" w:bottom="432" w:left="720" w:header="72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BA9B556" w14:textId="77777777" w:rsidR="00B27BB1" w:rsidRDefault="00B27BB1" w:rsidP="006F198B">
      <w:r>
        <w:separator/>
      </w:r>
    </w:p>
  </w:endnote>
  <w:endnote w:type="continuationSeparator" w:id="0">
    <w:p w14:paraId="058E03D4" w14:textId="77777777" w:rsidR="00B27BB1" w:rsidRDefault="00B27BB1" w:rsidP="006F19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Verdana">
    <w:panose1 w:val="020B0604030504040204"/>
    <w:charset w:val="00"/>
    <w:family w:val="swiss"/>
    <w:pitch w:val="variable"/>
    <w:sig w:usb0="A00006FF" w:usb1="4000205B" w:usb2="00000010" w:usb3="00000000" w:csb0="0000019F" w:csb1="00000000"/>
  </w:font>
  <w:font w:name="Times New Roman">
    <w:altName w:val="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altName w:val="Courier New"/>
    <w:panose1 w:val="02070309020205020404"/>
    <w:charset w:val="00"/>
    <w:family w:val="modern"/>
    <w:pitch w:val="fixed"/>
    <w:sig w:usb0="E0002EFF" w:usb1="C0007843" w:usb2="00000009" w:usb3="00000000" w:csb0="000001FF" w:csb1="00000000"/>
  </w:font>
  <w:font w:name="Symbol">
    <w:altName w:val="Symbol"/>
    <w:panose1 w:val="05050102010706020507"/>
    <w:charset w:val="02"/>
    <w:family w:val="roman"/>
    <w:pitch w:val="variable"/>
    <w:sig w:usb0="00000000" w:usb1="10000000" w:usb2="00000000" w:usb3="00000000" w:csb0="80000000" w:csb1="00000000"/>
  </w:font>
  <w:font w:name="Melior">
    <w:altName w:val="Rockwell"/>
    <w:charset w:val="00"/>
    <w:family w:val="auto"/>
    <w:pitch w:val="variable"/>
    <w:sig w:usb0="80000027" w:usb1="00000000" w:usb2="00000000" w:usb3="00000000" w:csb0="00000001" w:csb1="00000000"/>
  </w:font>
  <w:font w:name="Open Sans">
    <w:altName w:val="Arial"/>
    <w:charset w:val="00"/>
    <w:family w:val="swiss"/>
    <w:pitch w:val="variable"/>
    <w:sig w:usb0="E00002EF" w:usb1="4000205B" w:usb2="00000028" w:usb3="00000000" w:csb0="0000019F"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CCAF58" w14:textId="77777777" w:rsidR="00F1258E" w:rsidRDefault="00F1258E" w:rsidP="006958B3">
    <w:pPr>
      <w:pStyle w:val="Foote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10"/>
      <w:gridCol w:w="1170"/>
      <w:gridCol w:w="4320"/>
    </w:tblGrid>
    <w:tr w:rsidR="00F1258E" w:rsidRPr="00F47138" w14:paraId="591CFBE7" w14:textId="77777777" w:rsidTr="003903FC">
      <w:tc>
        <w:tcPr>
          <w:tcW w:w="5310" w:type="dxa"/>
          <w:vAlign w:val="center"/>
        </w:tcPr>
        <w:p w14:paraId="7679BE48" w14:textId="0AB39886" w:rsidR="00F1258E" w:rsidRDefault="00F1258E" w:rsidP="00F1258E">
          <w:pPr>
            <w:pStyle w:val="Footer"/>
          </w:pPr>
          <w:r>
            <w:t xml:space="preserve">RAP </w:t>
          </w:r>
          <w:r w:rsidR="00DE4C82">
            <w:t>Worksheet – Human Subjects Research Determination</w:t>
          </w:r>
        </w:p>
        <w:p w14:paraId="3785B828" w14:textId="0D853E1F" w:rsidR="00F1258E" w:rsidRPr="00F47138" w:rsidRDefault="00F1258E" w:rsidP="00F1258E">
          <w:pPr>
            <w:pStyle w:val="Footer"/>
            <w:tabs>
              <w:tab w:val="clear" w:pos="4680"/>
              <w:tab w:val="clear" w:pos="9360"/>
            </w:tabs>
          </w:pPr>
          <w:r>
            <w:t xml:space="preserve">Version </w:t>
          </w:r>
          <w:r w:rsidR="002327B0">
            <w:t>12/22</w:t>
          </w:r>
          <w:r>
            <w:t>/2020</w:t>
          </w:r>
        </w:p>
      </w:tc>
      <w:tc>
        <w:tcPr>
          <w:tcW w:w="1170" w:type="dxa"/>
          <w:vAlign w:val="center"/>
        </w:tcPr>
        <w:p w14:paraId="1FF6B4DE" w14:textId="77777777" w:rsidR="00F1258E" w:rsidRPr="00F47138" w:rsidRDefault="00F1258E" w:rsidP="00F1258E">
          <w:pPr>
            <w:pStyle w:val="Footer"/>
            <w:tabs>
              <w:tab w:val="clear" w:pos="4680"/>
              <w:tab w:val="clear" w:pos="9360"/>
            </w:tabs>
          </w:pPr>
        </w:p>
      </w:tc>
      <w:tc>
        <w:tcPr>
          <w:tcW w:w="4320" w:type="dxa"/>
          <w:vAlign w:val="center"/>
        </w:tcPr>
        <w:p w14:paraId="5685766C" w14:textId="77777777" w:rsidR="00F1258E" w:rsidRPr="00F47138" w:rsidRDefault="00F1258E" w:rsidP="00F1258E">
          <w:pPr>
            <w:pStyle w:val="Footer"/>
            <w:tabs>
              <w:tab w:val="clear" w:pos="4680"/>
              <w:tab w:val="clear" w:pos="9360"/>
            </w:tabs>
            <w:jc w:val="right"/>
          </w:pPr>
          <w:r w:rsidRPr="00F47138">
            <w:t xml:space="preserve">Page </w:t>
          </w:r>
          <w:sdt>
            <w:sdtPr>
              <w:id w:val="1870324592"/>
              <w:docPartObj>
                <w:docPartGallery w:val="Page Numbers (Bottom of Page)"/>
                <w:docPartUnique/>
              </w:docPartObj>
            </w:sdtPr>
            <w:sdtEndPr>
              <w:rPr>
                <w:noProof/>
              </w:rPr>
            </w:sdtEndPr>
            <w:sdtContent>
              <w:r w:rsidRPr="00F47138">
                <w:fldChar w:fldCharType="begin"/>
              </w:r>
              <w:r w:rsidRPr="00F47138">
                <w:instrText xml:space="preserve"> PAGE   \* MERGEFORMAT </w:instrText>
              </w:r>
              <w:r w:rsidRPr="00F47138">
                <w:fldChar w:fldCharType="separate"/>
              </w:r>
              <w:r>
                <w:rPr>
                  <w:noProof/>
                </w:rPr>
                <w:t>6</w:t>
              </w:r>
              <w:r w:rsidRPr="00F47138">
                <w:rPr>
                  <w:noProof/>
                </w:rPr>
                <w:fldChar w:fldCharType="end"/>
              </w:r>
              <w:r w:rsidRPr="00F47138">
                <w:rPr>
                  <w:noProof/>
                </w:rPr>
                <w:t xml:space="preserve"> of </w:t>
              </w:r>
              <w:r w:rsidRPr="00F47138">
                <w:rPr>
                  <w:noProof/>
                </w:rPr>
                <w:fldChar w:fldCharType="begin"/>
              </w:r>
              <w:r w:rsidRPr="00F47138">
                <w:rPr>
                  <w:noProof/>
                </w:rPr>
                <w:instrText xml:space="preserve"> NUMPAGES  \* Arabic  \* MERGEFORMAT </w:instrText>
              </w:r>
              <w:r w:rsidRPr="00F47138">
                <w:rPr>
                  <w:noProof/>
                </w:rPr>
                <w:fldChar w:fldCharType="separate"/>
              </w:r>
              <w:r>
                <w:rPr>
                  <w:noProof/>
                </w:rPr>
                <w:t>6</w:t>
              </w:r>
              <w:r w:rsidRPr="00F47138">
                <w:rPr>
                  <w:noProof/>
                </w:rPr>
                <w:fldChar w:fldCharType="end"/>
              </w:r>
            </w:sdtContent>
          </w:sdt>
        </w:p>
      </w:tc>
    </w:tr>
  </w:tbl>
  <w:p w14:paraId="3173166A" w14:textId="598FA354" w:rsidR="009D7110" w:rsidRPr="00F1258E" w:rsidRDefault="009D7110" w:rsidP="00F1258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18E90E5" w14:textId="77777777" w:rsidR="00B27BB1" w:rsidRDefault="00B27BB1" w:rsidP="006F198B">
      <w:r>
        <w:separator/>
      </w:r>
    </w:p>
  </w:footnote>
  <w:footnote w:type="continuationSeparator" w:id="0">
    <w:p w14:paraId="6EC17969" w14:textId="77777777" w:rsidR="00B27BB1" w:rsidRDefault="00B27BB1" w:rsidP="006F19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6BA2B2" w14:textId="4F337F2E" w:rsidR="009D7110" w:rsidRDefault="000B30F8" w:rsidP="000B30F8">
    <w:pPr>
      <w:pStyle w:val="Header"/>
      <w:jc w:val="center"/>
    </w:pPr>
    <w:r>
      <w:rPr>
        <w:noProof/>
      </w:rPr>
      <w:drawing>
        <wp:inline distT="0" distB="0" distL="0" distR="0" wp14:anchorId="134F76AE" wp14:editId="6A88BE4F">
          <wp:extent cx="3408680" cy="402590"/>
          <wp:effectExtent l="0" t="0" r="1270" b="0"/>
          <wp:docPr id="2" name="Picture 2" descr="RCS-BL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3408680" cy="402590"/>
                  </a:xfrm>
                  <a:prstGeom prst="rect">
                    <a:avLst/>
                  </a:prstGeom>
                </pic:spPr>
              </pic:pic>
            </a:graphicData>
          </a:graphic>
        </wp:inline>
      </w:drawing>
    </w:r>
  </w:p>
  <w:p w14:paraId="05A2DBEF" w14:textId="77777777" w:rsidR="000B30F8" w:rsidRDefault="000B30F8" w:rsidP="000B30F8">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EA256CE"/>
    <w:multiLevelType w:val="multilevel"/>
    <w:tmpl w:val="B608FF0E"/>
    <w:lvl w:ilvl="0">
      <w:start w:val="1"/>
      <w:numFmt w:val="decimal"/>
      <w:pStyle w:val="Parts-1"/>
      <w:lvlText w:val="%1."/>
      <w:lvlJc w:val="left"/>
      <w:pPr>
        <w:ind w:left="360" w:hanging="360"/>
      </w:pPr>
      <w:rPr>
        <w:rFonts w:ascii="Verdana" w:hAnsi="Verdana" w:hint="default"/>
        <w:sz w:val="16"/>
        <w:szCs w:val="18"/>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291F3476"/>
    <w:multiLevelType w:val="hybridMultilevel"/>
    <w:tmpl w:val="38C8E0B0"/>
    <w:lvl w:ilvl="0" w:tplc="6468855E">
      <w:start w:val="1"/>
      <w:numFmt w:val="bullet"/>
      <w:pStyle w:val="Bullet1"/>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30F033B5"/>
    <w:multiLevelType w:val="hybridMultilevel"/>
    <w:tmpl w:val="D3863CFE"/>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3807377"/>
    <w:multiLevelType w:val="hybridMultilevel"/>
    <w:tmpl w:val="DEDA05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ECF51B6"/>
    <w:multiLevelType w:val="hybridMultilevel"/>
    <w:tmpl w:val="E8AA426A"/>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44AE13CF"/>
    <w:multiLevelType w:val="hybridMultilevel"/>
    <w:tmpl w:val="1DBE54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2F959C8"/>
    <w:multiLevelType w:val="multilevel"/>
    <w:tmpl w:val="8B888258"/>
    <w:styleLink w:val="GuidanceHeadings"/>
    <w:lvl w:ilvl="0">
      <w:start w:val="1"/>
      <w:numFmt w:val="upperRoman"/>
      <w:pStyle w:val="Heading1"/>
      <w:lvlText w:val="%1."/>
      <w:lvlJc w:val="left"/>
      <w:pPr>
        <w:ind w:left="576" w:hanging="576"/>
      </w:pPr>
      <w:rPr>
        <w:rFonts w:hint="default"/>
        <w:b/>
        <w:i w:val="0"/>
        <w:sz w:val="22"/>
      </w:rPr>
    </w:lvl>
    <w:lvl w:ilvl="1">
      <w:start w:val="1"/>
      <w:numFmt w:val="upperLetter"/>
      <w:lvlText w:val="%2."/>
      <w:lvlJc w:val="left"/>
      <w:pPr>
        <w:ind w:left="1008" w:hanging="432"/>
      </w:pPr>
      <w:rPr>
        <w:rFonts w:ascii="Melior" w:hAnsi="Melior" w:hint="default"/>
        <w:b/>
        <w:i w:val="0"/>
        <w:sz w:val="22"/>
      </w:rPr>
    </w:lvl>
    <w:lvl w:ilvl="2">
      <w:start w:val="1"/>
      <w:numFmt w:val="bullet"/>
      <w:lvlText w:val=""/>
      <w:lvlJc w:val="left"/>
      <w:pPr>
        <w:ind w:left="1440" w:hanging="360"/>
      </w:pPr>
      <w:rPr>
        <w:rFonts w:ascii="Symbol" w:hAnsi="Symbol" w:hint="default"/>
      </w:rPr>
    </w:lvl>
    <w:lvl w:ilvl="3">
      <w:start w:val="1"/>
      <w:numFmt w:val="bullet"/>
      <w:lvlText w:val="o"/>
      <w:lvlJc w:val="left"/>
      <w:pPr>
        <w:ind w:left="1800" w:hanging="360"/>
      </w:pPr>
      <w:rPr>
        <w:rFonts w:ascii="Courier New" w:hAnsi="Courier New" w:hint="default"/>
      </w:rPr>
    </w:lvl>
    <w:lvl w:ilvl="4">
      <w:start w:val="1"/>
      <w:numFmt w:val="bullet"/>
      <w:lvlText w:val=""/>
      <w:lvlJc w:val="left"/>
      <w:pPr>
        <w:ind w:left="2160" w:hanging="360"/>
      </w:pPr>
      <w:rPr>
        <w:rFonts w:ascii="Wingdings" w:hAnsi="Wingdings" w:hint="default"/>
      </w:rPr>
    </w:lvl>
    <w:lvl w:ilvl="5">
      <w:start w:val="1"/>
      <w:numFmt w:val="bullet"/>
      <w:lvlText w:val=""/>
      <w:lvlJc w:val="left"/>
      <w:pPr>
        <w:ind w:left="936" w:hanging="360"/>
      </w:pPr>
      <w:rPr>
        <w:rFonts w:ascii="Symbol" w:hAnsi="Symbol" w:hint="default"/>
      </w:rPr>
    </w:lvl>
    <w:lvl w:ilvl="6">
      <w:start w:val="1"/>
      <w:numFmt w:val="bullet"/>
      <w:lvlText w:val="o"/>
      <w:lvlJc w:val="left"/>
      <w:pPr>
        <w:ind w:left="1296" w:hanging="360"/>
      </w:pPr>
      <w:rPr>
        <w:rFonts w:ascii="Courier New" w:hAnsi="Courier New" w:hint="default"/>
      </w:rPr>
    </w:lvl>
    <w:lvl w:ilvl="7">
      <w:start w:val="1"/>
      <w:numFmt w:val="bullet"/>
      <w:lvlText w:val=""/>
      <w:lvlJc w:val="left"/>
      <w:pPr>
        <w:ind w:left="1656" w:hanging="360"/>
      </w:pPr>
      <w:rPr>
        <w:rFonts w:ascii="Wingdings" w:hAnsi="Wingdings" w:hint="default"/>
      </w:rPr>
    </w:lvl>
    <w:lvl w:ilvl="8">
      <w:start w:val="1"/>
      <w:numFmt w:val="lowerRoman"/>
      <w:lvlText w:val="%9."/>
      <w:lvlJc w:val="left"/>
      <w:pPr>
        <w:ind w:left="3240" w:hanging="360"/>
      </w:pPr>
      <w:rPr>
        <w:rFonts w:hint="default"/>
      </w:rPr>
    </w:lvl>
  </w:abstractNum>
  <w:abstractNum w:abstractNumId="7" w15:restartNumberingAfterBreak="0">
    <w:nsid w:val="57435EB4"/>
    <w:multiLevelType w:val="hybridMultilevel"/>
    <w:tmpl w:val="B8146F6A"/>
    <w:lvl w:ilvl="0" w:tplc="C7244ADE">
      <w:start w:val="1"/>
      <w:numFmt w:val="bullet"/>
      <w:pStyle w:val="Bullet2"/>
      <w:lvlText w:val=""/>
      <w:lvlJc w:val="left"/>
      <w:pPr>
        <w:ind w:left="288" w:hanging="360"/>
      </w:pPr>
      <w:rPr>
        <w:rFonts w:ascii="Wingdings" w:hAnsi="Wingdings" w:hint="default"/>
        <w:b w:val="0"/>
        <w:i w:val="0"/>
        <w:iCs w:val="0"/>
        <w:caps w:val="0"/>
        <w:smallCaps w:val="0"/>
        <w:strike w:val="0"/>
        <w:dstrike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5E7F0A2C"/>
    <w:multiLevelType w:val="hybridMultilevel"/>
    <w:tmpl w:val="291C5A20"/>
    <w:lvl w:ilvl="0" w:tplc="D0E44C90">
      <w:start w:val="1"/>
      <w:numFmt w:val="decimal"/>
      <w:pStyle w:val="Numbering"/>
      <w:lvlText w:val="%1."/>
      <w:lvlJc w:val="left"/>
      <w:pPr>
        <w:ind w:left="720" w:hanging="360"/>
      </w:pPr>
      <w:rPr>
        <w:rFonts w:cs="Times New Roman"/>
        <w:b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03C27B7"/>
    <w:multiLevelType w:val="hybridMultilevel"/>
    <w:tmpl w:val="A4D8A0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3685BA2"/>
    <w:multiLevelType w:val="hybridMultilevel"/>
    <w:tmpl w:val="34FCFFC0"/>
    <w:lvl w:ilvl="0" w:tplc="48D47704">
      <w:start w:val="1"/>
      <w:numFmt w:val="decimal"/>
      <w:pStyle w:val="NumberingHSD"/>
      <w:lvlText w:val="%1."/>
      <w:lvlJc w:val="left"/>
      <w:pPr>
        <w:ind w:left="360" w:hanging="360"/>
      </w:pPr>
      <w:rPr>
        <w:rFonts w:hint="default"/>
        <w:b/>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73752E4A"/>
    <w:multiLevelType w:val="multilevel"/>
    <w:tmpl w:val="46BC254E"/>
    <w:lvl w:ilvl="0">
      <w:start w:val="1"/>
      <w:numFmt w:val="upperRoman"/>
      <w:pStyle w:val="Parts"/>
      <w:suff w:val="space"/>
      <w:lvlText w:val="Part: %1"/>
      <w:lvlJc w:val="left"/>
      <w:pPr>
        <w:ind w:left="0" w:firstLine="0"/>
      </w:pPr>
      <w:rPr>
        <w:rFonts w:ascii="Verdana" w:hAnsi="Verdana" w:hint="default"/>
        <w:b w:val="0"/>
        <w:i w:val="0"/>
        <w:caps w:val="0"/>
        <w:sz w:val="20"/>
      </w:rPr>
    </w:lvl>
    <w:lvl w:ilvl="1">
      <w:start w:val="1"/>
      <w:numFmt w:val="decimal"/>
      <w:lvlText w:val="%2."/>
      <w:lvlJc w:val="left"/>
      <w:pPr>
        <w:tabs>
          <w:tab w:val="num" w:pos="720"/>
        </w:tabs>
        <w:ind w:left="360" w:hanging="360"/>
      </w:pPr>
      <w:rPr>
        <w:rFonts w:ascii="Open Sans" w:hAnsi="Open Sans" w:hint="default"/>
        <w:b/>
        <w:i w:val="0"/>
        <w:sz w:val="18"/>
      </w:rPr>
    </w:lvl>
    <w:lvl w:ilvl="2">
      <w:start w:val="1"/>
      <w:numFmt w:val="bullet"/>
      <w:pStyle w:val="GuidanceABCBullet1"/>
      <w:lvlText w:val=""/>
      <w:lvlJc w:val="left"/>
      <w:pPr>
        <w:ind w:left="1440" w:hanging="360"/>
      </w:pPr>
      <w:rPr>
        <w:rFonts w:ascii="Symbol" w:hAnsi="Symbol" w:hint="default"/>
      </w:rPr>
    </w:lvl>
    <w:lvl w:ilvl="3">
      <w:start w:val="1"/>
      <w:numFmt w:val="bullet"/>
      <w:pStyle w:val="GuidanceABCBullet2"/>
      <w:lvlText w:val="o"/>
      <w:lvlJc w:val="left"/>
      <w:pPr>
        <w:ind w:left="1800" w:hanging="360"/>
      </w:pPr>
      <w:rPr>
        <w:rFonts w:ascii="Courier New" w:hAnsi="Courier New" w:hint="default"/>
      </w:rPr>
    </w:lvl>
    <w:lvl w:ilvl="4">
      <w:start w:val="1"/>
      <w:numFmt w:val="bullet"/>
      <w:pStyle w:val="GuidanceABCBullet3"/>
      <w:lvlText w:val=""/>
      <w:lvlJc w:val="left"/>
      <w:pPr>
        <w:ind w:left="2160" w:hanging="360"/>
      </w:pPr>
      <w:rPr>
        <w:rFonts w:ascii="Wingdings" w:hAnsi="Wingdings" w:hint="default"/>
      </w:rPr>
    </w:lvl>
    <w:lvl w:ilvl="5">
      <w:start w:val="1"/>
      <w:numFmt w:val="bullet"/>
      <w:pStyle w:val="GuidanceIBullet1"/>
      <w:lvlText w:val=""/>
      <w:lvlJc w:val="left"/>
      <w:pPr>
        <w:ind w:left="936" w:hanging="360"/>
      </w:pPr>
      <w:rPr>
        <w:rFonts w:ascii="Symbol" w:hAnsi="Symbol" w:hint="default"/>
      </w:rPr>
    </w:lvl>
    <w:lvl w:ilvl="6">
      <w:start w:val="1"/>
      <w:numFmt w:val="bullet"/>
      <w:pStyle w:val="GuidanceIBullet2"/>
      <w:lvlText w:val="o"/>
      <w:lvlJc w:val="left"/>
      <w:pPr>
        <w:ind w:left="1296" w:hanging="360"/>
      </w:pPr>
      <w:rPr>
        <w:rFonts w:ascii="Courier New" w:hAnsi="Courier New" w:hint="default"/>
      </w:rPr>
    </w:lvl>
    <w:lvl w:ilvl="7">
      <w:start w:val="1"/>
      <w:numFmt w:val="bullet"/>
      <w:pStyle w:val="Guidance1Bullet3"/>
      <w:lvlText w:val=""/>
      <w:lvlJc w:val="left"/>
      <w:pPr>
        <w:ind w:left="1656" w:hanging="360"/>
      </w:pPr>
      <w:rPr>
        <w:rFonts w:ascii="Wingdings" w:hAnsi="Wingdings" w:hint="default"/>
      </w:rPr>
    </w:lvl>
    <w:lvl w:ilvl="8">
      <w:start w:val="1"/>
      <w:numFmt w:val="lowerRoman"/>
      <w:lvlText w:val="%9."/>
      <w:lvlJc w:val="left"/>
      <w:pPr>
        <w:ind w:left="3240" w:hanging="360"/>
      </w:pPr>
      <w:rPr>
        <w:rFonts w:hint="default"/>
      </w:rPr>
    </w:lvl>
  </w:abstractNum>
  <w:abstractNum w:abstractNumId="12" w15:restartNumberingAfterBreak="0">
    <w:nsid w:val="746D37DD"/>
    <w:multiLevelType w:val="hybridMultilevel"/>
    <w:tmpl w:val="AD5AC30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10"/>
  </w:num>
  <w:num w:numId="3">
    <w:abstractNumId w:val="7"/>
  </w:num>
  <w:num w:numId="4">
    <w:abstractNumId w:val="6"/>
  </w:num>
  <w:num w:numId="5">
    <w:abstractNumId w:val="9"/>
  </w:num>
  <w:num w:numId="6">
    <w:abstractNumId w:val="11"/>
  </w:num>
  <w:num w:numId="7">
    <w:abstractNumId w:val="1"/>
  </w:num>
  <w:num w:numId="8">
    <w:abstractNumId w:val="5"/>
  </w:num>
  <w:num w:numId="9">
    <w:abstractNumId w:val="4"/>
  </w:num>
  <w:num w:numId="10">
    <w:abstractNumId w:val="12"/>
  </w:num>
  <w:num w:numId="11">
    <w:abstractNumId w:val="2"/>
  </w:num>
  <w:num w:numId="12">
    <w:abstractNumId w:val="0"/>
  </w:num>
  <w:num w:numId="13">
    <w:abstractNumId w:val="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ocumentProtection w:edit="forms" w:enforcement="1" w:cryptProviderType="rsaAES" w:cryptAlgorithmClass="hash" w:cryptAlgorithmType="typeAny" w:cryptAlgorithmSid="14" w:cryptSpinCount="100000" w:hash="vRae8286G6+BrD/zJnoFnGEXvGYLIzAyYPm5523u2YXeiKnQ+l5ps4fQV9W76wI09Kfym0Hk6eucJiXM24RCrA==" w:salt="TrxJRaDXF/08WUece8FkKw=="/>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5C35"/>
    <w:rsid w:val="00016C47"/>
    <w:rsid w:val="00026E33"/>
    <w:rsid w:val="00030182"/>
    <w:rsid w:val="000656BB"/>
    <w:rsid w:val="00073AE4"/>
    <w:rsid w:val="000A4FDC"/>
    <w:rsid w:val="000B30F8"/>
    <w:rsid w:val="000B7439"/>
    <w:rsid w:val="000C2083"/>
    <w:rsid w:val="000E0703"/>
    <w:rsid w:val="000E1806"/>
    <w:rsid w:val="00104AB6"/>
    <w:rsid w:val="00106C70"/>
    <w:rsid w:val="00110420"/>
    <w:rsid w:val="00116D09"/>
    <w:rsid w:val="00130B1C"/>
    <w:rsid w:val="00130B4E"/>
    <w:rsid w:val="00137422"/>
    <w:rsid w:val="0016507F"/>
    <w:rsid w:val="00167E44"/>
    <w:rsid w:val="0018745D"/>
    <w:rsid w:val="001A090A"/>
    <w:rsid w:val="001A0B5A"/>
    <w:rsid w:val="001A559E"/>
    <w:rsid w:val="001B1427"/>
    <w:rsid w:val="001B4C10"/>
    <w:rsid w:val="001B6BBD"/>
    <w:rsid w:val="001C2424"/>
    <w:rsid w:val="001D3476"/>
    <w:rsid w:val="00230D1D"/>
    <w:rsid w:val="002327B0"/>
    <w:rsid w:val="00246C1E"/>
    <w:rsid w:val="0024796E"/>
    <w:rsid w:val="002509FB"/>
    <w:rsid w:val="002564A5"/>
    <w:rsid w:val="0026635F"/>
    <w:rsid w:val="002D296B"/>
    <w:rsid w:val="002E1949"/>
    <w:rsid w:val="002F5B38"/>
    <w:rsid w:val="00306CCE"/>
    <w:rsid w:val="003225EE"/>
    <w:rsid w:val="00375F13"/>
    <w:rsid w:val="003875DE"/>
    <w:rsid w:val="00397C24"/>
    <w:rsid w:val="003A1F7E"/>
    <w:rsid w:val="003B0A42"/>
    <w:rsid w:val="003B74A5"/>
    <w:rsid w:val="003C3039"/>
    <w:rsid w:val="003D3D85"/>
    <w:rsid w:val="003D6059"/>
    <w:rsid w:val="00415D9D"/>
    <w:rsid w:val="00423971"/>
    <w:rsid w:val="00423CE8"/>
    <w:rsid w:val="004333C3"/>
    <w:rsid w:val="004346D5"/>
    <w:rsid w:val="00470178"/>
    <w:rsid w:val="004707F4"/>
    <w:rsid w:val="004934A9"/>
    <w:rsid w:val="004D0096"/>
    <w:rsid w:val="004D7734"/>
    <w:rsid w:val="004E22C0"/>
    <w:rsid w:val="004E6D55"/>
    <w:rsid w:val="004F7F86"/>
    <w:rsid w:val="00521A3B"/>
    <w:rsid w:val="00525CC9"/>
    <w:rsid w:val="005330BD"/>
    <w:rsid w:val="00541252"/>
    <w:rsid w:val="005412E1"/>
    <w:rsid w:val="00550DC7"/>
    <w:rsid w:val="005B5A85"/>
    <w:rsid w:val="005C0223"/>
    <w:rsid w:val="005F33FF"/>
    <w:rsid w:val="00614411"/>
    <w:rsid w:val="006179EA"/>
    <w:rsid w:val="00623451"/>
    <w:rsid w:val="006302F6"/>
    <w:rsid w:val="00630742"/>
    <w:rsid w:val="0064361B"/>
    <w:rsid w:val="006572AB"/>
    <w:rsid w:val="0065781A"/>
    <w:rsid w:val="00667136"/>
    <w:rsid w:val="006737F7"/>
    <w:rsid w:val="006802F2"/>
    <w:rsid w:val="00693824"/>
    <w:rsid w:val="006958B3"/>
    <w:rsid w:val="006C10D9"/>
    <w:rsid w:val="006C2D40"/>
    <w:rsid w:val="006C73B0"/>
    <w:rsid w:val="006D3486"/>
    <w:rsid w:val="006D71EE"/>
    <w:rsid w:val="006F198B"/>
    <w:rsid w:val="006F2AE7"/>
    <w:rsid w:val="006F5756"/>
    <w:rsid w:val="007077D0"/>
    <w:rsid w:val="00710677"/>
    <w:rsid w:val="00721AEF"/>
    <w:rsid w:val="00723B8E"/>
    <w:rsid w:val="007263F3"/>
    <w:rsid w:val="0073197C"/>
    <w:rsid w:val="007A0AB9"/>
    <w:rsid w:val="007A76C5"/>
    <w:rsid w:val="007E7C67"/>
    <w:rsid w:val="007F250E"/>
    <w:rsid w:val="007F25F9"/>
    <w:rsid w:val="007F3FF4"/>
    <w:rsid w:val="00825B29"/>
    <w:rsid w:val="00834932"/>
    <w:rsid w:val="00835C35"/>
    <w:rsid w:val="00837D18"/>
    <w:rsid w:val="00840609"/>
    <w:rsid w:val="00875B84"/>
    <w:rsid w:val="00891EDF"/>
    <w:rsid w:val="008A2C62"/>
    <w:rsid w:val="008B28FF"/>
    <w:rsid w:val="008C3075"/>
    <w:rsid w:val="008D4C9B"/>
    <w:rsid w:val="008E2F74"/>
    <w:rsid w:val="0091376E"/>
    <w:rsid w:val="0091728C"/>
    <w:rsid w:val="00920242"/>
    <w:rsid w:val="00936123"/>
    <w:rsid w:val="009538C9"/>
    <w:rsid w:val="00965224"/>
    <w:rsid w:val="00965233"/>
    <w:rsid w:val="0096679E"/>
    <w:rsid w:val="00977B63"/>
    <w:rsid w:val="009820CA"/>
    <w:rsid w:val="009834F5"/>
    <w:rsid w:val="009862BC"/>
    <w:rsid w:val="009B6FBB"/>
    <w:rsid w:val="009C1E07"/>
    <w:rsid w:val="009D6389"/>
    <w:rsid w:val="009D7110"/>
    <w:rsid w:val="009E6A76"/>
    <w:rsid w:val="00A24D6D"/>
    <w:rsid w:val="00A305FC"/>
    <w:rsid w:val="00A31A9A"/>
    <w:rsid w:val="00A41091"/>
    <w:rsid w:val="00A44491"/>
    <w:rsid w:val="00A46FC7"/>
    <w:rsid w:val="00A633BC"/>
    <w:rsid w:val="00A64C24"/>
    <w:rsid w:val="00A719ED"/>
    <w:rsid w:val="00A74594"/>
    <w:rsid w:val="00A746C5"/>
    <w:rsid w:val="00A93A07"/>
    <w:rsid w:val="00AA0063"/>
    <w:rsid w:val="00AB230B"/>
    <w:rsid w:val="00AC44A8"/>
    <w:rsid w:val="00AE1361"/>
    <w:rsid w:val="00B01BAA"/>
    <w:rsid w:val="00B0678A"/>
    <w:rsid w:val="00B135D6"/>
    <w:rsid w:val="00B256C8"/>
    <w:rsid w:val="00B27BB1"/>
    <w:rsid w:val="00B47121"/>
    <w:rsid w:val="00B7046E"/>
    <w:rsid w:val="00B77713"/>
    <w:rsid w:val="00B87317"/>
    <w:rsid w:val="00B91E15"/>
    <w:rsid w:val="00B967DD"/>
    <w:rsid w:val="00BC0BC3"/>
    <w:rsid w:val="00BC66D2"/>
    <w:rsid w:val="00BD01F6"/>
    <w:rsid w:val="00BD7090"/>
    <w:rsid w:val="00BD7684"/>
    <w:rsid w:val="00C00F44"/>
    <w:rsid w:val="00C0713A"/>
    <w:rsid w:val="00C20DF5"/>
    <w:rsid w:val="00C36DAC"/>
    <w:rsid w:val="00C428DE"/>
    <w:rsid w:val="00C432FF"/>
    <w:rsid w:val="00C5293A"/>
    <w:rsid w:val="00C7720A"/>
    <w:rsid w:val="00C867AB"/>
    <w:rsid w:val="00C90DF5"/>
    <w:rsid w:val="00CA0C8B"/>
    <w:rsid w:val="00CA15C7"/>
    <w:rsid w:val="00CD0E9D"/>
    <w:rsid w:val="00CD2EA0"/>
    <w:rsid w:val="00CF3BB3"/>
    <w:rsid w:val="00D01D50"/>
    <w:rsid w:val="00D035F7"/>
    <w:rsid w:val="00D16523"/>
    <w:rsid w:val="00D257E9"/>
    <w:rsid w:val="00D418FA"/>
    <w:rsid w:val="00D469A2"/>
    <w:rsid w:val="00D52C16"/>
    <w:rsid w:val="00D626F9"/>
    <w:rsid w:val="00D64C63"/>
    <w:rsid w:val="00D76D5C"/>
    <w:rsid w:val="00D95BD2"/>
    <w:rsid w:val="00D97991"/>
    <w:rsid w:val="00DA26A4"/>
    <w:rsid w:val="00DA78AC"/>
    <w:rsid w:val="00DB382F"/>
    <w:rsid w:val="00DE4C82"/>
    <w:rsid w:val="00E04D49"/>
    <w:rsid w:val="00E1387C"/>
    <w:rsid w:val="00E21EB5"/>
    <w:rsid w:val="00E35F60"/>
    <w:rsid w:val="00E5135C"/>
    <w:rsid w:val="00E566CE"/>
    <w:rsid w:val="00E62FD1"/>
    <w:rsid w:val="00E709D4"/>
    <w:rsid w:val="00E77507"/>
    <w:rsid w:val="00E8234D"/>
    <w:rsid w:val="00E82A3A"/>
    <w:rsid w:val="00E9273E"/>
    <w:rsid w:val="00EB2FC8"/>
    <w:rsid w:val="00EC56FB"/>
    <w:rsid w:val="00EF0F56"/>
    <w:rsid w:val="00EF7170"/>
    <w:rsid w:val="00F01F14"/>
    <w:rsid w:val="00F1258E"/>
    <w:rsid w:val="00F34184"/>
    <w:rsid w:val="00F401E8"/>
    <w:rsid w:val="00F66B86"/>
    <w:rsid w:val="00F74131"/>
    <w:rsid w:val="00F76797"/>
    <w:rsid w:val="00F8231F"/>
    <w:rsid w:val="00F96804"/>
    <w:rsid w:val="00FB2AE3"/>
    <w:rsid w:val="00FC776A"/>
    <w:rsid w:val="00FD62E1"/>
    <w:rsid w:val="00FE0D19"/>
    <w:rsid w:val="00FE56A2"/>
    <w:rsid w:val="00FE7A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5E2D5FB"/>
  <w15:docId w15:val="{503E4B2F-2C85-4796-9777-8D279D91C7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28DE"/>
    <w:pPr>
      <w:spacing w:before="120" w:after="120"/>
    </w:pPr>
    <w:rPr>
      <w:rFonts w:ascii="Verdana" w:hAnsi="Verdana"/>
      <w:sz w:val="18"/>
    </w:rPr>
  </w:style>
  <w:style w:type="paragraph" w:styleId="Heading1">
    <w:name w:val="heading 1"/>
    <w:aliases w:val="Guidance - Heading 1 - I"/>
    <w:next w:val="Normal"/>
    <w:link w:val="Heading1Char"/>
    <w:autoRedefine/>
    <w:uiPriority w:val="9"/>
    <w:qFormat/>
    <w:rsid w:val="00CD0E9D"/>
    <w:pPr>
      <w:keepNext/>
      <w:keepLines/>
      <w:numPr>
        <w:numId w:val="4"/>
      </w:numPr>
      <w:spacing w:before="240" w:after="0" w:line="240" w:lineRule="auto"/>
      <w:outlineLvl w:val="0"/>
    </w:pPr>
    <w:rPr>
      <w:rFonts w:ascii="Melior" w:eastAsiaTheme="majorEastAsia" w:hAnsi="Melior" w:cstheme="majorBidi"/>
      <w:b/>
      <w:bCs/>
      <w:szCs w:val="28"/>
    </w:rPr>
  </w:style>
  <w:style w:type="paragraph" w:styleId="Heading2">
    <w:name w:val="heading 2"/>
    <w:aliases w:val="I Guidance (Heading),Guidance - Heading 2 - A"/>
    <w:basedOn w:val="Heading1"/>
    <w:next w:val="Normal"/>
    <w:link w:val="Heading2Char"/>
    <w:uiPriority w:val="9"/>
    <w:unhideWhenUsed/>
    <w:qFormat/>
    <w:rsid w:val="00CD0E9D"/>
    <w:pPr>
      <w:numPr>
        <w:numId w:val="0"/>
      </w:numPr>
      <w:spacing w:before="120"/>
      <w:outlineLvl w:val="1"/>
    </w:pPr>
    <w:rPr>
      <w:bCs w:val="0"/>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F7170"/>
    <w:pPr>
      <w:spacing w:before="240"/>
      <w:ind w:left="720"/>
      <w:contextualSpacing/>
    </w:pPr>
  </w:style>
  <w:style w:type="character" w:styleId="Hyperlink">
    <w:name w:val="Hyperlink"/>
    <w:basedOn w:val="DefaultParagraphFont"/>
    <w:uiPriority w:val="99"/>
    <w:unhideWhenUsed/>
    <w:rsid w:val="006C10D9"/>
    <w:rPr>
      <w:color w:val="0000FF" w:themeColor="hyperlink"/>
      <w:u w:val="single"/>
    </w:rPr>
  </w:style>
  <w:style w:type="paragraph" w:styleId="Header">
    <w:name w:val="header"/>
    <w:basedOn w:val="Normal"/>
    <w:link w:val="HeaderChar"/>
    <w:uiPriority w:val="99"/>
    <w:unhideWhenUsed/>
    <w:rsid w:val="006F198B"/>
    <w:pPr>
      <w:tabs>
        <w:tab w:val="center" w:pos="4680"/>
        <w:tab w:val="right" w:pos="9360"/>
      </w:tabs>
    </w:pPr>
  </w:style>
  <w:style w:type="character" w:customStyle="1" w:styleId="HeaderChar">
    <w:name w:val="Header Char"/>
    <w:basedOn w:val="DefaultParagraphFont"/>
    <w:link w:val="Header"/>
    <w:uiPriority w:val="99"/>
    <w:rsid w:val="006F198B"/>
  </w:style>
  <w:style w:type="paragraph" w:styleId="Footer">
    <w:name w:val="footer"/>
    <w:basedOn w:val="Normal"/>
    <w:link w:val="FooterChar"/>
    <w:uiPriority w:val="99"/>
    <w:unhideWhenUsed/>
    <w:rsid w:val="006958B3"/>
    <w:pPr>
      <w:tabs>
        <w:tab w:val="center" w:pos="4680"/>
        <w:tab w:val="right" w:pos="9360"/>
      </w:tabs>
      <w:spacing w:before="0" w:after="0" w:line="240" w:lineRule="auto"/>
    </w:pPr>
    <w:rPr>
      <w:sz w:val="16"/>
    </w:rPr>
  </w:style>
  <w:style w:type="character" w:customStyle="1" w:styleId="FooterChar">
    <w:name w:val="Footer Char"/>
    <w:basedOn w:val="DefaultParagraphFont"/>
    <w:link w:val="Footer"/>
    <w:uiPriority w:val="99"/>
    <w:rsid w:val="006958B3"/>
    <w:rPr>
      <w:rFonts w:ascii="Verdana" w:hAnsi="Verdana"/>
      <w:sz w:val="16"/>
    </w:rPr>
  </w:style>
  <w:style w:type="paragraph" w:styleId="BalloonText">
    <w:name w:val="Balloon Text"/>
    <w:basedOn w:val="Normal"/>
    <w:link w:val="BalloonTextChar"/>
    <w:uiPriority w:val="99"/>
    <w:semiHidden/>
    <w:unhideWhenUsed/>
    <w:rsid w:val="006F198B"/>
    <w:rPr>
      <w:rFonts w:ascii="Tahoma" w:hAnsi="Tahoma" w:cs="Tahoma"/>
      <w:sz w:val="16"/>
      <w:szCs w:val="16"/>
    </w:rPr>
  </w:style>
  <w:style w:type="character" w:customStyle="1" w:styleId="BalloonTextChar">
    <w:name w:val="Balloon Text Char"/>
    <w:basedOn w:val="DefaultParagraphFont"/>
    <w:link w:val="BalloonText"/>
    <w:uiPriority w:val="99"/>
    <w:semiHidden/>
    <w:rsid w:val="006F198B"/>
    <w:rPr>
      <w:rFonts w:ascii="Tahoma" w:hAnsi="Tahoma" w:cs="Tahoma"/>
      <w:sz w:val="16"/>
      <w:szCs w:val="16"/>
    </w:rPr>
  </w:style>
  <w:style w:type="character" w:customStyle="1" w:styleId="spelle">
    <w:name w:val="spelle"/>
    <w:rsid w:val="006F198B"/>
  </w:style>
  <w:style w:type="paragraph" w:customStyle="1" w:styleId="ChecklistsMetNotMetna">
    <w:name w:val="Checklists Met/Not Met/n/a"/>
    <w:basedOn w:val="NormalWeb"/>
    <w:autoRedefine/>
    <w:qFormat/>
    <w:rsid w:val="004346D5"/>
    <w:pPr>
      <w:ind w:left="1296" w:hanging="1296"/>
    </w:pPr>
    <w:rPr>
      <w:rFonts w:ascii="Melior" w:eastAsia="Times New Roman" w:hAnsi="Melior"/>
      <w:bCs/>
      <w:sz w:val="20"/>
      <w:szCs w:val="20"/>
    </w:rPr>
  </w:style>
  <w:style w:type="paragraph" w:customStyle="1" w:styleId="Bullet1">
    <w:name w:val="Bullet 1"/>
    <w:basedOn w:val="Normal"/>
    <w:autoRedefine/>
    <w:qFormat/>
    <w:rsid w:val="00FD62E1"/>
    <w:pPr>
      <w:numPr>
        <w:numId w:val="7"/>
      </w:numPr>
      <w:ind w:left="360"/>
    </w:pPr>
    <w:rPr>
      <w:rFonts w:eastAsia="Times New Roman" w:cs="Times New Roman"/>
      <w:bCs/>
    </w:rPr>
  </w:style>
  <w:style w:type="paragraph" w:styleId="NormalWeb">
    <w:name w:val="Normal (Web)"/>
    <w:basedOn w:val="Normal"/>
    <w:uiPriority w:val="99"/>
    <w:semiHidden/>
    <w:unhideWhenUsed/>
    <w:rsid w:val="006F198B"/>
    <w:rPr>
      <w:rFonts w:ascii="Times New Roman" w:hAnsi="Times New Roman" w:cs="Times New Roman"/>
      <w:sz w:val="24"/>
      <w:szCs w:val="24"/>
    </w:rPr>
  </w:style>
  <w:style w:type="paragraph" w:customStyle="1" w:styleId="Numbering">
    <w:name w:val="Numbering"/>
    <w:basedOn w:val="ListParagraph"/>
    <w:qFormat/>
    <w:rsid w:val="00F96804"/>
    <w:pPr>
      <w:numPr>
        <w:numId w:val="1"/>
      </w:numPr>
      <w:spacing w:before="0"/>
    </w:pPr>
  </w:style>
  <w:style w:type="paragraph" w:customStyle="1" w:styleId="Instructions">
    <w:name w:val="Instructions"/>
    <w:basedOn w:val="Normal"/>
    <w:qFormat/>
    <w:rsid w:val="000B30F8"/>
    <w:rPr>
      <w:rFonts w:eastAsia="Times New Roman" w:cs="Times New Roman"/>
    </w:rPr>
  </w:style>
  <w:style w:type="character" w:styleId="FollowedHyperlink">
    <w:name w:val="FollowedHyperlink"/>
    <w:basedOn w:val="DefaultParagraphFont"/>
    <w:uiPriority w:val="99"/>
    <w:semiHidden/>
    <w:unhideWhenUsed/>
    <w:rsid w:val="005B5A85"/>
    <w:rPr>
      <w:color w:val="800080" w:themeColor="followedHyperlink"/>
      <w:u w:val="single"/>
    </w:rPr>
  </w:style>
  <w:style w:type="paragraph" w:customStyle="1" w:styleId="Numbering2">
    <w:name w:val="Numbering 2"/>
    <w:basedOn w:val="Numbering"/>
    <w:rsid w:val="005B5A85"/>
    <w:pPr>
      <w:ind w:left="333"/>
    </w:pPr>
  </w:style>
  <w:style w:type="paragraph" w:customStyle="1" w:styleId="NumberingHSD">
    <w:name w:val="Numbering HSD"/>
    <w:basedOn w:val="Numbering"/>
    <w:qFormat/>
    <w:rsid w:val="00AE1361"/>
    <w:pPr>
      <w:numPr>
        <w:numId w:val="2"/>
      </w:numPr>
      <w:spacing w:before="120"/>
    </w:pPr>
    <w:rPr>
      <w:b/>
    </w:rPr>
  </w:style>
  <w:style w:type="paragraph" w:customStyle="1" w:styleId="Bullet2">
    <w:name w:val="Bullet 2"/>
    <w:basedOn w:val="Bullet1"/>
    <w:qFormat/>
    <w:rsid w:val="00834932"/>
    <w:pPr>
      <w:numPr>
        <w:numId w:val="3"/>
      </w:numPr>
    </w:pPr>
  </w:style>
  <w:style w:type="character" w:styleId="CommentReference">
    <w:name w:val="annotation reference"/>
    <w:basedOn w:val="DefaultParagraphFont"/>
    <w:uiPriority w:val="99"/>
    <w:semiHidden/>
    <w:unhideWhenUsed/>
    <w:rsid w:val="004934A9"/>
    <w:rPr>
      <w:sz w:val="16"/>
      <w:szCs w:val="16"/>
    </w:rPr>
  </w:style>
  <w:style w:type="paragraph" w:styleId="CommentText">
    <w:name w:val="annotation text"/>
    <w:basedOn w:val="Normal"/>
    <w:link w:val="CommentTextChar"/>
    <w:uiPriority w:val="99"/>
    <w:semiHidden/>
    <w:unhideWhenUsed/>
    <w:rsid w:val="004934A9"/>
    <w:rPr>
      <w:sz w:val="20"/>
      <w:szCs w:val="20"/>
    </w:rPr>
  </w:style>
  <w:style w:type="character" w:customStyle="1" w:styleId="CommentTextChar">
    <w:name w:val="Comment Text Char"/>
    <w:basedOn w:val="DefaultParagraphFont"/>
    <w:link w:val="CommentText"/>
    <w:uiPriority w:val="99"/>
    <w:semiHidden/>
    <w:rsid w:val="004934A9"/>
    <w:rPr>
      <w:rFonts w:ascii="Melior" w:hAnsi="Melior"/>
      <w:sz w:val="20"/>
      <w:szCs w:val="20"/>
    </w:rPr>
  </w:style>
  <w:style w:type="paragraph" w:styleId="CommentSubject">
    <w:name w:val="annotation subject"/>
    <w:basedOn w:val="CommentText"/>
    <w:next w:val="CommentText"/>
    <w:link w:val="CommentSubjectChar"/>
    <w:uiPriority w:val="99"/>
    <w:semiHidden/>
    <w:unhideWhenUsed/>
    <w:rsid w:val="004934A9"/>
    <w:rPr>
      <w:b/>
      <w:bCs/>
    </w:rPr>
  </w:style>
  <w:style w:type="character" w:customStyle="1" w:styleId="CommentSubjectChar">
    <w:name w:val="Comment Subject Char"/>
    <w:basedOn w:val="CommentTextChar"/>
    <w:link w:val="CommentSubject"/>
    <w:uiPriority w:val="99"/>
    <w:semiHidden/>
    <w:rsid w:val="004934A9"/>
    <w:rPr>
      <w:rFonts w:ascii="Melior" w:hAnsi="Melior"/>
      <w:b/>
      <w:bCs/>
      <w:sz w:val="20"/>
      <w:szCs w:val="20"/>
    </w:rPr>
  </w:style>
  <w:style w:type="character" w:customStyle="1" w:styleId="Heading1Char">
    <w:name w:val="Heading 1 Char"/>
    <w:aliases w:val="Guidance - Heading 1 - I Char"/>
    <w:basedOn w:val="DefaultParagraphFont"/>
    <w:link w:val="Heading1"/>
    <w:uiPriority w:val="9"/>
    <w:rsid w:val="00CD0E9D"/>
    <w:rPr>
      <w:rFonts w:ascii="Melior" w:eastAsiaTheme="majorEastAsia" w:hAnsi="Melior" w:cstheme="majorBidi"/>
      <w:b/>
      <w:bCs/>
      <w:szCs w:val="28"/>
    </w:rPr>
  </w:style>
  <w:style w:type="character" w:customStyle="1" w:styleId="Heading2Char">
    <w:name w:val="Heading 2 Char"/>
    <w:aliases w:val="I Guidance (Heading) Char,Guidance - Heading 2 - A Char"/>
    <w:basedOn w:val="DefaultParagraphFont"/>
    <w:link w:val="Heading2"/>
    <w:uiPriority w:val="9"/>
    <w:rsid w:val="00CD0E9D"/>
    <w:rPr>
      <w:rFonts w:ascii="Melior" w:eastAsiaTheme="majorEastAsia" w:hAnsi="Melior" w:cstheme="majorBidi"/>
      <w:b/>
      <w:szCs w:val="26"/>
    </w:rPr>
  </w:style>
  <w:style w:type="numbering" w:customStyle="1" w:styleId="GuidanceHeadings">
    <w:name w:val="Guidance Headings"/>
    <w:uiPriority w:val="99"/>
    <w:rsid w:val="00CD0E9D"/>
    <w:pPr>
      <w:numPr>
        <w:numId w:val="4"/>
      </w:numPr>
    </w:pPr>
  </w:style>
  <w:style w:type="paragraph" w:customStyle="1" w:styleId="GuidanceABCBullet1">
    <w:name w:val="Guidance ABC Bullet 1"/>
    <w:basedOn w:val="Normal"/>
    <w:qFormat/>
    <w:rsid w:val="00CD0E9D"/>
    <w:pPr>
      <w:numPr>
        <w:ilvl w:val="2"/>
        <w:numId w:val="6"/>
      </w:numPr>
    </w:pPr>
  </w:style>
  <w:style w:type="paragraph" w:customStyle="1" w:styleId="GuidanceIBullet1">
    <w:name w:val="Guidance I Bullet 1"/>
    <w:basedOn w:val="Normal"/>
    <w:qFormat/>
    <w:rsid w:val="00CD0E9D"/>
    <w:pPr>
      <w:numPr>
        <w:ilvl w:val="5"/>
        <w:numId w:val="6"/>
      </w:numPr>
    </w:pPr>
  </w:style>
  <w:style w:type="paragraph" w:customStyle="1" w:styleId="GuidanceIBullet2">
    <w:name w:val="Guidance I Bullet 2"/>
    <w:basedOn w:val="Normal"/>
    <w:qFormat/>
    <w:rsid w:val="00CD0E9D"/>
    <w:pPr>
      <w:numPr>
        <w:ilvl w:val="6"/>
        <w:numId w:val="6"/>
      </w:numPr>
    </w:pPr>
  </w:style>
  <w:style w:type="paragraph" w:customStyle="1" w:styleId="GuidanceABCBullet2">
    <w:name w:val="Guidance ABC Bullet 2"/>
    <w:basedOn w:val="Normal"/>
    <w:qFormat/>
    <w:rsid w:val="00CD0E9D"/>
    <w:pPr>
      <w:numPr>
        <w:ilvl w:val="3"/>
        <w:numId w:val="6"/>
      </w:numPr>
    </w:pPr>
  </w:style>
  <w:style w:type="paragraph" w:customStyle="1" w:styleId="GuidanceABCBullet3">
    <w:name w:val="Guidance ABC Bullet 3"/>
    <w:basedOn w:val="GuidanceABCBullet2"/>
    <w:qFormat/>
    <w:rsid w:val="00CD0E9D"/>
    <w:pPr>
      <w:numPr>
        <w:ilvl w:val="4"/>
      </w:numPr>
    </w:pPr>
  </w:style>
  <w:style w:type="paragraph" w:customStyle="1" w:styleId="Guidance1Bullet3">
    <w:name w:val="Guidance 1 Bullet 3"/>
    <w:basedOn w:val="GuidanceIBullet2"/>
    <w:qFormat/>
    <w:rsid w:val="00CD0E9D"/>
    <w:pPr>
      <w:numPr>
        <w:ilvl w:val="7"/>
      </w:numPr>
    </w:pPr>
  </w:style>
  <w:style w:type="paragraph" w:styleId="Revision">
    <w:name w:val="Revision"/>
    <w:hidden/>
    <w:uiPriority w:val="99"/>
    <w:semiHidden/>
    <w:rsid w:val="001A090A"/>
    <w:pPr>
      <w:spacing w:after="0" w:line="240" w:lineRule="auto"/>
    </w:pPr>
    <w:rPr>
      <w:rFonts w:ascii="Melior" w:hAnsi="Melior"/>
    </w:rPr>
  </w:style>
  <w:style w:type="paragraph" w:customStyle="1" w:styleId="Parts">
    <w:name w:val="Parts"/>
    <w:basedOn w:val="Heading1"/>
    <w:qFormat/>
    <w:rsid w:val="000B30F8"/>
    <w:pPr>
      <w:numPr>
        <w:numId w:val="6"/>
      </w:numPr>
      <w:tabs>
        <w:tab w:val="left" w:pos="864"/>
      </w:tabs>
      <w:spacing w:before="120" w:after="120"/>
      <w:jc w:val="center"/>
    </w:pPr>
    <w:rPr>
      <w:rFonts w:ascii="Verdana" w:hAnsi="Verdana"/>
      <w:b w:val="0"/>
      <w:color w:val="F2F2F2" w:themeColor="background1" w:themeShade="F2"/>
      <w:sz w:val="20"/>
    </w:rPr>
  </w:style>
  <w:style w:type="paragraph" w:customStyle="1" w:styleId="Parts-1">
    <w:name w:val="Parts - 1"/>
    <w:aliases w:val="2,3"/>
    <w:basedOn w:val="ListParagraph"/>
    <w:qFormat/>
    <w:rsid w:val="00693824"/>
    <w:pPr>
      <w:keepNext/>
      <w:numPr>
        <w:numId w:val="12"/>
      </w:numPr>
      <w:spacing w:before="120"/>
      <w:contextualSpacing w:val="0"/>
    </w:pPr>
    <w:rPr>
      <w:b/>
      <w:szCs w:val="20"/>
    </w:rPr>
  </w:style>
  <w:style w:type="paragraph" w:customStyle="1" w:styleId="TextFields">
    <w:name w:val="Text Fields"/>
    <w:basedOn w:val="Normal"/>
    <w:qFormat/>
    <w:rsid w:val="00F1258E"/>
    <w:pPr>
      <w:keepNext/>
      <w:shd w:val="pct10" w:color="auto" w:fill="auto"/>
      <w:tabs>
        <w:tab w:val="right" w:pos="9238"/>
      </w:tabs>
    </w:pPr>
    <w:rPr>
      <w:sz w:val="20"/>
    </w:rPr>
  </w:style>
  <w:style w:type="character" w:styleId="UnresolvedMention">
    <w:name w:val="Unresolved Mention"/>
    <w:basedOn w:val="DefaultParagraphFont"/>
    <w:uiPriority w:val="99"/>
    <w:semiHidden/>
    <w:unhideWhenUsed/>
    <w:rsid w:val="00FE56A2"/>
    <w:rPr>
      <w:color w:val="808080"/>
      <w:shd w:val="clear" w:color="auto" w:fill="E6E6E6"/>
    </w:rPr>
  </w:style>
  <w:style w:type="table" w:styleId="TableGrid">
    <w:name w:val="Table Grid"/>
    <w:basedOn w:val="TableNormal"/>
    <w:uiPriority w:val="59"/>
    <w:rsid w:val="000B30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lication-InvestigatorInfo">
    <w:name w:val="Application - Investigator Info"/>
    <w:qFormat/>
    <w:rsid w:val="00C428DE"/>
    <w:pPr>
      <w:keepNext/>
      <w:spacing w:after="0" w:line="240" w:lineRule="auto"/>
      <w:jc w:val="right"/>
    </w:pPr>
    <w:rPr>
      <w:rFonts w:ascii="Verdana" w:hAnsi="Verdana"/>
      <w:color w:val="262626" w:themeColor="text1" w:themeTint="D9"/>
      <w:sz w:val="18"/>
      <w:szCs w:val="18"/>
    </w:rPr>
  </w:style>
  <w:style w:type="character" w:customStyle="1" w:styleId="TextFields2">
    <w:name w:val="Text Fields 2"/>
    <w:basedOn w:val="DefaultParagraphFont"/>
    <w:uiPriority w:val="1"/>
    <w:rsid w:val="002327B0"/>
    <w:rPr>
      <w:rFonts w:ascii="Verdana" w:hAnsi="Verdana"/>
      <w:sz w:val="20"/>
      <w:bdr w:val="none" w:sz="0" w:space="0" w:color="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35625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search.uoregon.edu/manage/research-integrity-compliance/human-subjects-research/application-research-human-subjects"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hhs.gov/ohrp/humansubjects/guidance/45cfr46.html"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research.uoregon.edu/sites/research2.uoregon.edu/files/2020-12/rap_form_-_funding_and_sponsorship.docx"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hhs.gov/ohrp/humansubjects/guidance/45cfr46.html" TargetMode="External"/><Relationship Id="rId5" Type="http://schemas.openxmlformats.org/officeDocument/2006/relationships/numbering" Target="numbering.xml"/><Relationship Id="rId15" Type="http://schemas.openxmlformats.org/officeDocument/2006/relationships/hyperlink" Target="https://research.uoregon.edu/manage/research-integrity-compliance/human-subjects-research/application-research-human-subjects"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ResearchCompliance@uoregon.ed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B7947E8A078174C88B597A7C3AF195B" ma:contentTypeVersion="11" ma:contentTypeDescription="Create a new document." ma:contentTypeScope="" ma:versionID="107f2aafb5769c0902a14331e449b74a">
  <xsd:schema xmlns:xsd="http://www.w3.org/2001/XMLSchema" xmlns:xs="http://www.w3.org/2001/XMLSchema" xmlns:p="http://schemas.microsoft.com/office/2006/metadata/properties" xmlns:ns2="12c4f3da-5d92-4b34-bfb7-f027f0ea00a5" xmlns:ns3="10acfb9d-78a9-4738-9b4b-8e3e1518de62" targetNamespace="http://schemas.microsoft.com/office/2006/metadata/properties" ma:root="true" ma:fieldsID="a97bfc59355db6f575dbccc07a562eea" ns2:_="" ns3:_="">
    <xsd:import namespace="12c4f3da-5d92-4b34-bfb7-f027f0ea00a5"/>
    <xsd:import namespace="10acfb9d-78a9-4738-9b4b-8e3e1518de6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c4f3da-5d92-4b34-bfb7-f027f0ea00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acfb9d-78a9-4738-9b4b-8e3e1518de6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6DE419F-9137-428D-A43B-03A650D220E7}">
  <ds:schemaRefs>
    <ds:schemaRef ds:uri="http://schemas.openxmlformats.org/officeDocument/2006/bibliography"/>
  </ds:schemaRefs>
</ds:datastoreItem>
</file>

<file path=customXml/itemProps2.xml><?xml version="1.0" encoding="utf-8"?>
<ds:datastoreItem xmlns:ds="http://schemas.openxmlformats.org/officeDocument/2006/customXml" ds:itemID="{763692A9-9B50-4AAB-87FE-A3F5F36BAFC2}">
  <ds:schemaRefs>
    <ds:schemaRef ds:uri="http://schemas.microsoft.com/sharepoint/v3/contenttype/forms"/>
  </ds:schemaRefs>
</ds:datastoreItem>
</file>

<file path=customXml/itemProps3.xml><?xml version="1.0" encoding="utf-8"?>
<ds:datastoreItem xmlns:ds="http://schemas.openxmlformats.org/officeDocument/2006/customXml" ds:itemID="{B4DD9518-2F32-4B50-A63A-B24CC99B279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33F9B04-8D9F-446F-9CC5-16F4F8AC22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c4f3da-5d92-4b34-bfb7-f027f0ea00a5"/>
    <ds:schemaRef ds:uri="10acfb9d-78a9-4738-9b4b-8e3e1518de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5</Pages>
  <Words>1727</Words>
  <Characters>9816</Characters>
  <Application>Microsoft Office Word</Application>
  <DocSecurity>0</DocSecurity>
  <Lines>208</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Carolyn Craig</dc:creator>
  <cp:lastModifiedBy>Chris Duy</cp:lastModifiedBy>
  <cp:revision>16</cp:revision>
  <cp:lastPrinted>2015-04-21T20:06:00Z</cp:lastPrinted>
  <dcterms:created xsi:type="dcterms:W3CDTF">2020-11-18T16:39:00Z</dcterms:created>
  <dcterms:modified xsi:type="dcterms:W3CDTF">2020-12-23T14:25:00Z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0x0101006B7947E8A078174C88B597A7C3AF195B</vt:lpwstr>
  </property>
</Properties>
</file>