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4B082B4" w14:textId="77777777" w:rsidR="00332BAB" w:rsidRDefault="00332BAB" w:rsidP="00332BAB">
      <w:pPr>
        <w:ind w:left="-810"/>
        <w:outlineLvl w:val="0"/>
        <w:rPr>
          <w:rFonts w:eastAsia="Times New Roman"/>
          <w:b/>
          <w:bCs/>
          <w:sz w:val="28"/>
          <w:szCs w:val="28"/>
        </w:rPr>
      </w:pPr>
      <w:r w:rsidRPr="00332BAB">
        <w:rPr>
          <w:rFonts w:eastAsia="Times New Roman"/>
          <w:b/>
          <w:bCs/>
          <w:noProof/>
          <w:sz w:val="28"/>
          <w:szCs w:val="28"/>
        </w:rPr>
        <w:drawing>
          <wp:inline distT="0" distB="0" distL="0" distR="0" wp14:anchorId="7D3E1604" wp14:editId="31CDC071">
            <wp:extent cx="2887345" cy="514350"/>
            <wp:effectExtent l="0" t="0" r="8255" b="0"/>
            <wp:docPr id="2" name="Picture 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1">
                      <a:extLst>
                        <a:ext uri="{C183D7F6-B498-43B3-948B-1728B52AA6E4}">
                          <adec:decorative xmlns:adec="http://schemas.microsoft.com/office/drawing/2017/decorative" val="1"/>
                        </a:ext>
                      </a:extLst>
                    </pic:cNvPr>
                    <pic:cNvPicPr>
                      <a:picLocks noChangeAspect="1" noChangeArrowheads="1"/>
                    </pic:cNvPicPr>
                  </pic:nvPicPr>
                  <pic:blipFill>
                    <a:blip r:embed="rId7" cstate="print"/>
                    <a:srcRect/>
                    <a:stretch>
                      <a:fillRect/>
                    </a:stretch>
                  </pic:blipFill>
                  <pic:spPr bwMode="auto">
                    <a:xfrm>
                      <a:off x="0" y="0"/>
                      <a:ext cx="2887345" cy="514350"/>
                    </a:xfrm>
                    <a:prstGeom prst="rect">
                      <a:avLst/>
                    </a:prstGeom>
                    <a:noFill/>
                    <a:ln w="9525">
                      <a:noFill/>
                      <a:miter lim="800000"/>
                      <a:headEnd/>
                      <a:tailEnd/>
                    </a:ln>
                  </pic:spPr>
                </pic:pic>
              </a:graphicData>
            </a:graphic>
          </wp:inline>
        </w:drawing>
      </w:r>
    </w:p>
    <w:p w14:paraId="72930715" w14:textId="77777777" w:rsidR="00332BAB" w:rsidRDefault="00332BAB" w:rsidP="00332BAB">
      <w:pPr>
        <w:ind w:left="-810"/>
        <w:jc w:val="center"/>
        <w:outlineLvl w:val="0"/>
        <w:rPr>
          <w:rFonts w:eastAsia="Times New Roman"/>
          <w:b/>
          <w:bCs/>
          <w:sz w:val="28"/>
          <w:szCs w:val="28"/>
        </w:rPr>
      </w:pPr>
    </w:p>
    <w:p w14:paraId="0D83ACB7" w14:textId="77777777" w:rsidR="00105577" w:rsidRPr="00105577" w:rsidRDefault="00105577" w:rsidP="00332BAB">
      <w:pPr>
        <w:ind w:left="-810"/>
        <w:jc w:val="center"/>
        <w:outlineLvl w:val="0"/>
        <w:rPr>
          <w:rFonts w:eastAsia="Times New Roman"/>
          <w:sz w:val="28"/>
          <w:szCs w:val="28"/>
        </w:rPr>
      </w:pPr>
      <w:r w:rsidRPr="00105577">
        <w:rPr>
          <w:rFonts w:eastAsia="Times New Roman"/>
          <w:b/>
          <w:bCs/>
          <w:sz w:val="28"/>
          <w:szCs w:val="28"/>
        </w:rPr>
        <w:t>Revolving Charge Agreement</w:t>
      </w:r>
    </w:p>
    <w:p w14:paraId="0F85942B" w14:textId="77777777" w:rsidR="00105577" w:rsidRPr="001820AE" w:rsidRDefault="00105577" w:rsidP="003D0FC2">
      <w:pPr>
        <w:spacing w:line="280" w:lineRule="atLeast"/>
        <w:jc w:val="center"/>
        <w:rPr>
          <w:rFonts w:eastAsia="Times New Roman"/>
          <w:sz w:val="20"/>
          <w:szCs w:val="20"/>
        </w:rPr>
      </w:pPr>
    </w:p>
    <w:p w14:paraId="020FDC9D" w14:textId="77777777" w:rsidR="00105577" w:rsidRDefault="00105577" w:rsidP="00DD3433">
      <w:pPr>
        <w:ind w:right="-810"/>
        <w:rPr>
          <w:rFonts w:eastAsia="Times New Roman"/>
          <w:sz w:val="20"/>
          <w:szCs w:val="20"/>
        </w:rPr>
      </w:pPr>
    </w:p>
    <w:p w14:paraId="358F1A4C" w14:textId="77777777" w:rsidR="007A5CB0" w:rsidRDefault="007A5CB0" w:rsidP="00105577">
      <w:pPr>
        <w:ind w:left="-810" w:right="-810"/>
        <w:rPr>
          <w:rFonts w:eastAsia="Times New Roman"/>
          <w:sz w:val="20"/>
          <w:szCs w:val="20"/>
        </w:rPr>
        <w:sectPr w:rsidR="007A5CB0" w:rsidSect="00332BAB">
          <w:type w:val="continuous"/>
          <w:pgSz w:w="12240" w:h="15840"/>
          <w:pgMar w:top="360" w:right="1440" w:bottom="1440" w:left="1440" w:header="720" w:footer="720" w:gutter="0"/>
          <w:cols w:space="720"/>
          <w:docGrid w:linePitch="360"/>
        </w:sectPr>
      </w:pPr>
    </w:p>
    <w:p w14:paraId="4DF0B658" w14:textId="77777777" w:rsidR="007A5CB0" w:rsidRPr="00836F4E" w:rsidRDefault="006067EC" w:rsidP="00836F4E">
      <w:pPr>
        <w:ind w:left="-360" w:right="-810"/>
        <w:rPr>
          <w:rFonts w:eastAsia="Times New Roman"/>
          <w:b/>
          <w:sz w:val="20"/>
          <w:szCs w:val="20"/>
        </w:rPr>
      </w:pPr>
      <w:r>
        <w:rPr>
          <w:rFonts w:eastAsia="Times New Roman"/>
          <w:b/>
          <w:sz w:val="20"/>
          <w:szCs w:val="20"/>
        </w:rPr>
        <w:t>C</w:t>
      </w:r>
      <w:r w:rsidR="007A5CB0" w:rsidRPr="00836F4E">
        <w:rPr>
          <w:rFonts w:eastAsia="Times New Roman"/>
          <w:b/>
          <w:sz w:val="20"/>
          <w:szCs w:val="20"/>
        </w:rPr>
        <w:t xml:space="preserve">omplete and return this </w:t>
      </w:r>
      <w:r w:rsidR="00461F0A">
        <w:rPr>
          <w:rFonts w:eastAsia="Times New Roman"/>
          <w:b/>
          <w:sz w:val="20"/>
          <w:szCs w:val="20"/>
        </w:rPr>
        <w:t xml:space="preserve">signed </w:t>
      </w:r>
      <w:r w:rsidR="007A5CB0" w:rsidRPr="00836F4E">
        <w:rPr>
          <w:rFonts w:eastAsia="Times New Roman"/>
          <w:b/>
          <w:sz w:val="20"/>
          <w:szCs w:val="20"/>
        </w:rPr>
        <w:t>form to:</w:t>
      </w:r>
    </w:p>
    <w:p w14:paraId="26902B8E" w14:textId="75EB421E" w:rsidR="00461F0A" w:rsidRPr="00461F0A" w:rsidRDefault="00F223DF" w:rsidP="00461F0A">
      <w:pPr>
        <w:ind w:left="-360" w:right="-810"/>
        <w:rPr>
          <w:rFonts w:eastAsia="Times New Roman"/>
          <w:b/>
          <w:sz w:val="20"/>
          <w:szCs w:val="20"/>
        </w:rPr>
      </w:pPr>
      <w:r>
        <w:rPr>
          <w:rFonts w:eastAsia="Times New Roman"/>
          <w:b/>
          <w:sz w:val="20"/>
          <w:szCs w:val="20"/>
        </w:rPr>
        <w:t>In Person</w:t>
      </w:r>
      <w:r w:rsidR="00461F0A">
        <w:rPr>
          <w:rFonts w:eastAsia="Times New Roman"/>
          <w:b/>
          <w:sz w:val="20"/>
          <w:szCs w:val="20"/>
        </w:rPr>
        <w:tab/>
      </w:r>
      <w:r w:rsidR="00461F0A">
        <w:rPr>
          <w:rFonts w:eastAsia="Times New Roman"/>
          <w:b/>
          <w:sz w:val="20"/>
          <w:szCs w:val="20"/>
        </w:rPr>
        <w:tab/>
      </w:r>
      <w:r w:rsidR="00461F0A">
        <w:rPr>
          <w:rFonts w:eastAsia="Times New Roman"/>
          <w:b/>
          <w:sz w:val="20"/>
          <w:szCs w:val="20"/>
        </w:rPr>
        <w:tab/>
      </w:r>
      <w:r w:rsidR="00461F0A">
        <w:rPr>
          <w:rFonts w:eastAsia="Times New Roman"/>
          <w:b/>
          <w:sz w:val="20"/>
          <w:szCs w:val="20"/>
        </w:rPr>
        <w:tab/>
      </w:r>
      <w:r w:rsidR="00DD3433">
        <w:rPr>
          <w:rFonts w:eastAsia="Times New Roman"/>
          <w:b/>
          <w:sz w:val="20"/>
          <w:szCs w:val="20"/>
        </w:rPr>
        <w:tab/>
      </w:r>
      <w:r w:rsidR="00DD3433">
        <w:rPr>
          <w:rFonts w:eastAsia="Times New Roman"/>
          <w:b/>
          <w:sz w:val="20"/>
          <w:szCs w:val="20"/>
        </w:rPr>
        <w:tab/>
      </w:r>
      <w:r w:rsidR="00461F0A">
        <w:rPr>
          <w:rFonts w:eastAsia="Times New Roman"/>
          <w:b/>
          <w:sz w:val="20"/>
          <w:szCs w:val="20"/>
        </w:rPr>
        <w:t>Email</w:t>
      </w:r>
    </w:p>
    <w:p w14:paraId="03E3BB69" w14:textId="2F140C91" w:rsidR="007A5CB0" w:rsidRDefault="00461F0A" w:rsidP="00836F4E">
      <w:pPr>
        <w:ind w:left="-360" w:right="-810"/>
        <w:rPr>
          <w:rFonts w:eastAsia="Times New Roman"/>
          <w:sz w:val="20"/>
          <w:szCs w:val="20"/>
        </w:rPr>
      </w:pPr>
      <w:r>
        <w:rPr>
          <w:rFonts w:eastAsia="Times New Roman"/>
          <w:sz w:val="20"/>
          <w:szCs w:val="20"/>
        </w:rPr>
        <w:t>Business Affairs Office</w:t>
      </w:r>
      <w:r>
        <w:rPr>
          <w:rFonts w:eastAsia="Times New Roman"/>
          <w:sz w:val="20"/>
          <w:szCs w:val="20"/>
        </w:rPr>
        <w:tab/>
      </w:r>
      <w:r>
        <w:rPr>
          <w:rFonts w:eastAsia="Times New Roman"/>
          <w:sz w:val="20"/>
          <w:szCs w:val="20"/>
        </w:rPr>
        <w:tab/>
      </w:r>
      <w:r w:rsidR="00DD3433">
        <w:rPr>
          <w:rFonts w:eastAsia="Times New Roman"/>
          <w:sz w:val="20"/>
          <w:szCs w:val="20"/>
        </w:rPr>
        <w:tab/>
      </w:r>
      <w:r w:rsidR="00DD3433">
        <w:rPr>
          <w:rFonts w:eastAsia="Times New Roman"/>
          <w:sz w:val="20"/>
          <w:szCs w:val="20"/>
        </w:rPr>
        <w:tab/>
        <w:t xml:space="preserve">Must be emailed from </w:t>
      </w:r>
      <w:r w:rsidR="007565BC">
        <w:rPr>
          <w:rFonts w:eastAsia="Times New Roman"/>
          <w:sz w:val="20"/>
          <w:szCs w:val="20"/>
        </w:rPr>
        <w:t>university</w:t>
      </w:r>
      <w:r w:rsidR="00DD3433">
        <w:rPr>
          <w:rFonts w:eastAsia="Times New Roman"/>
          <w:sz w:val="20"/>
          <w:szCs w:val="20"/>
        </w:rPr>
        <w:t xml:space="preserve"> email account</w:t>
      </w:r>
    </w:p>
    <w:p w14:paraId="52994FEF" w14:textId="1ACF11F3" w:rsidR="00311164" w:rsidRDefault="00461F0A" w:rsidP="00311164">
      <w:pPr>
        <w:ind w:left="-360" w:right="-810"/>
        <w:rPr>
          <w:rFonts w:eastAsia="Times New Roman"/>
          <w:sz w:val="20"/>
          <w:szCs w:val="20"/>
        </w:rPr>
      </w:pPr>
      <w:r>
        <w:rPr>
          <w:rFonts w:eastAsia="Times New Roman"/>
          <w:sz w:val="20"/>
          <w:szCs w:val="20"/>
        </w:rPr>
        <w:t>Student Billing Department</w:t>
      </w:r>
      <w:r>
        <w:rPr>
          <w:rFonts w:eastAsia="Times New Roman"/>
          <w:sz w:val="20"/>
          <w:szCs w:val="20"/>
        </w:rPr>
        <w:tab/>
      </w:r>
      <w:r>
        <w:rPr>
          <w:rFonts w:eastAsia="Times New Roman"/>
          <w:sz w:val="20"/>
          <w:szCs w:val="20"/>
        </w:rPr>
        <w:tab/>
      </w:r>
      <w:r w:rsidR="00DD3433">
        <w:rPr>
          <w:rFonts w:eastAsia="Times New Roman"/>
          <w:sz w:val="20"/>
          <w:szCs w:val="20"/>
        </w:rPr>
        <w:tab/>
      </w:r>
      <w:r w:rsidR="00DD3433">
        <w:rPr>
          <w:rFonts w:eastAsia="Times New Roman"/>
          <w:sz w:val="20"/>
          <w:szCs w:val="20"/>
        </w:rPr>
        <w:tab/>
      </w:r>
      <w:r w:rsidR="00311164">
        <w:rPr>
          <w:rFonts w:eastAsia="Times New Roman"/>
          <w:sz w:val="20"/>
          <w:szCs w:val="20"/>
        </w:rPr>
        <w:t>stubills@uoregon.edu</w:t>
      </w:r>
    </w:p>
    <w:p w14:paraId="5E9C64C8" w14:textId="5399D840" w:rsidR="007A5CB0" w:rsidRDefault="00461F0A" w:rsidP="00836F4E">
      <w:pPr>
        <w:ind w:left="-360" w:right="-810"/>
        <w:rPr>
          <w:rFonts w:eastAsia="Times New Roman"/>
          <w:sz w:val="20"/>
          <w:szCs w:val="20"/>
        </w:rPr>
      </w:pPr>
      <w:r>
        <w:rPr>
          <w:rFonts w:eastAsia="Times New Roman"/>
          <w:sz w:val="20"/>
          <w:szCs w:val="20"/>
        </w:rPr>
        <w:t>First Floor</w:t>
      </w:r>
      <w:r w:rsidR="00F44695">
        <w:rPr>
          <w:rFonts w:eastAsia="Times New Roman"/>
          <w:sz w:val="20"/>
          <w:szCs w:val="20"/>
        </w:rPr>
        <w:t xml:space="preserve">, </w:t>
      </w:r>
      <w:r w:rsidR="00DD3433" w:rsidRPr="00DD3433">
        <w:rPr>
          <w:rFonts w:eastAsia="Times New Roman"/>
          <w:sz w:val="20"/>
          <w:szCs w:val="20"/>
        </w:rPr>
        <w:t>University Business Operations Center</w:t>
      </w:r>
      <w:r w:rsidR="00DD3433" w:rsidRPr="00DD3433">
        <w:rPr>
          <w:rFonts w:eastAsia="Times New Roman"/>
          <w:sz w:val="20"/>
          <w:szCs w:val="20"/>
        </w:rPr>
        <w:br/>
        <w:t>720 E. 13th Avenue</w:t>
      </w:r>
      <w:r w:rsidR="00311164">
        <w:rPr>
          <w:rFonts w:eastAsia="Times New Roman"/>
          <w:sz w:val="20"/>
          <w:szCs w:val="20"/>
        </w:rPr>
        <w:tab/>
      </w:r>
      <w:r w:rsidR="00311164">
        <w:rPr>
          <w:rFonts w:eastAsia="Times New Roman"/>
          <w:sz w:val="20"/>
          <w:szCs w:val="20"/>
        </w:rPr>
        <w:tab/>
      </w:r>
      <w:r w:rsidR="00311164">
        <w:rPr>
          <w:rFonts w:eastAsia="Times New Roman"/>
          <w:sz w:val="20"/>
          <w:szCs w:val="20"/>
        </w:rPr>
        <w:tab/>
      </w:r>
    </w:p>
    <w:p w14:paraId="30D32825" w14:textId="6DD319CA" w:rsidR="00105577" w:rsidRDefault="00105577" w:rsidP="00836F4E">
      <w:pPr>
        <w:ind w:left="-360" w:right="-810"/>
        <w:rPr>
          <w:rFonts w:eastAsia="Times New Roman"/>
          <w:sz w:val="20"/>
          <w:szCs w:val="20"/>
        </w:rPr>
      </w:pPr>
    </w:p>
    <w:p w14:paraId="2FB7E4F7" w14:textId="77777777" w:rsidR="007A5CB0" w:rsidRDefault="00E17BEA" w:rsidP="00E17BEA">
      <w:pPr>
        <w:tabs>
          <w:tab w:val="left" w:pos="1089"/>
        </w:tabs>
        <w:ind w:left="-810" w:right="-810"/>
        <w:rPr>
          <w:rFonts w:eastAsia="Times New Roman"/>
          <w:sz w:val="20"/>
          <w:szCs w:val="20"/>
        </w:rPr>
      </w:pPr>
      <w:r>
        <w:rPr>
          <w:rFonts w:eastAsia="Times New Roman"/>
          <w:sz w:val="20"/>
          <w:szCs w:val="20"/>
        </w:rPr>
        <w:tab/>
      </w:r>
    </w:p>
    <w:p w14:paraId="3CD7A32F" w14:textId="68CB11FC" w:rsidR="007A5CB0" w:rsidRDefault="007A5CB0" w:rsidP="00DD3433">
      <w:pPr>
        <w:ind w:right="-810"/>
        <w:rPr>
          <w:rFonts w:eastAsia="Times New Roman"/>
          <w:sz w:val="20"/>
          <w:szCs w:val="20"/>
        </w:rPr>
      </w:pPr>
    </w:p>
    <w:tbl>
      <w:tblPr>
        <w:tblpPr w:leftFromText="180" w:rightFromText="180" w:vertAnchor="page" w:horzAnchor="margin" w:tblpXSpec="center" w:tblpY="5611"/>
        <w:tblW w:w="10908" w:type="dxa"/>
        <w:tblLook w:val="04A0" w:firstRow="1" w:lastRow="0" w:firstColumn="1" w:lastColumn="0" w:noHBand="0" w:noVBand="1"/>
      </w:tblPr>
      <w:tblGrid>
        <w:gridCol w:w="2722"/>
        <w:gridCol w:w="356"/>
        <w:gridCol w:w="968"/>
        <w:gridCol w:w="1128"/>
        <w:gridCol w:w="968"/>
        <w:gridCol w:w="440"/>
        <w:gridCol w:w="1530"/>
        <w:gridCol w:w="968"/>
        <w:gridCol w:w="968"/>
        <w:gridCol w:w="860"/>
      </w:tblGrid>
      <w:tr w:rsidR="007A5CB0" w:rsidRPr="00855AE4" w14:paraId="74D5F48A" w14:textId="77777777" w:rsidTr="00721E66">
        <w:trPr>
          <w:trHeight w:val="255"/>
        </w:trPr>
        <w:tc>
          <w:tcPr>
            <w:tcW w:w="3078" w:type="dxa"/>
            <w:gridSpan w:val="2"/>
            <w:tcBorders>
              <w:top w:val="single" w:sz="4" w:space="0" w:color="auto"/>
              <w:left w:val="single" w:sz="4" w:space="0" w:color="auto"/>
              <w:bottom w:val="nil"/>
              <w:right w:val="nil"/>
            </w:tcBorders>
            <w:noWrap/>
            <w:vAlign w:val="bottom"/>
            <w:hideMark/>
          </w:tcPr>
          <w:p w14:paraId="379C188B" w14:textId="77777777" w:rsidR="007A5CB0" w:rsidRPr="00105577" w:rsidRDefault="00DC5054" w:rsidP="004D5F21">
            <w:pPr>
              <w:rPr>
                <w:rFonts w:eastAsia="Times New Roman"/>
                <w:b/>
                <w:bCs/>
                <w:sz w:val="18"/>
                <w:szCs w:val="18"/>
              </w:rPr>
            </w:pPr>
            <w:r>
              <w:rPr>
                <w:rFonts w:eastAsia="Times New Roman"/>
                <w:b/>
                <w:bCs/>
                <w:sz w:val="18"/>
                <w:szCs w:val="18"/>
              </w:rPr>
              <w:t xml:space="preserve">Please </w:t>
            </w:r>
            <w:r w:rsidR="007D0399">
              <w:rPr>
                <w:rFonts w:eastAsia="Times New Roman"/>
                <w:b/>
                <w:bCs/>
                <w:sz w:val="18"/>
                <w:szCs w:val="18"/>
              </w:rPr>
              <w:t>p</w:t>
            </w:r>
            <w:r w:rsidR="007A5CB0" w:rsidRPr="00105577">
              <w:rPr>
                <w:rFonts w:eastAsia="Times New Roman"/>
                <w:b/>
                <w:bCs/>
                <w:sz w:val="18"/>
                <w:szCs w:val="18"/>
              </w:rPr>
              <w:t>rint clearly</w:t>
            </w:r>
          </w:p>
        </w:tc>
        <w:tc>
          <w:tcPr>
            <w:tcW w:w="968" w:type="dxa"/>
            <w:tcBorders>
              <w:top w:val="single" w:sz="4" w:space="0" w:color="auto"/>
              <w:left w:val="nil"/>
              <w:bottom w:val="nil"/>
              <w:right w:val="nil"/>
            </w:tcBorders>
            <w:noWrap/>
            <w:vAlign w:val="bottom"/>
            <w:hideMark/>
          </w:tcPr>
          <w:p w14:paraId="7A66577F" w14:textId="77777777" w:rsidR="007A5CB0" w:rsidRPr="00105577" w:rsidRDefault="007A5CB0" w:rsidP="007A5CB0">
            <w:pPr>
              <w:rPr>
                <w:rFonts w:eastAsia="Times New Roman"/>
                <w:sz w:val="20"/>
                <w:szCs w:val="20"/>
              </w:rPr>
            </w:pPr>
            <w:r w:rsidRPr="00105577">
              <w:rPr>
                <w:rFonts w:eastAsia="Times New Roman"/>
                <w:sz w:val="20"/>
                <w:szCs w:val="20"/>
              </w:rPr>
              <w:t> </w:t>
            </w:r>
          </w:p>
        </w:tc>
        <w:tc>
          <w:tcPr>
            <w:tcW w:w="1128" w:type="dxa"/>
            <w:tcBorders>
              <w:top w:val="single" w:sz="4" w:space="0" w:color="auto"/>
              <w:left w:val="nil"/>
              <w:bottom w:val="nil"/>
              <w:right w:val="nil"/>
            </w:tcBorders>
            <w:noWrap/>
            <w:vAlign w:val="bottom"/>
            <w:hideMark/>
          </w:tcPr>
          <w:p w14:paraId="43379C85" w14:textId="77777777" w:rsidR="007A5CB0" w:rsidRPr="00105577" w:rsidRDefault="007A5CB0" w:rsidP="007A5CB0">
            <w:pPr>
              <w:rPr>
                <w:rFonts w:eastAsia="Times New Roman"/>
                <w:sz w:val="20"/>
                <w:szCs w:val="20"/>
              </w:rPr>
            </w:pPr>
            <w:r w:rsidRPr="00105577">
              <w:rPr>
                <w:rFonts w:eastAsia="Times New Roman"/>
                <w:sz w:val="20"/>
                <w:szCs w:val="20"/>
              </w:rPr>
              <w:t> </w:t>
            </w:r>
          </w:p>
        </w:tc>
        <w:tc>
          <w:tcPr>
            <w:tcW w:w="968" w:type="dxa"/>
            <w:tcBorders>
              <w:top w:val="single" w:sz="4" w:space="0" w:color="auto"/>
              <w:left w:val="nil"/>
              <w:bottom w:val="nil"/>
              <w:right w:val="nil"/>
            </w:tcBorders>
            <w:noWrap/>
            <w:vAlign w:val="bottom"/>
            <w:hideMark/>
          </w:tcPr>
          <w:p w14:paraId="477C7E0C" w14:textId="77777777" w:rsidR="007A5CB0" w:rsidRPr="00105577" w:rsidRDefault="007A5CB0" w:rsidP="007A5CB0">
            <w:pPr>
              <w:rPr>
                <w:rFonts w:eastAsia="Times New Roman"/>
                <w:sz w:val="20"/>
                <w:szCs w:val="20"/>
              </w:rPr>
            </w:pPr>
            <w:r w:rsidRPr="00105577">
              <w:rPr>
                <w:rFonts w:eastAsia="Times New Roman"/>
                <w:sz w:val="20"/>
                <w:szCs w:val="20"/>
              </w:rPr>
              <w:t> </w:t>
            </w:r>
          </w:p>
        </w:tc>
        <w:tc>
          <w:tcPr>
            <w:tcW w:w="440" w:type="dxa"/>
            <w:tcBorders>
              <w:top w:val="single" w:sz="4" w:space="0" w:color="auto"/>
              <w:left w:val="nil"/>
              <w:bottom w:val="nil"/>
              <w:right w:val="nil"/>
            </w:tcBorders>
            <w:noWrap/>
            <w:vAlign w:val="bottom"/>
            <w:hideMark/>
          </w:tcPr>
          <w:p w14:paraId="0DFC6323" w14:textId="77777777" w:rsidR="007A5CB0" w:rsidRPr="00105577" w:rsidRDefault="007A5CB0" w:rsidP="007A5CB0">
            <w:pPr>
              <w:rPr>
                <w:rFonts w:eastAsia="Times New Roman"/>
                <w:sz w:val="20"/>
                <w:szCs w:val="20"/>
              </w:rPr>
            </w:pPr>
            <w:r w:rsidRPr="00105577">
              <w:rPr>
                <w:rFonts w:eastAsia="Times New Roman"/>
                <w:sz w:val="20"/>
                <w:szCs w:val="20"/>
              </w:rPr>
              <w:t> </w:t>
            </w:r>
          </w:p>
        </w:tc>
        <w:tc>
          <w:tcPr>
            <w:tcW w:w="1530" w:type="dxa"/>
            <w:tcBorders>
              <w:top w:val="single" w:sz="4" w:space="0" w:color="auto"/>
              <w:left w:val="nil"/>
              <w:bottom w:val="nil"/>
              <w:right w:val="nil"/>
            </w:tcBorders>
            <w:noWrap/>
            <w:vAlign w:val="bottom"/>
            <w:hideMark/>
          </w:tcPr>
          <w:p w14:paraId="2673E1D9" w14:textId="77777777" w:rsidR="007A5CB0" w:rsidRPr="00105577" w:rsidRDefault="007A5CB0" w:rsidP="007A5CB0">
            <w:pPr>
              <w:rPr>
                <w:rFonts w:eastAsia="Times New Roman"/>
                <w:sz w:val="20"/>
                <w:szCs w:val="20"/>
              </w:rPr>
            </w:pPr>
            <w:r w:rsidRPr="00105577">
              <w:rPr>
                <w:rFonts w:eastAsia="Times New Roman"/>
                <w:sz w:val="20"/>
                <w:szCs w:val="20"/>
              </w:rPr>
              <w:t> </w:t>
            </w:r>
          </w:p>
        </w:tc>
        <w:tc>
          <w:tcPr>
            <w:tcW w:w="968" w:type="dxa"/>
            <w:tcBorders>
              <w:top w:val="single" w:sz="4" w:space="0" w:color="auto"/>
              <w:left w:val="nil"/>
              <w:bottom w:val="nil"/>
              <w:right w:val="nil"/>
            </w:tcBorders>
            <w:noWrap/>
            <w:vAlign w:val="bottom"/>
            <w:hideMark/>
          </w:tcPr>
          <w:p w14:paraId="46AC1B25" w14:textId="77777777" w:rsidR="007A5CB0" w:rsidRPr="00105577" w:rsidRDefault="007A5CB0" w:rsidP="007A5CB0">
            <w:pPr>
              <w:rPr>
                <w:rFonts w:eastAsia="Times New Roman"/>
                <w:sz w:val="20"/>
                <w:szCs w:val="20"/>
              </w:rPr>
            </w:pPr>
            <w:r w:rsidRPr="00105577">
              <w:rPr>
                <w:rFonts w:eastAsia="Times New Roman"/>
                <w:sz w:val="20"/>
                <w:szCs w:val="20"/>
              </w:rPr>
              <w:t> </w:t>
            </w:r>
          </w:p>
        </w:tc>
        <w:tc>
          <w:tcPr>
            <w:tcW w:w="968" w:type="dxa"/>
            <w:tcBorders>
              <w:top w:val="single" w:sz="4" w:space="0" w:color="auto"/>
              <w:left w:val="nil"/>
              <w:bottom w:val="nil"/>
              <w:right w:val="nil"/>
            </w:tcBorders>
            <w:noWrap/>
            <w:vAlign w:val="bottom"/>
            <w:hideMark/>
          </w:tcPr>
          <w:p w14:paraId="539A4810" w14:textId="77777777" w:rsidR="007A5CB0" w:rsidRPr="00105577" w:rsidRDefault="007A5CB0" w:rsidP="007A5CB0">
            <w:pPr>
              <w:rPr>
                <w:rFonts w:eastAsia="Times New Roman"/>
                <w:sz w:val="20"/>
                <w:szCs w:val="20"/>
              </w:rPr>
            </w:pPr>
            <w:r w:rsidRPr="00105577">
              <w:rPr>
                <w:rFonts w:eastAsia="Times New Roman"/>
                <w:sz w:val="20"/>
                <w:szCs w:val="20"/>
              </w:rPr>
              <w:t> </w:t>
            </w:r>
          </w:p>
        </w:tc>
        <w:tc>
          <w:tcPr>
            <w:tcW w:w="860" w:type="dxa"/>
            <w:tcBorders>
              <w:top w:val="single" w:sz="4" w:space="0" w:color="auto"/>
              <w:left w:val="nil"/>
              <w:bottom w:val="nil"/>
              <w:right w:val="single" w:sz="4" w:space="0" w:color="auto"/>
            </w:tcBorders>
            <w:noWrap/>
            <w:vAlign w:val="bottom"/>
            <w:hideMark/>
          </w:tcPr>
          <w:p w14:paraId="60CB5DAF" w14:textId="77777777" w:rsidR="007A5CB0" w:rsidRPr="00105577" w:rsidRDefault="007A5CB0" w:rsidP="007A5CB0">
            <w:pPr>
              <w:rPr>
                <w:rFonts w:eastAsia="Times New Roman"/>
                <w:sz w:val="20"/>
                <w:szCs w:val="20"/>
              </w:rPr>
            </w:pPr>
            <w:r w:rsidRPr="00105577">
              <w:rPr>
                <w:rFonts w:eastAsia="Times New Roman"/>
                <w:sz w:val="20"/>
                <w:szCs w:val="20"/>
              </w:rPr>
              <w:t> </w:t>
            </w:r>
          </w:p>
        </w:tc>
      </w:tr>
      <w:tr w:rsidR="007A5CB0" w:rsidRPr="00855AE4" w14:paraId="080228A4" w14:textId="77777777" w:rsidTr="00721E66">
        <w:trPr>
          <w:trHeight w:val="150"/>
        </w:trPr>
        <w:tc>
          <w:tcPr>
            <w:tcW w:w="2722" w:type="dxa"/>
            <w:tcBorders>
              <w:top w:val="nil"/>
              <w:left w:val="single" w:sz="4" w:space="0" w:color="auto"/>
              <w:bottom w:val="nil"/>
              <w:right w:val="nil"/>
            </w:tcBorders>
            <w:noWrap/>
            <w:vAlign w:val="bottom"/>
            <w:hideMark/>
          </w:tcPr>
          <w:p w14:paraId="4F133689" w14:textId="77777777" w:rsidR="007A5CB0" w:rsidRPr="00105577" w:rsidRDefault="007A5CB0" w:rsidP="007A5CB0">
            <w:pPr>
              <w:rPr>
                <w:rFonts w:eastAsia="Times New Roman"/>
                <w:sz w:val="20"/>
                <w:szCs w:val="20"/>
              </w:rPr>
            </w:pPr>
            <w:r w:rsidRPr="00105577">
              <w:rPr>
                <w:rFonts w:eastAsia="Times New Roman"/>
                <w:sz w:val="20"/>
                <w:szCs w:val="20"/>
              </w:rPr>
              <w:t> </w:t>
            </w:r>
          </w:p>
        </w:tc>
        <w:tc>
          <w:tcPr>
            <w:tcW w:w="356" w:type="dxa"/>
            <w:tcBorders>
              <w:top w:val="nil"/>
              <w:left w:val="nil"/>
              <w:bottom w:val="nil"/>
              <w:right w:val="nil"/>
            </w:tcBorders>
            <w:noWrap/>
            <w:vAlign w:val="bottom"/>
            <w:hideMark/>
          </w:tcPr>
          <w:p w14:paraId="2F200EE5" w14:textId="77777777" w:rsidR="007A5CB0" w:rsidRPr="00105577" w:rsidRDefault="007A5CB0" w:rsidP="007A5CB0">
            <w:pPr>
              <w:rPr>
                <w:rFonts w:eastAsia="Times New Roman"/>
                <w:sz w:val="20"/>
                <w:szCs w:val="20"/>
              </w:rPr>
            </w:pPr>
          </w:p>
        </w:tc>
        <w:tc>
          <w:tcPr>
            <w:tcW w:w="968" w:type="dxa"/>
            <w:tcBorders>
              <w:top w:val="nil"/>
              <w:left w:val="nil"/>
              <w:bottom w:val="nil"/>
              <w:right w:val="nil"/>
            </w:tcBorders>
            <w:noWrap/>
            <w:vAlign w:val="bottom"/>
            <w:hideMark/>
          </w:tcPr>
          <w:p w14:paraId="7BE83AF5" w14:textId="77777777" w:rsidR="007A5CB0" w:rsidRPr="00105577" w:rsidRDefault="007A5CB0" w:rsidP="007A5CB0">
            <w:pPr>
              <w:rPr>
                <w:rFonts w:eastAsia="Times New Roman"/>
                <w:sz w:val="20"/>
                <w:szCs w:val="20"/>
              </w:rPr>
            </w:pPr>
          </w:p>
        </w:tc>
        <w:tc>
          <w:tcPr>
            <w:tcW w:w="1128" w:type="dxa"/>
            <w:tcBorders>
              <w:top w:val="nil"/>
              <w:left w:val="nil"/>
              <w:bottom w:val="nil"/>
              <w:right w:val="nil"/>
            </w:tcBorders>
            <w:noWrap/>
            <w:vAlign w:val="bottom"/>
            <w:hideMark/>
          </w:tcPr>
          <w:p w14:paraId="172ACC0E" w14:textId="77777777" w:rsidR="007A5CB0" w:rsidRPr="00105577" w:rsidRDefault="007A5CB0" w:rsidP="007A5CB0">
            <w:pPr>
              <w:rPr>
                <w:rFonts w:eastAsia="Times New Roman"/>
                <w:sz w:val="20"/>
                <w:szCs w:val="20"/>
              </w:rPr>
            </w:pPr>
          </w:p>
        </w:tc>
        <w:tc>
          <w:tcPr>
            <w:tcW w:w="968" w:type="dxa"/>
            <w:tcBorders>
              <w:top w:val="nil"/>
              <w:left w:val="nil"/>
              <w:bottom w:val="nil"/>
              <w:right w:val="nil"/>
            </w:tcBorders>
            <w:noWrap/>
            <w:vAlign w:val="bottom"/>
            <w:hideMark/>
          </w:tcPr>
          <w:p w14:paraId="5FE30316" w14:textId="77777777" w:rsidR="007A5CB0" w:rsidRPr="00105577" w:rsidRDefault="007A5CB0" w:rsidP="007A5CB0">
            <w:pPr>
              <w:rPr>
                <w:rFonts w:eastAsia="Times New Roman"/>
                <w:sz w:val="20"/>
                <w:szCs w:val="20"/>
              </w:rPr>
            </w:pPr>
          </w:p>
        </w:tc>
        <w:tc>
          <w:tcPr>
            <w:tcW w:w="440" w:type="dxa"/>
            <w:tcBorders>
              <w:top w:val="nil"/>
              <w:left w:val="nil"/>
              <w:bottom w:val="nil"/>
              <w:right w:val="nil"/>
            </w:tcBorders>
            <w:noWrap/>
            <w:vAlign w:val="bottom"/>
            <w:hideMark/>
          </w:tcPr>
          <w:p w14:paraId="22FA4035" w14:textId="77777777" w:rsidR="007A5CB0" w:rsidRPr="00105577" w:rsidRDefault="007A5CB0" w:rsidP="007A5CB0">
            <w:pPr>
              <w:rPr>
                <w:rFonts w:eastAsia="Times New Roman"/>
                <w:sz w:val="20"/>
                <w:szCs w:val="20"/>
              </w:rPr>
            </w:pPr>
          </w:p>
        </w:tc>
        <w:tc>
          <w:tcPr>
            <w:tcW w:w="1530" w:type="dxa"/>
            <w:tcBorders>
              <w:top w:val="nil"/>
              <w:left w:val="nil"/>
              <w:bottom w:val="nil"/>
              <w:right w:val="nil"/>
            </w:tcBorders>
            <w:noWrap/>
            <w:vAlign w:val="bottom"/>
            <w:hideMark/>
          </w:tcPr>
          <w:p w14:paraId="757DE33A" w14:textId="77777777" w:rsidR="007A5CB0" w:rsidRPr="00105577" w:rsidRDefault="007A5CB0" w:rsidP="007A5CB0">
            <w:pPr>
              <w:rPr>
                <w:rFonts w:eastAsia="Times New Roman"/>
                <w:sz w:val="20"/>
                <w:szCs w:val="20"/>
              </w:rPr>
            </w:pPr>
          </w:p>
        </w:tc>
        <w:tc>
          <w:tcPr>
            <w:tcW w:w="968" w:type="dxa"/>
            <w:tcBorders>
              <w:top w:val="nil"/>
              <w:left w:val="nil"/>
              <w:bottom w:val="nil"/>
              <w:right w:val="nil"/>
            </w:tcBorders>
            <w:noWrap/>
            <w:vAlign w:val="bottom"/>
            <w:hideMark/>
          </w:tcPr>
          <w:p w14:paraId="79832E30" w14:textId="77777777" w:rsidR="007A5CB0" w:rsidRPr="00105577" w:rsidRDefault="007A5CB0" w:rsidP="007A5CB0">
            <w:pPr>
              <w:rPr>
                <w:rFonts w:eastAsia="Times New Roman"/>
                <w:sz w:val="20"/>
                <w:szCs w:val="20"/>
              </w:rPr>
            </w:pPr>
          </w:p>
        </w:tc>
        <w:tc>
          <w:tcPr>
            <w:tcW w:w="968" w:type="dxa"/>
            <w:tcBorders>
              <w:top w:val="nil"/>
              <w:left w:val="nil"/>
              <w:bottom w:val="nil"/>
              <w:right w:val="nil"/>
            </w:tcBorders>
            <w:noWrap/>
            <w:vAlign w:val="bottom"/>
            <w:hideMark/>
          </w:tcPr>
          <w:p w14:paraId="388FED09" w14:textId="77777777" w:rsidR="007A5CB0" w:rsidRPr="00105577" w:rsidRDefault="007A5CB0" w:rsidP="007A5CB0">
            <w:pPr>
              <w:rPr>
                <w:rFonts w:eastAsia="Times New Roman"/>
                <w:sz w:val="20"/>
                <w:szCs w:val="20"/>
              </w:rPr>
            </w:pPr>
          </w:p>
        </w:tc>
        <w:tc>
          <w:tcPr>
            <w:tcW w:w="860" w:type="dxa"/>
            <w:tcBorders>
              <w:top w:val="nil"/>
              <w:left w:val="nil"/>
              <w:bottom w:val="nil"/>
              <w:right w:val="single" w:sz="4" w:space="0" w:color="auto"/>
            </w:tcBorders>
            <w:noWrap/>
            <w:vAlign w:val="bottom"/>
            <w:hideMark/>
          </w:tcPr>
          <w:p w14:paraId="04854704" w14:textId="77777777" w:rsidR="007A5CB0" w:rsidRPr="00105577" w:rsidRDefault="007A5CB0" w:rsidP="007A5CB0">
            <w:pPr>
              <w:rPr>
                <w:rFonts w:eastAsia="Times New Roman"/>
                <w:sz w:val="20"/>
                <w:szCs w:val="20"/>
              </w:rPr>
            </w:pPr>
            <w:r w:rsidRPr="00105577">
              <w:rPr>
                <w:rFonts w:eastAsia="Times New Roman"/>
                <w:sz w:val="20"/>
                <w:szCs w:val="20"/>
              </w:rPr>
              <w:t> </w:t>
            </w:r>
          </w:p>
        </w:tc>
      </w:tr>
      <w:tr w:rsidR="007A5CB0" w:rsidRPr="00855AE4" w14:paraId="0D86F7B8" w14:textId="77777777" w:rsidTr="00721E66">
        <w:trPr>
          <w:trHeight w:val="402"/>
        </w:trPr>
        <w:tc>
          <w:tcPr>
            <w:tcW w:w="3078" w:type="dxa"/>
            <w:gridSpan w:val="2"/>
            <w:tcBorders>
              <w:top w:val="nil"/>
              <w:left w:val="single" w:sz="4" w:space="0" w:color="auto"/>
              <w:bottom w:val="single" w:sz="4" w:space="0" w:color="auto"/>
              <w:right w:val="nil"/>
            </w:tcBorders>
            <w:noWrap/>
            <w:vAlign w:val="bottom"/>
            <w:hideMark/>
          </w:tcPr>
          <w:p w14:paraId="55DDDA4B" w14:textId="77777777" w:rsidR="007A5CB0" w:rsidRPr="00105577" w:rsidRDefault="007A5CB0" w:rsidP="007A5CB0">
            <w:pPr>
              <w:rPr>
                <w:rFonts w:eastAsia="Times New Roman"/>
                <w:sz w:val="20"/>
                <w:szCs w:val="20"/>
              </w:rPr>
            </w:pPr>
            <w:r w:rsidRPr="00105577">
              <w:rPr>
                <w:rFonts w:eastAsia="Times New Roman"/>
                <w:sz w:val="20"/>
                <w:szCs w:val="20"/>
              </w:rPr>
              <w:t>Last Name</w:t>
            </w:r>
          </w:p>
        </w:tc>
        <w:tc>
          <w:tcPr>
            <w:tcW w:w="968" w:type="dxa"/>
            <w:tcBorders>
              <w:top w:val="nil"/>
              <w:left w:val="nil"/>
              <w:bottom w:val="single" w:sz="4" w:space="0" w:color="auto"/>
              <w:right w:val="nil"/>
            </w:tcBorders>
            <w:noWrap/>
            <w:vAlign w:val="bottom"/>
            <w:hideMark/>
          </w:tcPr>
          <w:p w14:paraId="3B0C4A5C" w14:textId="77777777" w:rsidR="007A5CB0" w:rsidRPr="00105577" w:rsidRDefault="007A5CB0" w:rsidP="007A5CB0">
            <w:pPr>
              <w:rPr>
                <w:rFonts w:eastAsia="Times New Roman"/>
                <w:sz w:val="20"/>
                <w:szCs w:val="20"/>
              </w:rPr>
            </w:pPr>
            <w:r w:rsidRPr="00105577">
              <w:rPr>
                <w:rFonts w:eastAsia="Times New Roman"/>
                <w:sz w:val="20"/>
                <w:szCs w:val="20"/>
              </w:rPr>
              <w:t> </w:t>
            </w:r>
          </w:p>
        </w:tc>
        <w:tc>
          <w:tcPr>
            <w:tcW w:w="1128" w:type="dxa"/>
            <w:tcBorders>
              <w:top w:val="nil"/>
              <w:left w:val="nil"/>
              <w:bottom w:val="single" w:sz="4" w:space="0" w:color="auto"/>
              <w:right w:val="nil"/>
            </w:tcBorders>
            <w:noWrap/>
            <w:vAlign w:val="bottom"/>
            <w:hideMark/>
          </w:tcPr>
          <w:p w14:paraId="618D8077" w14:textId="77777777" w:rsidR="007A5CB0" w:rsidRPr="00105577" w:rsidRDefault="007A5CB0" w:rsidP="007A5CB0">
            <w:pPr>
              <w:rPr>
                <w:rFonts w:eastAsia="Times New Roman"/>
                <w:sz w:val="20"/>
                <w:szCs w:val="20"/>
              </w:rPr>
            </w:pPr>
            <w:r w:rsidRPr="00105577">
              <w:rPr>
                <w:rFonts w:eastAsia="Times New Roman"/>
                <w:sz w:val="20"/>
                <w:szCs w:val="20"/>
              </w:rPr>
              <w:t> </w:t>
            </w:r>
          </w:p>
        </w:tc>
        <w:tc>
          <w:tcPr>
            <w:tcW w:w="968" w:type="dxa"/>
            <w:tcBorders>
              <w:top w:val="nil"/>
              <w:left w:val="nil"/>
              <w:bottom w:val="single" w:sz="4" w:space="0" w:color="auto"/>
              <w:right w:val="nil"/>
            </w:tcBorders>
            <w:noWrap/>
            <w:vAlign w:val="bottom"/>
            <w:hideMark/>
          </w:tcPr>
          <w:p w14:paraId="0C86354B" w14:textId="77777777" w:rsidR="007A5CB0" w:rsidRPr="00105577" w:rsidRDefault="007A5CB0" w:rsidP="007A5CB0">
            <w:pPr>
              <w:jc w:val="center"/>
              <w:rPr>
                <w:rFonts w:eastAsia="Times New Roman"/>
                <w:sz w:val="20"/>
                <w:szCs w:val="20"/>
              </w:rPr>
            </w:pPr>
            <w:r w:rsidRPr="00105577">
              <w:rPr>
                <w:rFonts w:eastAsia="Times New Roman"/>
                <w:sz w:val="20"/>
                <w:szCs w:val="20"/>
              </w:rPr>
              <w:t>First</w:t>
            </w:r>
          </w:p>
        </w:tc>
        <w:tc>
          <w:tcPr>
            <w:tcW w:w="440" w:type="dxa"/>
            <w:tcBorders>
              <w:top w:val="nil"/>
              <w:left w:val="nil"/>
              <w:bottom w:val="single" w:sz="4" w:space="0" w:color="auto"/>
              <w:right w:val="nil"/>
            </w:tcBorders>
            <w:noWrap/>
            <w:vAlign w:val="bottom"/>
            <w:hideMark/>
          </w:tcPr>
          <w:p w14:paraId="13B72C7B" w14:textId="77777777" w:rsidR="007A5CB0" w:rsidRPr="00105577" w:rsidRDefault="007A5CB0" w:rsidP="007A5CB0">
            <w:pPr>
              <w:rPr>
                <w:rFonts w:eastAsia="Times New Roman"/>
                <w:sz w:val="20"/>
                <w:szCs w:val="20"/>
              </w:rPr>
            </w:pPr>
            <w:r w:rsidRPr="00105577">
              <w:rPr>
                <w:rFonts w:eastAsia="Times New Roman"/>
                <w:sz w:val="20"/>
                <w:szCs w:val="20"/>
              </w:rPr>
              <w:t> </w:t>
            </w:r>
          </w:p>
        </w:tc>
        <w:tc>
          <w:tcPr>
            <w:tcW w:w="1530" w:type="dxa"/>
            <w:tcBorders>
              <w:top w:val="nil"/>
              <w:left w:val="nil"/>
              <w:bottom w:val="single" w:sz="4" w:space="0" w:color="auto"/>
              <w:right w:val="nil"/>
            </w:tcBorders>
            <w:noWrap/>
            <w:vAlign w:val="bottom"/>
            <w:hideMark/>
          </w:tcPr>
          <w:p w14:paraId="753220EE" w14:textId="77777777" w:rsidR="007A5CB0" w:rsidRPr="00105577" w:rsidRDefault="007A5CB0" w:rsidP="007A5CB0">
            <w:pPr>
              <w:rPr>
                <w:rFonts w:eastAsia="Times New Roman"/>
                <w:sz w:val="20"/>
                <w:szCs w:val="20"/>
              </w:rPr>
            </w:pPr>
            <w:r w:rsidRPr="00105577">
              <w:rPr>
                <w:rFonts w:eastAsia="Times New Roman"/>
                <w:sz w:val="20"/>
                <w:szCs w:val="20"/>
              </w:rPr>
              <w:t> </w:t>
            </w:r>
          </w:p>
        </w:tc>
        <w:tc>
          <w:tcPr>
            <w:tcW w:w="968" w:type="dxa"/>
            <w:tcBorders>
              <w:top w:val="nil"/>
              <w:left w:val="nil"/>
              <w:bottom w:val="single" w:sz="4" w:space="0" w:color="auto"/>
              <w:right w:val="nil"/>
            </w:tcBorders>
            <w:noWrap/>
            <w:vAlign w:val="bottom"/>
            <w:hideMark/>
          </w:tcPr>
          <w:p w14:paraId="1F2637C9" w14:textId="77777777" w:rsidR="007A5CB0" w:rsidRPr="00105577" w:rsidRDefault="007A5CB0" w:rsidP="007A5CB0">
            <w:pPr>
              <w:rPr>
                <w:rFonts w:eastAsia="Times New Roman"/>
                <w:sz w:val="20"/>
                <w:szCs w:val="20"/>
              </w:rPr>
            </w:pPr>
            <w:r w:rsidRPr="00105577">
              <w:rPr>
                <w:rFonts w:eastAsia="Times New Roman"/>
                <w:sz w:val="20"/>
                <w:szCs w:val="20"/>
              </w:rPr>
              <w:t> </w:t>
            </w:r>
          </w:p>
        </w:tc>
        <w:tc>
          <w:tcPr>
            <w:tcW w:w="968" w:type="dxa"/>
            <w:tcBorders>
              <w:top w:val="nil"/>
              <w:left w:val="nil"/>
              <w:bottom w:val="single" w:sz="4" w:space="0" w:color="auto"/>
              <w:right w:val="nil"/>
            </w:tcBorders>
            <w:noWrap/>
            <w:vAlign w:val="bottom"/>
            <w:hideMark/>
          </w:tcPr>
          <w:p w14:paraId="1836CE19" w14:textId="77777777" w:rsidR="007A5CB0" w:rsidRPr="00105577" w:rsidRDefault="007A5CB0" w:rsidP="007A5CB0">
            <w:pPr>
              <w:jc w:val="center"/>
              <w:rPr>
                <w:rFonts w:eastAsia="Times New Roman"/>
                <w:sz w:val="20"/>
                <w:szCs w:val="20"/>
              </w:rPr>
            </w:pPr>
            <w:r w:rsidRPr="00105577">
              <w:rPr>
                <w:rFonts w:eastAsia="Times New Roman"/>
                <w:sz w:val="20"/>
                <w:szCs w:val="20"/>
              </w:rPr>
              <w:t>MI</w:t>
            </w:r>
          </w:p>
        </w:tc>
        <w:tc>
          <w:tcPr>
            <w:tcW w:w="860" w:type="dxa"/>
            <w:tcBorders>
              <w:top w:val="nil"/>
              <w:left w:val="nil"/>
              <w:bottom w:val="single" w:sz="4" w:space="0" w:color="auto"/>
              <w:right w:val="single" w:sz="4" w:space="0" w:color="auto"/>
            </w:tcBorders>
            <w:noWrap/>
            <w:vAlign w:val="bottom"/>
            <w:hideMark/>
          </w:tcPr>
          <w:p w14:paraId="098D51C7" w14:textId="77777777" w:rsidR="007A5CB0" w:rsidRPr="00105577" w:rsidRDefault="007A5CB0" w:rsidP="007A5CB0">
            <w:pPr>
              <w:rPr>
                <w:rFonts w:eastAsia="Times New Roman"/>
                <w:sz w:val="20"/>
                <w:szCs w:val="20"/>
              </w:rPr>
            </w:pPr>
            <w:r w:rsidRPr="00105577">
              <w:rPr>
                <w:rFonts w:eastAsia="Times New Roman"/>
                <w:sz w:val="20"/>
                <w:szCs w:val="20"/>
              </w:rPr>
              <w:t> </w:t>
            </w:r>
          </w:p>
        </w:tc>
      </w:tr>
      <w:tr w:rsidR="007A5CB0" w:rsidRPr="00855AE4" w14:paraId="0ACF2F3A" w14:textId="77777777" w:rsidTr="00721E66">
        <w:trPr>
          <w:trHeight w:val="402"/>
        </w:trPr>
        <w:tc>
          <w:tcPr>
            <w:tcW w:w="3078" w:type="dxa"/>
            <w:gridSpan w:val="2"/>
            <w:tcBorders>
              <w:top w:val="single" w:sz="4" w:space="0" w:color="auto"/>
              <w:left w:val="single" w:sz="4" w:space="0" w:color="auto"/>
              <w:bottom w:val="single" w:sz="4" w:space="0" w:color="auto"/>
              <w:right w:val="nil"/>
            </w:tcBorders>
            <w:noWrap/>
            <w:vAlign w:val="bottom"/>
            <w:hideMark/>
          </w:tcPr>
          <w:p w14:paraId="0DD9F8B5" w14:textId="5A1C5213" w:rsidR="007A5CB0" w:rsidRPr="00105577" w:rsidRDefault="007A5CB0" w:rsidP="00836F4E">
            <w:pPr>
              <w:ind w:right="-552"/>
              <w:rPr>
                <w:rFonts w:eastAsia="Times New Roman"/>
                <w:sz w:val="20"/>
                <w:szCs w:val="20"/>
              </w:rPr>
            </w:pPr>
            <w:r w:rsidRPr="00105577">
              <w:rPr>
                <w:rFonts w:eastAsia="Times New Roman"/>
                <w:sz w:val="20"/>
                <w:szCs w:val="20"/>
              </w:rPr>
              <w:t xml:space="preserve">UO Student ID Number   </w:t>
            </w:r>
          </w:p>
        </w:tc>
        <w:tc>
          <w:tcPr>
            <w:tcW w:w="968" w:type="dxa"/>
            <w:tcBorders>
              <w:top w:val="nil"/>
              <w:left w:val="nil"/>
              <w:bottom w:val="single" w:sz="4" w:space="0" w:color="auto"/>
              <w:right w:val="nil"/>
            </w:tcBorders>
            <w:noWrap/>
            <w:vAlign w:val="bottom"/>
            <w:hideMark/>
          </w:tcPr>
          <w:p w14:paraId="7E26E754" w14:textId="77777777" w:rsidR="007A5CB0" w:rsidRPr="00105577" w:rsidRDefault="007A5CB0" w:rsidP="007A5CB0">
            <w:pPr>
              <w:rPr>
                <w:rFonts w:eastAsia="Times New Roman"/>
                <w:sz w:val="20"/>
                <w:szCs w:val="20"/>
              </w:rPr>
            </w:pPr>
            <w:r w:rsidRPr="00105577">
              <w:rPr>
                <w:rFonts w:eastAsia="Times New Roman"/>
                <w:sz w:val="20"/>
                <w:szCs w:val="20"/>
              </w:rPr>
              <w:t> </w:t>
            </w:r>
          </w:p>
        </w:tc>
        <w:tc>
          <w:tcPr>
            <w:tcW w:w="1128" w:type="dxa"/>
            <w:tcBorders>
              <w:top w:val="nil"/>
              <w:left w:val="nil"/>
              <w:bottom w:val="single" w:sz="4" w:space="0" w:color="auto"/>
              <w:right w:val="nil"/>
            </w:tcBorders>
            <w:noWrap/>
            <w:vAlign w:val="bottom"/>
            <w:hideMark/>
          </w:tcPr>
          <w:p w14:paraId="35858ED5" w14:textId="77777777" w:rsidR="007A5CB0" w:rsidRPr="00105577" w:rsidRDefault="007A5CB0" w:rsidP="007A5CB0">
            <w:pPr>
              <w:rPr>
                <w:rFonts w:eastAsia="Times New Roman"/>
                <w:sz w:val="20"/>
                <w:szCs w:val="20"/>
              </w:rPr>
            </w:pPr>
            <w:r w:rsidRPr="00105577">
              <w:rPr>
                <w:rFonts w:eastAsia="Times New Roman"/>
                <w:sz w:val="20"/>
                <w:szCs w:val="20"/>
              </w:rPr>
              <w:t> </w:t>
            </w:r>
          </w:p>
        </w:tc>
        <w:tc>
          <w:tcPr>
            <w:tcW w:w="968" w:type="dxa"/>
            <w:tcBorders>
              <w:top w:val="nil"/>
              <w:left w:val="nil"/>
              <w:bottom w:val="single" w:sz="4" w:space="0" w:color="auto"/>
              <w:right w:val="nil"/>
            </w:tcBorders>
            <w:noWrap/>
            <w:vAlign w:val="bottom"/>
            <w:hideMark/>
          </w:tcPr>
          <w:p w14:paraId="5FC54B08" w14:textId="77777777" w:rsidR="007A5CB0" w:rsidRPr="00105577" w:rsidRDefault="007A5CB0" w:rsidP="007A5CB0">
            <w:pPr>
              <w:rPr>
                <w:rFonts w:eastAsia="Times New Roman"/>
                <w:sz w:val="20"/>
                <w:szCs w:val="20"/>
              </w:rPr>
            </w:pPr>
            <w:r w:rsidRPr="00105577">
              <w:rPr>
                <w:rFonts w:eastAsia="Times New Roman"/>
                <w:sz w:val="20"/>
                <w:szCs w:val="20"/>
              </w:rPr>
              <w:t> </w:t>
            </w:r>
          </w:p>
        </w:tc>
        <w:tc>
          <w:tcPr>
            <w:tcW w:w="440" w:type="dxa"/>
            <w:tcBorders>
              <w:top w:val="nil"/>
              <w:left w:val="nil"/>
              <w:bottom w:val="single" w:sz="4" w:space="0" w:color="auto"/>
              <w:right w:val="nil"/>
            </w:tcBorders>
            <w:noWrap/>
            <w:vAlign w:val="bottom"/>
            <w:hideMark/>
          </w:tcPr>
          <w:p w14:paraId="2EDC60F4" w14:textId="77777777" w:rsidR="007A5CB0" w:rsidRPr="00105577" w:rsidRDefault="007A5CB0" w:rsidP="007A5CB0">
            <w:pPr>
              <w:rPr>
                <w:rFonts w:eastAsia="Times New Roman"/>
                <w:sz w:val="20"/>
                <w:szCs w:val="20"/>
              </w:rPr>
            </w:pPr>
            <w:r w:rsidRPr="00105577">
              <w:rPr>
                <w:rFonts w:eastAsia="Times New Roman"/>
                <w:sz w:val="20"/>
                <w:szCs w:val="20"/>
              </w:rPr>
              <w:t> </w:t>
            </w:r>
          </w:p>
        </w:tc>
        <w:tc>
          <w:tcPr>
            <w:tcW w:w="1530" w:type="dxa"/>
            <w:tcBorders>
              <w:top w:val="nil"/>
              <w:left w:val="nil"/>
              <w:bottom w:val="single" w:sz="4" w:space="0" w:color="auto"/>
              <w:right w:val="nil"/>
            </w:tcBorders>
            <w:noWrap/>
            <w:vAlign w:val="bottom"/>
            <w:hideMark/>
          </w:tcPr>
          <w:p w14:paraId="57802B75" w14:textId="77777777" w:rsidR="007A5CB0" w:rsidRPr="00105577" w:rsidRDefault="007A5CB0" w:rsidP="00836F4E">
            <w:pPr>
              <w:tabs>
                <w:tab w:val="left" w:pos="72"/>
              </w:tabs>
              <w:rPr>
                <w:rFonts w:eastAsia="Times New Roman"/>
                <w:sz w:val="20"/>
                <w:szCs w:val="20"/>
              </w:rPr>
            </w:pPr>
            <w:r w:rsidRPr="00105577">
              <w:rPr>
                <w:rFonts w:eastAsia="Times New Roman"/>
                <w:sz w:val="20"/>
                <w:szCs w:val="20"/>
              </w:rPr>
              <w:t>Birth date</w:t>
            </w:r>
            <w:r w:rsidR="00836F4E">
              <w:rPr>
                <w:rFonts w:eastAsia="Times New Roman"/>
                <w:sz w:val="20"/>
                <w:szCs w:val="20"/>
              </w:rPr>
              <w:t xml:space="preserve"> (mm/dd/</w:t>
            </w:r>
            <w:proofErr w:type="spellStart"/>
            <w:r w:rsidR="00836F4E">
              <w:rPr>
                <w:rFonts w:eastAsia="Times New Roman"/>
                <w:sz w:val="20"/>
                <w:szCs w:val="20"/>
              </w:rPr>
              <w:t>yyyy</w:t>
            </w:r>
            <w:proofErr w:type="spellEnd"/>
            <w:r w:rsidR="00836F4E">
              <w:rPr>
                <w:rFonts w:eastAsia="Times New Roman"/>
                <w:sz w:val="20"/>
                <w:szCs w:val="20"/>
              </w:rPr>
              <w:t>)</w:t>
            </w:r>
          </w:p>
        </w:tc>
        <w:tc>
          <w:tcPr>
            <w:tcW w:w="968" w:type="dxa"/>
            <w:tcBorders>
              <w:top w:val="nil"/>
              <w:left w:val="nil"/>
              <w:bottom w:val="single" w:sz="4" w:space="0" w:color="auto"/>
              <w:right w:val="nil"/>
            </w:tcBorders>
            <w:noWrap/>
            <w:vAlign w:val="bottom"/>
            <w:hideMark/>
          </w:tcPr>
          <w:p w14:paraId="6B1017E5" w14:textId="77777777" w:rsidR="007A5CB0" w:rsidRPr="00105577" w:rsidRDefault="007A5CB0" w:rsidP="007A5CB0">
            <w:pPr>
              <w:rPr>
                <w:rFonts w:eastAsia="Times New Roman"/>
                <w:sz w:val="20"/>
                <w:szCs w:val="20"/>
              </w:rPr>
            </w:pPr>
            <w:r w:rsidRPr="00105577">
              <w:rPr>
                <w:rFonts w:eastAsia="Times New Roman"/>
                <w:sz w:val="20"/>
                <w:szCs w:val="20"/>
              </w:rPr>
              <w:t> </w:t>
            </w:r>
          </w:p>
        </w:tc>
        <w:tc>
          <w:tcPr>
            <w:tcW w:w="968" w:type="dxa"/>
            <w:tcBorders>
              <w:top w:val="nil"/>
              <w:left w:val="nil"/>
              <w:bottom w:val="single" w:sz="4" w:space="0" w:color="auto"/>
              <w:right w:val="nil"/>
            </w:tcBorders>
            <w:noWrap/>
            <w:vAlign w:val="bottom"/>
            <w:hideMark/>
          </w:tcPr>
          <w:p w14:paraId="637197B6" w14:textId="77777777" w:rsidR="007A5CB0" w:rsidRPr="00105577" w:rsidRDefault="007A5CB0" w:rsidP="007A5CB0">
            <w:pPr>
              <w:rPr>
                <w:rFonts w:eastAsia="Times New Roman"/>
                <w:sz w:val="20"/>
                <w:szCs w:val="20"/>
              </w:rPr>
            </w:pPr>
            <w:r w:rsidRPr="00105577">
              <w:rPr>
                <w:rFonts w:eastAsia="Times New Roman"/>
                <w:sz w:val="20"/>
                <w:szCs w:val="20"/>
              </w:rPr>
              <w:t> </w:t>
            </w:r>
          </w:p>
        </w:tc>
        <w:tc>
          <w:tcPr>
            <w:tcW w:w="860" w:type="dxa"/>
            <w:tcBorders>
              <w:top w:val="nil"/>
              <w:left w:val="nil"/>
              <w:bottom w:val="single" w:sz="4" w:space="0" w:color="auto"/>
              <w:right w:val="single" w:sz="4" w:space="0" w:color="auto"/>
            </w:tcBorders>
            <w:noWrap/>
            <w:vAlign w:val="bottom"/>
            <w:hideMark/>
          </w:tcPr>
          <w:p w14:paraId="17D61423" w14:textId="77777777" w:rsidR="007A5CB0" w:rsidRPr="00105577" w:rsidRDefault="007A5CB0" w:rsidP="007A5CB0">
            <w:pPr>
              <w:rPr>
                <w:rFonts w:eastAsia="Times New Roman"/>
                <w:sz w:val="20"/>
                <w:szCs w:val="20"/>
              </w:rPr>
            </w:pPr>
            <w:r w:rsidRPr="00105577">
              <w:rPr>
                <w:rFonts w:eastAsia="Times New Roman"/>
                <w:sz w:val="20"/>
                <w:szCs w:val="20"/>
              </w:rPr>
              <w:t> </w:t>
            </w:r>
          </w:p>
        </w:tc>
      </w:tr>
      <w:tr w:rsidR="007A5CB0" w:rsidRPr="00855AE4" w14:paraId="7281B26F" w14:textId="77777777" w:rsidTr="00721E66">
        <w:trPr>
          <w:trHeight w:val="402"/>
        </w:trPr>
        <w:tc>
          <w:tcPr>
            <w:tcW w:w="3078" w:type="dxa"/>
            <w:gridSpan w:val="2"/>
            <w:tcBorders>
              <w:top w:val="nil"/>
              <w:left w:val="single" w:sz="4" w:space="0" w:color="auto"/>
              <w:bottom w:val="single" w:sz="4" w:space="0" w:color="auto"/>
              <w:right w:val="nil"/>
            </w:tcBorders>
            <w:noWrap/>
            <w:vAlign w:val="bottom"/>
            <w:hideMark/>
          </w:tcPr>
          <w:p w14:paraId="49537380" w14:textId="77777777" w:rsidR="007A5CB0" w:rsidRPr="00105577" w:rsidRDefault="007A5CB0" w:rsidP="007A5CB0">
            <w:pPr>
              <w:rPr>
                <w:rFonts w:eastAsia="Times New Roman"/>
                <w:sz w:val="20"/>
                <w:szCs w:val="20"/>
              </w:rPr>
            </w:pPr>
            <w:r w:rsidRPr="00105577">
              <w:rPr>
                <w:rFonts w:eastAsia="Times New Roman"/>
                <w:sz w:val="20"/>
                <w:szCs w:val="20"/>
              </w:rPr>
              <w:t>Current Address</w:t>
            </w:r>
          </w:p>
        </w:tc>
        <w:tc>
          <w:tcPr>
            <w:tcW w:w="968" w:type="dxa"/>
            <w:tcBorders>
              <w:top w:val="nil"/>
              <w:left w:val="nil"/>
              <w:bottom w:val="single" w:sz="4" w:space="0" w:color="auto"/>
              <w:right w:val="nil"/>
            </w:tcBorders>
            <w:noWrap/>
            <w:vAlign w:val="bottom"/>
            <w:hideMark/>
          </w:tcPr>
          <w:p w14:paraId="2182CE84" w14:textId="77777777" w:rsidR="007A5CB0" w:rsidRPr="00105577" w:rsidRDefault="007A5CB0" w:rsidP="007A5CB0">
            <w:pPr>
              <w:rPr>
                <w:rFonts w:eastAsia="Times New Roman"/>
                <w:sz w:val="20"/>
                <w:szCs w:val="20"/>
              </w:rPr>
            </w:pPr>
            <w:r w:rsidRPr="00105577">
              <w:rPr>
                <w:rFonts w:eastAsia="Times New Roman"/>
                <w:sz w:val="20"/>
                <w:szCs w:val="20"/>
              </w:rPr>
              <w:t> </w:t>
            </w:r>
          </w:p>
        </w:tc>
        <w:tc>
          <w:tcPr>
            <w:tcW w:w="1128" w:type="dxa"/>
            <w:tcBorders>
              <w:top w:val="nil"/>
              <w:left w:val="nil"/>
              <w:bottom w:val="single" w:sz="4" w:space="0" w:color="auto"/>
              <w:right w:val="nil"/>
            </w:tcBorders>
            <w:noWrap/>
            <w:vAlign w:val="bottom"/>
            <w:hideMark/>
          </w:tcPr>
          <w:p w14:paraId="32396FB3" w14:textId="77777777" w:rsidR="007A5CB0" w:rsidRPr="00105577" w:rsidRDefault="007A5CB0" w:rsidP="007A5CB0">
            <w:pPr>
              <w:rPr>
                <w:rFonts w:eastAsia="Times New Roman"/>
                <w:sz w:val="20"/>
                <w:szCs w:val="20"/>
              </w:rPr>
            </w:pPr>
            <w:r w:rsidRPr="00105577">
              <w:rPr>
                <w:rFonts w:eastAsia="Times New Roman"/>
                <w:sz w:val="20"/>
                <w:szCs w:val="20"/>
              </w:rPr>
              <w:t> </w:t>
            </w:r>
          </w:p>
        </w:tc>
        <w:tc>
          <w:tcPr>
            <w:tcW w:w="968" w:type="dxa"/>
            <w:tcBorders>
              <w:top w:val="nil"/>
              <w:left w:val="nil"/>
              <w:bottom w:val="single" w:sz="4" w:space="0" w:color="auto"/>
              <w:right w:val="nil"/>
            </w:tcBorders>
            <w:noWrap/>
            <w:vAlign w:val="bottom"/>
            <w:hideMark/>
          </w:tcPr>
          <w:p w14:paraId="607F0662" w14:textId="77777777" w:rsidR="007A5CB0" w:rsidRPr="00105577" w:rsidRDefault="007A5CB0" w:rsidP="007A5CB0">
            <w:pPr>
              <w:rPr>
                <w:rFonts w:eastAsia="Times New Roman"/>
                <w:sz w:val="20"/>
                <w:szCs w:val="20"/>
              </w:rPr>
            </w:pPr>
            <w:r w:rsidRPr="00105577">
              <w:rPr>
                <w:rFonts w:eastAsia="Times New Roman"/>
                <w:sz w:val="20"/>
                <w:szCs w:val="20"/>
              </w:rPr>
              <w:t> </w:t>
            </w:r>
          </w:p>
        </w:tc>
        <w:tc>
          <w:tcPr>
            <w:tcW w:w="440" w:type="dxa"/>
            <w:tcBorders>
              <w:top w:val="nil"/>
              <w:left w:val="nil"/>
              <w:bottom w:val="single" w:sz="4" w:space="0" w:color="auto"/>
              <w:right w:val="nil"/>
            </w:tcBorders>
            <w:noWrap/>
            <w:vAlign w:val="bottom"/>
            <w:hideMark/>
          </w:tcPr>
          <w:p w14:paraId="0424CE13" w14:textId="77777777" w:rsidR="007A5CB0" w:rsidRPr="00105577" w:rsidRDefault="007A5CB0" w:rsidP="007A5CB0">
            <w:pPr>
              <w:rPr>
                <w:rFonts w:eastAsia="Times New Roman"/>
                <w:sz w:val="20"/>
                <w:szCs w:val="20"/>
              </w:rPr>
            </w:pPr>
            <w:r w:rsidRPr="00105577">
              <w:rPr>
                <w:rFonts w:eastAsia="Times New Roman"/>
                <w:sz w:val="20"/>
                <w:szCs w:val="20"/>
              </w:rPr>
              <w:t> </w:t>
            </w:r>
          </w:p>
        </w:tc>
        <w:tc>
          <w:tcPr>
            <w:tcW w:w="1530" w:type="dxa"/>
            <w:tcBorders>
              <w:top w:val="nil"/>
              <w:left w:val="nil"/>
              <w:bottom w:val="single" w:sz="4" w:space="0" w:color="auto"/>
              <w:right w:val="nil"/>
            </w:tcBorders>
            <w:noWrap/>
            <w:vAlign w:val="bottom"/>
            <w:hideMark/>
          </w:tcPr>
          <w:p w14:paraId="130254AB" w14:textId="77777777" w:rsidR="007A5CB0" w:rsidRPr="00105577" w:rsidRDefault="007A5CB0" w:rsidP="007A5CB0">
            <w:pPr>
              <w:rPr>
                <w:rFonts w:eastAsia="Times New Roman"/>
                <w:sz w:val="20"/>
                <w:szCs w:val="20"/>
              </w:rPr>
            </w:pPr>
            <w:r w:rsidRPr="00105577">
              <w:rPr>
                <w:rFonts w:eastAsia="Times New Roman"/>
                <w:sz w:val="20"/>
                <w:szCs w:val="20"/>
              </w:rPr>
              <w:t> </w:t>
            </w:r>
          </w:p>
        </w:tc>
        <w:tc>
          <w:tcPr>
            <w:tcW w:w="968" w:type="dxa"/>
            <w:tcBorders>
              <w:top w:val="nil"/>
              <w:left w:val="nil"/>
              <w:bottom w:val="single" w:sz="4" w:space="0" w:color="auto"/>
              <w:right w:val="nil"/>
            </w:tcBorders>
            <w:noWrap/>
            <w:vAlign w:val="bottom"/>
            <w:hideMark/>
          </w:tcPr>
          <w:p w14:paraId="5B76EC93" w14:textId="77777777" w:rsidR="007A5CB0" w:rsidRPr="00105577" w:rsidRDefault="007A5CB0" w:rsidP="007A5CB0">
            <w:pPr>
              <w:rPr>
                <w:rFonts w:eastAsia="Times New Roman"/>
                <w:sz w:val="20"/>
                <w:szCs w:val="20"/>
              </w:rPr>
            </w:pPr>
            <w:r w:rsidRPr="00105577">
              <w:rPr>
                <w:rFonts w:eastAsia="Times New Roman"/>
                <w:sz w:val="20"/>
                <w:szCs w:val="20"/>
              </w:rPr>
              <w:t> </w:t>
            </w:r>
          </w:p>
        </w:tc>
        <w:tc>
          <w:tcPr>
            <w:tcW w:w="968" w:type="dxa"/>
            <w:tcBorders>
              <w:top w:val="nil"/>
              <w:left w:val="nil"/>
              <w:bottom w:val="single" w:sz="4" w:space="0" w:color="auto"/>
              <w:right w:val="nil"/>
            </w:tcBorders>
            <w:noWrap/>
            <w:vAlign w:val="bottom"/>
            <w:hideMark/>
          </w:tcPr>
          <w:p w14:paraId="7C5EB60A" w14:textId="77777777" w:rsidR="007A5CB0" w:rsidRPr="00105577" w:rsidRDefault="007A5CB0" w:rsidP="007A5CB0">
            <w:pPr>
              <w:rPr>
                <w:rFonts w:eastAsia="Times New Roman"/>
                <w:sz w:val="20"/>
                <w:szCs w:val="20"/>
              </w:rPr>
            </w:pPr>
            <w:r w:rsidRPr="00105577">
              <w:rPr>
                <w:rFonts w:eastAsia="Times New Roman"/>
                <w:sz w:val="20"/>
                <w:szCs w:val="20"/>
              </w:rPr>
              <w:t> </w:t>
            </w:r>
          </w:p>
        </w:tc>
        <w:tc>
          <w:tcPr>
            <w:tcW w:w="860" w:type="dxa"/>
            <w:tcBorders>
              <w:top w:val="nil"/>
              <w:left w:val="nil"/>
              <w:bottom w:val="single" w:sz="4" w:space="0" w:color="auto"/>
              <w:right w:val="single" w:sz="4" w:space="0" w:color="auto"/>
            </w:tcBorders>
            <w:noWrap/>
            <w:vAlign w:val="bottom"/>
            <w:hideMark/>
          </w:tcPr>
          <w:p w14:paraId="587A9A63" w14:textId="77777777" w:rsidR="007A5CB0" w:rsidRPr="00105577" w:rsidRDefault="007A5CB0" w:rsidP="007A5CB0">
            <w:pPr>
              <w:rPr>
                <w:rFonts w:eastAsia="Times New Roman"/>
                <w:sz w:val="20"/>
                <w:szCs w:val="20"/>
              </w:rPr>
            </w:pPr>
            <w:r w:rsidRPr="00105577">
              <w:rPr>
                <w:rFonts w:eastAsia="Times New Roman"/>
                <w:sz w:val="20"/>
                <w:szCs w:val="20"/>
              </w:rPr>
              <w:t> </w:t>
            </w:r>
          </w:p>
        </w:tc>
      </w:tr>
      <w:tr w:rsidR="007A5CB0" w:rsidRPr="00855AE4" w14:paraId="04ECE5FD" w14:textId="77777777" w:rsidTr="00721E66">
        <w:trPr>
          <w:trHeight w:val="195"/>
        </w:trPr>
        <w:tc>
          <w:tcPr>
            <w:tcW w:w="2722" w:type="dxa"/>
            <w:tcBorders>
              <w:top w:val="nil"/>
              <w:left w:val="single" w:sz="4" w:space="0" w:color="auto"/>
              <w:bottom w:val="nil"/>
              <w:right w:val="nil"/>
            </w:tcBorders>
            <w:noWrap/>
            <w:vAlign w:val="bottom"/>
            <w:hideMark/>
          </w:tcPr>
          <w:p w14:paraId="74A750CB" w14:textId="77777777" w:rsidR="007A5CB0" w:rsidRPr="00105577" w:rsidRDefault="007A5CB0" w:rsidP="007A5CB0">
            <w:pPr>
              <w:rPr>
                <w:rFonts w:eastAsia="Times New Roman"/>
                <w:sz w:val="20"/>
                <w:szCs w:val="20"/>
              </w:rPr>
            </w:pPr>
            <w:r w:rsidRPr="00105577">
              <w:rPr>
                <w:rFonts w:eastAsia="Times New Roman"/>
                <w:sz w:val="20"/>
                <w:szCs w:val="20"/>
              </w:rPr>
              <w:t> </w:t>
            </w:r>
          </w:p>
        </w:tc>
        <w:tc>
          <w:tcPr>
            <w:tcW w:w="356" w:type="dxa"/>
            <w:tcBorders>
              <w:top w:val="nil"/>
              <w:left w:val="nil"/>
              <w:bottom w:val="nil"/>
              <w:right w:val="nil"/>
            </w:tcBorders>
            <w:noWrap/>
            <w:vAlign w:val="bottom"/>
            <w:hideMark/>
          </w:tcPr>
          <w:p w14:paraId="51D38158" w14:textId="77777777" w:rsidR="007A5CB0" w:rsidRPr="00105577" w:rsidRDefault="007A5CB0" w:rsidP="007A5CB0">
            <w:pPr>
              <w:rPr>
                <w:rFonts w:eastAsia="Times New Roman"/>
                <w:sz w:val="20"/>
                <w:szCs w:val="20"/>
              </w:rPr>
            </w:pPr>
          </w:p>
        </w:tc>
        <w:tc>
          <w:tcPr>
            <w:tcW w:w="2096" w:type="dxa"/>
            <w:gridSpan w:val="2"/>
            <w:tcBorders>
              <w:top w:val="nil"/>
              <w:left w:val="nil"/>
              <w:bottom w:val="nil"/>
              <w:right w:val="nil"/>
            </w:tcBorders>
            <w:noWrap/>
            <w:vAlign w:val="bottom"/>
            <w:hideMark/>
          </w:tcPr>
          <w:p w14:paraId="3A15E1B7" w14:textId="77777777" w:rsidR="007A5CB0" w:rsidRPr="00105577" w:rsidRDefault="007A5CB0" w:rsidP="007A5CB0">
            <w:pPr>
              <w:rPr>
                <w:rFonts w:eastAsia="Times New Roman"/>
                <w:sz w:val="16"/>
                <w:szCs w:val="16"/>
              </w:rPr>
            </w:pPr>
            <w:r w:rsidRPr="00105577">
              <w:rPr>
                <w:rFonts w:eastAsia="Times New Roman"/>
                <w:sz w:val="16"/>
                <w:szCs w:val="16"/>
              </w:rPr>
              <w:t>Street, apartment number</w:t>
            </w:r>
          </w:p>
        </w:tc>
        <w:tc>
          <w:tcPr>
            <w:tcW w:w="968" w:type="dxa"/>
            <w:tcBorders>
              <w:top w:val="nil"/>
              <w:left w:val="nil"/>
              <w:bottom w:val="nil"/>
              <w:right w:val="nil"/>
            </w:tcBorders>
            <w:noWrap/>
            <w:vAlign w:val="bottom"/>
            <w:hideMark/>
          </w:tcPr>
          <w:p w14:paraId="7480EDAA" w14:textId="77777777" w:rsidR="007A5CB0" w:rsidRPr="00105577" w:rsidRDefault="007A5CB0" w:rsidP="007A5CB0">
            <w:pPr>
              <w:rPr>
                <w:rFonts w:eastAsia="Times New Roman"/>
                <w:sz w:val="20"/>
                <w:szCs w:val="20"/>
              </w:rPr>
            </w:pPr>
          </w:p>
        </w:tc>
        <w:tc>
          <w:tcPr>
            <w:tcW w:w="440" w:type="dxa"/>
            <w:tcBorders>
              <w:top w:val="nil"/>
              <w:left w:val="nil"/>
              <w:bottom w:val="nil"/>
              <w:right w:val="nil"/>
            </w:tcBorders>
            <w:noWrap/>
            <w:vAlign w:val="bottom"/>
            <w:hideMark/>
          </w:tcPr>
          <w:p w14:paraId="112A77D7" w14:textId="77777777" w:rsidR="007A5CB0" w:rsidRPr="00105577" w:rsidRDefault="007A5CB0" w:rsidP="007A5CB0">
            <w:pPr>
              <w:rPr>
                <w:rFonts w:eastAsia="Times New Roman"/>
                <w:sz w:val="20"/>
                <w:szCs w:val="20"/>
              </w:rPr>
            </w:pPr>
          </w:p>
        </w:tc>
        <w:tc>
          <w:tcPr>
            <w:tcW w:w="1530" w:type="dxa"/>
            <w:tcBorders>
              <w:top w:val="nil"/>
              <w:left w:val="nil"/>
              <w:bottom w:val="nil"/>
              <w:right w:val="nil"/>
            </w:tcBorders>
            <w:noWrap/>
            <w:vAlign w:val="bottom"/>
            <w:hideMark/>
          </w:tcPr>
          <w:p w14:paraId="254427EF" w14:textId="77777777" w:rsidR="007A5CB0" w:rsidRPr="00105577" w:rsidRDefault="007A5CB0" w:rsidP="007A5CB0">
            <w:pPr>
              <w:rPr>
                <w:rFonts w:eastAsia="Times New Roman"/>
                <w:sz w:val="20"/>
                <w:szCs w:val="20"/>
              </w:rPr>
            </w:pPr>
          </w:p>
        </w:tc>
        <w:tc>
          <w:tcPr>
            <w:tcW w:w="968" w:type="dxa"/>
            <w:tcBorders>
              <w:top w:val="nil"/>
              <w:left w:val="nil"/>
              <w:bottom w:val="nil"/>
              <w:right w:val="nil"/>
            </w:tcBorders>
            <w:noWrap/>
            <w:vAlign w:val="bottom"/>
            <w:hideMark/>
          </w:tcPr>
          <w:p w14:paraId="42BCB179" w14:textId="77777777" w:rsidR="007A5CB0" w:rsidRPr="00105577" w:rsidRDefault="007A5CB0" w:rsidP="007A5CB0">
            <w:pPr>
              <w:rPr>
                <w:rFonts w:eastAsia="Times New Roman"/>
                <w:sz w:val="20"/>
                <w:szCs w:val="20"/>
              </w:rPr>
            </w:pPr>
          </w:p>
        </w:tc>
        <w:tc>
          <w:tcPr>
            <w:tcW w:w="968" w:type="dxa"/>
            <w:tcBorders>
              <w:top w:val="nil"/>
              <w:left w:val="nil"/>
              <w:bottom w:val="nil"/>
              <w:right w:val="nil"/>
            </w:tcBorders>
            <w:noWrap/>
            <w:vAlign w:val="bottom"/>
            <w:hideMark/>
          </w:tcPr>
          <w:p w14:paraId="5BF14AE5" w14:textId="77777777" w:rsidR="007A5CB0" w:rsidRPr="00105577" w:rsidRDefault="007A5CB0" w:rsidP="007A5CB0">
            <w:pPr>
              <w:rPr>
                <w:rFonts w:eastAsia="Times New Roman"/>
                <w:sz w:val="20"/>
                <w:szCs w:val="20"/>
              </w:rPr>
            </w:pPr>
          </w:p>
        </w:tc>
        <w:tc>
          <w:tcPr>
            <w:tcW w:w="860" w:type="dxa"/>
            <w:tcBorders>
              <w:top w:val="nil"/>
              <w:left w:val="nil"/>
              <w:bottom w:val="nil"/>
              <w:right w:val="single" w:sz="4" w:space="0" w:color="auto"/>
            </w:tcBorders>
            <w:noWrap/>
            <w:vAlign w:val="bottom"/>
            <w:hideMark/>
          </w:tcPr>
          <w:p w14:paraId="52D30829" w14:textId="77777777" w:rsidR="007A5CB0" w:rsidRPr="00105577" w:rsidRDefault="007A5CB0" w:rsidP="007A5CB0">
            <w:pPr>
              <w:rPr>
                <w:rFonts w:eastAsia="Times New Roman"/>
                <w:sz w:val="20"/>
                <w:szCs w:val="20"/>
              </w:rPr>
            </w:pPr>
            <w:r w:rsidRPr="00105577">
              <w:rPr>
                <w:rFonts w:eastAsia="Times New Roman"/>
                <w:sz w:val="20"/>
                <w:szCs w:val="20"/>
              </w:rPr>
              <w:t> </w:t>
            </w:r>
          </w:p>
        </w:tc>
      </w:tr>
      <w:tr w:rsidR="007A5CB0" w:rsidRPr="00855AE4" w14:paraId="70F08FA7" w14:textId="77777777" w:rsidTr="00721E66">
        <w:trPr>
          <w:trHeight w:val="402"/>
        </w:trPr>
        <w:tc>
          <w:tcPr>
            <w:tcW w:w="2722" w:type="dxa"/>
            <w:tcBorders>
              <w:top w:val="nil"/>
              <w:left w:val="single" w:sz="4" w:space="0" w:color="auto"/>
              <w:bottom w:val="single" w:sz="4" w:space="0" w:color="auto"/>
              <w:right w:val="nil"/>
            </w:tcBorders>
            <w:noWrap/>
            <w:vAlign w:val="bottom"/>
            <w:hideMark/>
          </w:tcPr>
          <w:p w14:paraId="0F3FCD44" w14:textId="77777777" w:rsidR="007A5CB0" w:rsidRPr="00105577" w:rsidRDefault="007A5CB0" w:rsidP="007A5CB0">
            <w:pPr>
              <w:rPr>
                <w:rFonts w:eastAsia="Times New Roman"/>
                <w:sz w:val="20"/>
                <w:szCs w:val="20"/>
              </w:rPr>
            </w:pPr>
            <w:r w:rsidRPr="00105577">
              <w:rPr>
                <w:rFonts w:eastAsia="Times New Roman"/>
                <w:sz w:val="20"/>
                <w:szCs w:val="20"/>
              </w:rPr>
              <w:t>City</w:t>
            </w:r>
          </w:p>
        </w:tc>
        <w:tc>
          <w:tcPr>
            <w:tcW w:w="356" w:type="dxa"/>
            <w:tcBorders>
              <w:top w:val="nil"/>
              <w:left w:val="nil"/>
              <w:bottom w:val="single" w:sz="4" w:space="0" w:color="auto"/>
              <w:right w:val="nil"/>
            </w:tcBorders>
            <w:noWrap/>
            <w:vAlign w:val="bottom"/>
            <w:hideMark/>
          </w:tcPr>
          <w:p w14:paraId="1DB25F94" w14:textId="77777777" w:rsidR="007A5CB0" w:rsidRPr="00105577" w:rsidRDefault="007A5CB0" w:rsidP="007A5CB0">
            <w:pPr>
              <w:rPr>
                <w:rFonts w:eastAsia="Times New Roman"/>
                <w:sz w:val="20"/>
                <w:szCs w:val="20"/>
              </w:rPr>
            </w:pPr>
            <w:r w:rsidRPr="00105577">
              <w:rPr>
                <w:rFonts w:eastAsia="Times New Roman"/>
                <w:sz w:val="20"/>
                <w:szCs w:val="20"/>
              </w:rPr>
              <w:t> </w:t>
            </w:r>
          </w:p>
        </w:tc>
        <w:tc>
          <w:tcPr>
            <w:tcW w:w="968" w:type="dxa"/>
            <w:tcBorders>
              <w:top w:val="nil"/>
              <w:left w:val="nil"/>
              <w:bottom w:val="single" w:sz="4" w:space="0" w:color="auto"/>
              <w:right w:val="nil"/>
            </w:tcBorders>
            <w:noWrap/>
            <w:vAlign w:val="bottom"/>
            <w:hideMark/>
          </w:tcPr>
          <w:p w14:paraId="5F097B3E" w14:textId="77777777" w:rsidR="007A5CB0" w:rsidRPr="00105577" w:rsidRDefault="007A5CB0" w:rsidP="007A5CB0">
            <w:pPr>
              <w:rPr>
                <w:rFonts w:eastAsia="Times New Roman"/>
                <w:sz w:val="20"/>
                <w:szCs w:val="20"/>
              </w:rPr>
            </w:pPr>
            <w:r w:rsidRPr="00105577">
              <w:rPr>
                <w:rFonts w:eastAsia="Times New Roman"/>
                <w:sz w:val="20"/>
                <w:szCs w:val="20"/>
              </w:rPr>
              <w:t> </w:t>
            </w:r>
          </w:p>
        </w:tc>
        <w:tc>
          <w:tcPr>
            <w:tcW w:w="1128" w:type="dxa"/>
            <w:tcBorders>
              <w:top w:val="nil"/>
              <w:left w:val="nil"/>
              <w:bottom w:val="single" w:sz="4" w:space="0" w:color="auto"/>
              <w:right w:val="nil"/>
            </w:tcBorders>
            <w:noWrap/>
            <w:vAlign w:val="bottom"/>
            <w:hideMark/>
          </w:tcPr>
          <w:p w14:paraId="09C9E87F" w14:textId="77777777" w:rsidR="007A5CB0" w:rsidRPr="00105577" w:rsidRDefault="007A5CB0" w:rsidP="007A5CB0">
            <w:pPr>
              <w:rPr>
                <w:rFonts w:eastAsia="Times New Roman"/>
                <w:sz w:val="20"/>
                <w:szCs w:val="20"/>
              </w:rPr>
            </w:pPr>
            <w:r w:rsidRPr="00105577">
              <w:rPr>
                <w:rFonts w:eastAsia="Times New Roman"/>
                <w:sz w:val="20"/>
                <w:szCs w:val="20"/>
              </w:rPr>
              <w:t> </w:t>
            </w:r>
          </w:p>
        </w:tc>
        <w:tc>
          <w:tcPr>
            <w:tcW w:w="968" w:type="dxa"/>
            <w:tcBorders>
              <w:top w:val="nil"/>
              <w:left w:val="nil"/>
              <w:bottom w:val="single" w:sz="4" w:space="0" w:color="auto"/>
              <w:right w:val="nil"/>
            </w:tcBorders>
            <w:noWrap/>
            <w:vAlign w:val="bottom"/>
            <w:hideMark/>
          </w:tcPr>
          <w:p w14:paraId="21E903FD" w14:textId="77777777" w:rsidR="007A5CB0" w:rsidRPr="00105577" w:rsidRDefault="007A5CB0" w:rsidP="007A5CB0">
            <w:pPr>
              <w:jc w:val="center"/>
              <w:rPr>
                <w:rFonts w:eastAsia="Times New Roman"/>
                <w:sz w:val="20"/>
                <w:szCs w:val="20"/>
              </w:rPr>
            </w:pPr>
            <w:r w:rsidRPr="00105577">
              <w:rPr>
                <w:rFonts w:eastAsia="Times New Roman"/>
                <w:sz w:val="20"/>
                <w:szCs w:val="20"/>
              </w:rPr>
              <w:t>State</w:t>
            </w:r>
          </w:p>
        </w:tc>
        <w:tc>
          <w:tcPr>
            <w:tcW w:w="440" w:type="dxa"/>
            <w:tcBorders>
              <w:top w:val="nil"/>
              <w:left w:val="nil"/>
              <w:bottom w:val="single" w:sz="4" w:space="0" w:color="auto"/>
              <w:right w:val="nil"/>
            </w:tcBorders>
            <w:noWrap/>
            <w:vAlign w:val="bottom"/>
            <w:hideMark/>
          </w:tcPr>
          <w:p w14:paraId="034ACF10" w14:textId="77777777" w:rsidR="007A5CB0" w:rsidRPr="00105577" w:rsidRDefault="007A5CB0" w:rsidP="007A5CB0">
            <w:pPr>
              <w:rPr>
                <w:rFonts w:eastAsia="Times New Roman"/>
                <w:sz w:val="20"/>
                <w:szCs w:val="20"/>
              </w:rPr>
            </w:pPr>
            <w:r w:rsidRPr="00105577">
              <w:rPr>
                <w:rFonts w:eastAsia="Times New Roman"/>
                <w:sz w:val="20"/>
                <w:szCs w:val="20"/>
              </w:rPr>
              <w:t> </w:t>
            </w:r>
          </w:p>
        </w:tc>
        <w:tc>
          <w:tcPr>
            <w:tcW w:w="1530" w:type="dxa"/>
            <w:tcBorders>
              <w:top w:val="nil"/>
              <w:left w:val="nil"/>
              <w:bottom w:val="single" w:sz="4" w:space="0" w:color="auto"/>
              <w:right w:val="nil"/>
            </w:tcBorders>
            <w:noWrap/>
            <w:vAlign w:val="bottom"/>
            <w:hideMark/>
          </w:tcPr>
          <w:p w14:paraId="67F65D98" w14:textId="77777777" w:rsidR="007A5CB0" w:rsidRPr="00105577" w:rsidRDefault="007A5CB0" w:rsidP="007A5CB0">
            <w:pPr>
              <w:rPr>
                <w:rFonts w:eastAsia="Times New Roman"/>
                <w:sz w:val="20"/>
                <w:szCs w:val="20"/>
              </w:rPr>
            </w:pPr>
            <w:r w:rsidRPr="00105577">
              <w:rPr>
                <w:rFonts w:eastAsia="Times New Roman"/>
                <w:sz w:val="20"/>
                <w:szCs w:val="20"/>
              </w:rPr>
              <w:t> </w:t>
            </w:r>
          </w:p>
        </w:tc>
        <w:tc>
          <w:tcPr>
            <w:tcW w:w="968" w:type="dxa"/>
            <w:tcBorders>
              <w:top w:val="nil"/>
              <w:left w:val="nil"/>
              <w:bottom w:val="single" w:sz="4" w:space="0" w:color="auto"/>
              <w:right w:val="nil"/>
            </w:tcBorders>
            <w:noWrap/>
            <w:vAlign w:val="bottom"/>
            <w:hideMark/>
          </w:tcPr>
          <w:p w14:paraId="717186AE" w14:textId="77777777" w:rsidR="007A5CB0" w:rsidRPr="00105577" w:rsidRDefault="007A5CB0" w:rsidP="007A5CB0">
            <w:pPr>
              <w:jc w:val="center"/>
              <w:rPr>
                <w:rFonts w:eastAsia="Times New Roman"/>
                <w:sz w:val="20"/>
                <w:szCs w:val="20"/>
              </w:rPr>
            </w:pPr>
            <w:r w:rsidRPr="00105577">
              <w:rPr>
                <w:rFonts w:eastAsia="Times New Roman"/>
                <w:sz w:val="20"/>
                <w:szCs w:val="20"/>
              </w:rPr>
              <w:t xml:space="preserve">Zip </w:t>
            </w:r>
          </w:p>
        </w:tc>
        <w:tc>
          <w:tcPr>
            <w:tcW w:w="968" w:type="dxa"/>
            <w:tcBorders>
              <w:top w:val="nil"/>
              <w:left w:val="nil"/>
              <w:bottom w:val="single" w:sz="4" w:space="0" w:color="auto"/>
              <w:right w:val="nil"/>
            </w:tcBorders>
            <w:noWrap/>
            <w:vAlign w:val="bottom"/>
            <w:hideMark/>
          </w:tcPr>
          <w:p w14:paraId="2B48B8B9" w14:textId="77777777" w:rsidR="007A5CB0" w:rsidRPr="00105577" w:rsidRDefault="007A5CB0" w:rsidP="007A5CB0">
            <w:pPr>
              <w:rPr>
                <w:rFonts w:eastAsia="Times New Roman"/>
                <w:sz w:val="20"/>
                <w:szCs w:val="20"/>
              </w:rPr>
            </w:pPr>
            <w:r w:rsidRPr="00105577">
              <w:rPr>
                <w:rFonts w:eastAsia="Times New Roman"/>
                <w:sz w:val="20"/>
                <w:szCs w:val="20"/>
              </w:rPr>
              <w:t> </w:t>
            </w:r>
          </w:p>
        </w:tc>
        <w:tc>
          <w:tcPr>
            <w:tcW w:w="860" w:type="dxa"/>
            <w:tcBorders>
              <w:top w:val="nil"/>
              <w:left w:val="nil"/>
              <w:bottom w:val="single" w:sz="4" w:space="0" w:color="auto"/>
              <w:right w:val="single" w:sz="4" w:space="0" w:color="auto"/>
            </w:tcBorders>
            <w:noWrap/>
            <w:vAlign w:val="bottom"/>
            <w:hideMark/>
          </w:tcPr>
          <w:p w14:paraId="1FE36042" w14:textId="77777777" w:rsidR="007A5CB0" w:rsidRPr="00105577" w:rsidRDefault="007A5CB0" w:rsidP="007A5CB0">
            <w:pPr>
              <w:rPr>
                <w:rFonts w:eastAsia="Times New Roman"/>
                <w:sz w:val="20"/>
                <w:szCs w:val="20"/>
              </w:rPr>
            </w:pPr>
            <w:r w:rsidRPr="00105577">
              <w:rPr>
                <w:rFonts w:eastAsia="Times New Roman"/>
                <w:sz w:val="20"/>
                <w:szCs w:val="20"/>
              </w:rPr>
              <w:t> </w:t>
            </w:r>
          </w:p>
        </w:tc>
      </w:tr>
      <w:tr w:rsidR="007A5CB0" w:rsidRPr="00855AE4" w14:paraId="34C9593A" w14:textId="77777777" w:rsidTr="00721E66">
        <w:trPr>
          <w:trHeight w:val="240"/>
        </w:trPr>
        <w:tc>
          <w:tcPr>
            <w:tcW w:w="2722" w:type="dxa"/>
            <w:tcBorders>
              <w:top w:val="nil"/>
              <w:left w:val="single" w:sz="4" w:space="0" w:color="auto"/>
              <w:bottom w:val="single" w:sz="4" w:space="0" w:color="auto"/>
              <w:right w:val="nil"/>
            </w:tcBorders>
            <w:noWrap/>
            <w:vAlign w:val="bottom"/>
            <w:hideMark/>
          </w:tcPr>
          <w:p w14:paraId="57C3E50A" w14:textId="77777777" w:rsidR="007A5CB0" w:rsidRPr="00105577" w:rsidRDefault="007A5CB0" w:rsidP="007A5CB0">
            <w:pPr>
              <w:rPr>
                <w:rFonts w:eastAsia="Times New Roman"/>
                <w:sz w:val="20"/>
                <w:szCs w:val="20"/>
              </w:rPr>
            </w:pPr>
            <w:r w:rsidRPr="00105577">
              <w:rPr>
                <w:rFonts w:eastAsia="Times New Roman"/>
                <w:sz w:val="20"/>
                <w:szCs w:val="20"/>
              </w:rPr>
              <w:t> </w:t>
            </w:r>
          </w:p>
        </w:tc>
        <w:tc>
          <w:tcPr>
            <w:tcW w:w="356" w:type="dxa"/>
            <w:tcBorders>
              <w:top w:val="nil"/>
              <w:left w:val="nil"/>
              <w:bottom w:val="single" w:sz="4" w:space="0" w:color="auto"/>
              <w:right w:val="nil"/>
            </w:tcBorders>
            <w:noWrap/>
            <w:vAlign w:val="bottom"/>
            <w:hideMark/>
          </w:tcPr>
          <w:p w14:paraId="113695B7" w14:textId="77777777" w:rsidR="007A5CB0" w:rsidRPr="00105577" w:rsidRDefault="007A5CB0" w:rsidP="007A5CB0">
            <w:pPr>
              <w:rPr>
                <w:rFonts w:eastAsia="Times New Roman"/>
                <w:sz w:val="20"/>
                <w:szCs w:val="20"/>
              </w:rPr>
            </w:pPr>
            <w:r w:rsidRPr="00105577">
              <w:rPr>
                <w:rFonts w:eastAsia="Times New Roman"/>
                <w:sz w:val="20"/>
                <w:szCs w:val="20"/>
              </w:rPr>
              <w:t> </w:t>
            </w:r>
          </w:p>
        </w:tc>
        <w:tc>
          <w:tcPr>
            <w:tcW w:w="968" w:type="dxa"/>
            <w:tcBorders>
              <w:top w:val="nil"/>
              <w:left w:val="nil"/>
              <w:bottom w:val="single" w:sz="4" w:space="0" w:color="auto"/>
              <w:right w:val="nil"/>
            </w:tcBorders>
            <w:noWrap/>
            <w:vAlign w:val="bottom"/>
            <w:hideMark/>
          </w:tcPr>
          <w:p w14:paraId="761A423A" w14:textId="77777777" w:rsidR="007A5CB0" w:rsidRPr="00105577" w:rsidRDefault="007A5CB0" w:rsidP="007A5CB0">
            <w:pPr>
              <w:rPr>
                <w:rFonts w:eastAsia="Times New Roman"/>
                <w:sz w:val="20"/>
                <w:szCs w:val="20"/>
              </w:rPr>
            </w:pPr>
            <w:r w:rsidRPr="00105577">
              <w:rPr>
                <w:rFonts w:eastAsia="Times New Roman"/>
                <w:sz w:val="20"/>
                <w:szCs w:val="20"/>
              </w:rPr>
              <w:t> </w:t>
            </w:r>
          </w:p>
        </w:tc>
        <w:tc>
          <w:tcPr>
            <w:tcW w:w="1128" w:type="dxa"/>
            <w:tcBorders>
              <w:top w:val="nil"/>
              <w:left w:val="nil"/>
              <w:bottom w:val="single" w:sz="4" w:space="0" w:color="auto"/>
              <w:right w:val="nil"/>
            </w:tcBorders>
            <w:noWrap/>
            <w:vAlign w:val="bottom"/>
            <w:hideMark/>
          </w:tcPr>
          <w:p w14:paraId="686BA67A" w14:textId="77777777" w:rsidR="007A5CB0" w:rsidRPr="00105577" w:rsidRDefault="007A5CB0" w:rsidP="007A5CB0">
            <w:pPr>
              <w:rPr>
                <w:rFonts w:eastAsia="Times New Roman"/>
                <w:sz w:val="20"/>
                <w:szCs w:val="20"/>
              </w:rPr>
            </w:pPr>
            <w:r w:rsidRPr="00105577">
              <w:rPr>
                <w:rFonts w:eastAsia="Times New Roman"/>
                <w:sz w:val="20"/>
                <w:szCs w:val="20"/>
              </w:rPr>
              <w:t> </w:t>
            </w:r>
          </w:p>
        </w:tc>
        <w:tc>
          <w:tcPr>
            <w:tcW w:w="968" w:type="dxa"/>
            <w:tcBorders>
              <w:top w:val="nil"/>
              <w:left w:val="nil"/>
              <w:bottom w:val="single" w:sz="4" w:space="0" w:color="auto"/>
              <w:right w:val="nil"/>
            </w:tcBorders>
            <w:noWrap/>
            <w:vAlign w:val="bottom"/>
            <w:hideMark/>
          </w:tcPr>
          <w:p w14:paraId="04DE7675" w14:textId="77777777" w:rsidR="007A5CB0" w:rsidRPr="00105577" w:rsidRDefault="007A5CB0" w:rsidP="007A5CB0">
            <w:pPr>
              <w:rPr>
                <w:rFonts w:eastAsia="Times New Roman"/>
                <w:sz w:val="20"/>
                <w:szCs w:val="20"/>
              </w:rPr>
            </w:pPr>
            <w:r w:rsidRPr="00105577">
              <w:rPr>
                <w:rFonts w:eastAsia="Times New Roman"/>
                <w:sz w:val="20"/>
                <w:szCs w:val="20"/>
              </w:rPr>
              <w:t> </w:t>
            </w:r>
          </w:p>
        </w:tc>
        <w:tc>
          <w:tcPr>
            <w:tcW w:w="440" w:type="dxa"/>
            <w:tcBorders>
              <w:top w:val="nil"/>
              <w:left w:val="nil"/>
              <w:bottom w:val="single" w:sz="4" w:space="0" w:color="auto"/>
              <w:right w:val="nil"/>
            </w:tcBorders>
            <w:noWrap/>
            <w:vAlign w:val="bottom"/>
            <w:hideMark/>
          </w:tcPr>
          <w:p w14:paraId="65731BB3" w14:textId="77777777" w:rsidR="007A5CB0" w:rsidRPr="00105577" w:rsidRDefault="007A5CB0" w:rsidP="007A5CB0">
            <w:pPr>
              <w:rPr>
                <w:rFonts w:eastAsia="Times New Roman"/>
                <w:sz w:val="20"/>
                <w:szCs w:val="20"/>
              </w:rPr>
            </w:pPr>
            <w:r w:rsidRPr="00105577">
              <w:rPr>
                <w:rFonts w:eastAsia="Times New Roman"/>
                <w:sz w:val="20"/>
                <w:szCs w:val="20"/>
              </w:rPr>
              <w:t> </w:t>
            </w:r>
          </w:p>
        </w:tc>
        <w:tc>
          <w:tcPr>
            <w:tcW w:w="1530" w:type="dxa"/>
            <w:tcBorders>
              <w:top w:val="nil"/>
              <w:left w:val="nil"/>
              <w:bottom w:val="single" w:sz="4" w:space="0" w:color="auto"/>
              <w:right w:val="nil"/>
            </w:tcBorders>
            <w:noWrap/>
            <w:vAlign w:val="bottom"/>
            <w:hideMark/>
          </w:tcPr>
          <w:p w14:paraId="0BFAA0E2" w14:textId="77777777" w:rsidR="007A5CB0" w:rsidRPr="00105577" w:rsidRDefault="007A5CB0" w:rsidP="007A5CB0">
            <w:pPr>
              <w:rPr>
                <w:rFonts w:eastAsia="Times New Roman"/>
                <w:sz w:val="20"/>
                <w:szCs w:val="20"/>
              </w:rPr>
            </w:pPr>
            <w:r w:rsidRPr="00105577">
              <w:rPr>
                <w:rFonts w:eastAsia="Times New Roman"/>
                <w:sz w:val="20"/>
                <w:szCs w:val="20"/>
              </w:rPr>
              <w:t> </w:t>
            </w:r>
          </w:p>
        </w:tc>
        <w:tc>
          <w:tcPr>
            <w:tcW w:w="968" w:type="dxa"/>
            <w:tcBorders>
              <w:top w:val="nil"/>
              <w:left w:val="nil"/>
              <w:bottom w:val="single" w:sz="4" w:space="0" w:color="auto"/>
              <w:right w:val="nil"/>
            </w:tcBorders>
            <w:noWrap/>
            <w:vAlign w:val="bottom"/>
            <w:hideMark/>
          </w:tcPr>
          <w:p w14:paraId="28FAC56F" w14:textId="77777777" w:rsidR="007A5CB0" w:rsidRPr="00105577" w:rsidRDefault="007A5CB0" w:rsidP="007A5CB0">
            <w:pPr>
              <w:rPr>
                <w:rFonts w:eastAsia="Times New Roman"/>
                <w:sz w:val="20"/>
                <w:szCs w:val="20"/>
              </w:rPr>
            </w:pPr>
            <w:r w:rsidRPr="00105577">
              <w:rPr>
                <w:rFonts w:eastAsia="Times New Roman"/>
                <w:sz w:val="20"/>
                <w:szCs w:val="20"/>
              </w:rPr>
              <w:t> </w:t>
            </w:r>
          </w:p>
        </w:tc>
        <w:tc>
          <w:tcPr>
            <w:tcW w:w="968" w:type="dxa"/>
            <w:tcBorders>
              <w:top w:val="nil"/>
              <w:left w:val="nil"/>
              <w:bottom w:val="single" w:sz="4" w:space="0" w:color="auto"/>
              <w:right w:val="nil"/>
            </w:tcBorders>
            <w:noWrap/>
            <w:vAlign w:val="bottom"/>
            <w:hideMark/>
          </w:tcPr>
          <w:p w14:paraId="37750A2B" w14:textId="77777777" w:rsidR="007A5CB0" w:rsidRPr="00105577" w:rsidRDefault="007A5CB0" w:rsidP="007A5CB0">
            <w:pPr>
              <w:rPr>
                <w:rFonts w:eastAsia="Times New Roman"/>
                <w:sz w:val="20"/>
                <w:szCs w:val="20"/>
              </w:rPr>
            </w:pPr>
            <w:r w:rsidRPr="00105577">
              <w:rPr>
                <w:rFonts w:eastAsia="Times New Roman"/>
                <w:sz w:val="20"/>
                <w:szCs w:val="20"/>
              </w:rPr>
              <w:t> </w:t>
            </w:r>
          </w:p>
        </w:tc>
        <w:tc>
          <w:tcPr>
            <w:tcW w:w="860" w:type="dxa"/>
            <w:tcBorders>
              <w:top w:val="nil"/>
              <w:left w:val="nil"/>
              <w:bottom w:val="single" w:sz="4" w:space="0" w:color="auto"/>
              <w:right w:val="single" w:sz="4" w:space="0" w:color="auto"/>
            </w:tcBorders>
            <w:noWrap/>
            <w:vAlign w:val="bottom"/>
            <w:hideMark/>
          </w:tcPr>
          <w:p w14:paraId="2013DB1B" w14:textId="77777777" w:rsidR="007A5CB0" w:rsidRPr="00105577" w:rsidRDefault="007A5CB0" w:rsidP="007A5CB0">
            <w:pPr>
              <w:rPr>
                <w:rFonts w:eastAsia="Times New Roman"/>
                <w:sz w:val="20"/>
                <w:szCs w:val="20"/>
              </w:rPr>
            </w:pPr>
            <w:r w:rsidRPr="00105577">
              <w:rPr>
                <w:rFonts w:eastAsia="Times New Roman"/>
                <w:sz w:val="20"/>
                <w:szCs w:val="20"/>
              </w:rPr>
              <w:t> </w:t>
            </w:r>
          </w:p>
        </w:tc>
      </w:tr>
      <w:tr w:rsidR="007A5CB0" w:rsidRPr="00855AE4" w14:paraId="204E4D3B" w14:textId="77777777" w:rsidTr="00721E66">
        <w:trPr>
          <w:trHeight w:val="300"/>
        </w:trPr>
        <w:tc>
          <w:tcPr>
            <w:tcW w:w="10908" w:type="dxa"/>
            <w:gridSpan w:val="10"/>
            <w:tcBorders>
              <w:top w:val="nil"/>
              <w:left w:val="single" w:sz="4" w:space="0" w:color="auto"/>
              <w:bottom w:val="nil"/>
              <w:right w:val="single" w:sz="4" w:space="0" w:color="000000"/>
            </w:tcBorders>
            <w:noWrap/>
            <w:vAlign w:val="bottom"/>
            <w:hideMark/>
          </w:tcPr>
          <w:p w14:paraId="2B70C550" w14:textId="77777777" w:rsidR="007A5CB0" w:rsidRPr="00105577" w:rsidRDefault="007A5CB0" w:rsidP="007A5CB0">
            <w:pPr>
              <w:rPr>
                <w:rFonts w:eastAsia="Times New Roman"/>
                <w:b/>
                <w:bCs/>
                <w:sz w:val="20"/>
                <w:szCs w:val="20"/>
              </w:rPr>
            </w:pPr>
            <w:r w:rsidRPr="00105577">
              <w:rPr>
                <w:rFonts w:eastAsia="Times New Roman"/>
                <w:b/>
                <w:bCs/>
                <w:sz w:val="20"/>
                <w:szCs w:val="20"/>
              </w:rPr>
              <w:t xml:space="preserve">Permanent address (if different from above): </w:t>
            </w:r>
            <w:r w:rsidRPr="00D0582B">
              <w:rPr>
                <w:rFonts w:eastAsia="Times New Roman"/>
                <w:bCs/>
                <w:sz w:val="20"/>
                <w:szCs w:val="20"/>
              </w:rPr>
              <w:t xml:space="preserve"> used primarily fo</w:t>
            </w:r>
            <w:r w:rsidR="00D0582B">
              <w:rPr>
                <w:rFonts w:eastAsia="Times New Roman"/>
                <w:bCs/>
                <w:sz w:val="20"/>
                <w:szCs w:val="20"/>
              </w:rPr>
              <w:t>r correspondence and 1098-T tax</w:t>
            </w:r>
            <w:r w:rsidR="00D0582B" w:rsidRPr="00D0582B">
              <w:rPr>
                <w:rFonts w:eastAsia="Times New Roman"/>
                <w:bCs/>
                <w:sz w:val="20"/>
                <w:szCs w:val="20"/>
              </w:rPr>
              <w:t xml:space="preserve"> statements.  </w:t>
            </w:r>
          </w:p>
        </w:tc>
      </w:tr>
      <w:tr w:rsidR="007A5CB0" w:rsidRPr="00855AE4" w14:paraId="44876B2B" w14:textId="77777777" w:rsidTr="00721E66">
        <w:trPr>
          <w:trHeight w:val="270"/>
        </w:trPr>
        <w:tc>
          <w:tcPr>
            <w:tcW w:w="10908" w:type="dxa"/>
            <w:gridSpan w:val="10"/>
            <w:tcBorders>
              <w:top w:val="nil"/>
              <w:left w:val="single" w:sz="4" w:space="0" w:color="auto"/>
              <w:bottom w:val="nil"/>
              <w:right w:val="single" w:sz="4" w:space="0" w:color="000000"/>
            </w:tcBorders>
            <w:noWrap/>
            <w:vAlign w:val="bottom"/>
            <w:hideMark/>
          </w:tcPr>
          <w:p w14:paraId="76F588A0" w14:textId="77777777" w:rsidR="007A5CB0" w:rsidRPr="00D0582B" w:rsidRDefault="007A5CB0" w:rsidP="00F5105E">
            <w:pPr>
              <w:rPr>
                <w:rFonts w:eastAsia="Times New Roman"/>
                <w:bCs/>
                <w:sz w:val="20"/>
                <w:szCs w:val="20"/>
              </w:rPr>
            </w:pPr>
            <w:r w:rsidRPr="00D0582B">
              <w:rPr>
                <w:rFonts w:eastAsia="Times New Roman"/>
                <w:bCs/>
                <w:sz w:val="20"/>
                <w:szCs w:val="20"/>
              </w:rPr>
              <w:t>This address is not used</w:t>
            </w:r>
            <w:r w:rsidR="00F5105E">
              <w:rPr>
                <w:rFonts w:eastAsia="Times New Roman"/>
                <w:bCs/>
                <w:sz w:val="20"/>
                <w:szCs w:val="20"/>
              </w:rPr>
              <w:t xml:space="preserve"> for mailing billing statements. </w:t>
            </w:r>
            <w:r w:rsidRPr="00D0582B">
              <w:rPr>
                <w:rFonts w:eastAsia="Times New Roman"/>
                <w:bCs/>
                <w:sz w:val="20"/>
                <w:szCs w:val="20"/>
              </w:rPr>
              <w:t xml:space="preserve"> </w:t>
            </w:r>
            <w:r w:rsidR="00F5105E">
              <w:rPr>
                <w:rFonts w:eastAsia="Times New Roman"/>
                <w:bCs/>
                <w:sz w:val="20"/>
                <w:szCs w:val="20"/>
              </w:rPr>
              <w:t>P</w:t>
            </w:r>
            <w:r w:rsidRPr="00D0582B">
              <w:rPr>
                <w:rFonts w:eastAsia="Times New Roman"/>
                <w:bCs/>
                <w:sz w:val="20"/>
                <w:szCs w:val="20"/>
              </w:rPr>
              <w:t xml:space="preserve">lease refer to Duckweb to view </w:t>
            </w:r>
            <w:r w:rsidR="00F5105E">
              <w:rPr>
                <w:rFonts w:eastAsia="Times New Roman"/>
                <w:bCs/>
                <w:sz w:val="20"/>
                <w:szCs w:val="20"/>
              </w:rPr>
              <w:t>billing statements</w:t>
            </w:r>
            <w:r w:rsidR="00D0582B" w:rsidRPr="00D0582B">
              <w:rPr>
                <w:rFonts w:eastAsia="Times New Roman"/>
                <w:bCs/>
                <w:sz w:val="20"/>
                <w:szCs w:val="20"/>
              </w:rPr>
              <w:t xml:space="preserve"> and to</w:t>
            </w:r>
          </w:p>
        </w:tc>
      </w:tr>
      <w:tr w:rsidR="007A5CB0" w:rsidRPr="00855AE4" w14:paraId="715AF718" w14:textId="77777777" w:rsidTr="00721E66">
        <w:trPr>
          <w:trHeight w:val="255"/>
        </w:trPr>
        <w:tc>
          <w:tcPr>
            <w:tcW w:w="9080" w:type="dxa"/>
            <w:gridSpan w:val="8"/>
            <w:tcBorders>
              <w:top w:val="nil"/>
              <w:left w:val="single" w:sz="4" w:space="0" w:color="auto"/>
              <w:bottom w:val="nil"/>
              <w:right w:val="nil"/>
            </w:tcBorders>
            <w:noWrap/>
            <w:vAlign w:val="bottom"/>
            <w:hideMark/>
          </w:tcPr>
          <w:p w14:paraId="1A273301" w14:textId="77777777" w:rsidR="007A5CB0" w:rsidRPr="00D0582B" w:rsidRDefault="007A5CB0" w:rsidP="00D0582B">
            <w:pPr>
              <w:rPr>
                <w:rFonts w:eastAsia="Times New Roman"/>
                <w:bCs/>
                <w:sz w:val="20"/>
                <w:szCs w:val="20"/>
              </w:rPr>
            </w:pPr>
            <w:r w:rsidRPr="00D0582B">
              <w:rPr>
                <w:rFonts w:eastAsia="Times New Roman"/>
                <w:bCs/>
                <w:sz w:val="20"/>
                <w:szCs w:val="20"/>
              </w:rPr>
              <w:t>establish online access for author</w:t>
            </w:r>
            <w:r w:rsidR="00D0582B" w:rsidRPr="00D0582B">
              <w:rPr>
                <w:rFonts w:eastAsia="Times New Roman"/>
                <w:bCs/>
                <w:sz w:val="20"/>
                <w:szCs w:val="20"/>
              </w:rPr>
              <w:t>i</w:t>
            </w:r>
            <w:r w:rsidRPr="00D0582B">
              <w:rPr>
                <w:rFonts w:eastAsia="Times New Roman"/>
                <w:bCs/>
                <w:sz w:val="20"/>
                <w:szCs w:val="20"/>
              </w:rPr>
              <w:t>zed payers.</w:t>
            </w:r>
          </w:p>
        </w:tc>
        <w:tc>
          <w:tcPr>
            <w:tcW w:w="968" w:type="dxa"/>
            <w:tcBorders>
              <w:top w:val="nil"/>
              <w:left w:val="nil"/>
              <w:bottom w:val="nil"/>
              <w:right w:val="nil"/>
            </w:tcBorders>
            <w:noWrap/>
            <w:vAlign w:val="bottom"/>
            <w:hideMark/>
          </w:tcPr>
          <w:p w14:paraId="6CDC73CB" w14:textId="77777777" w:rsidR="007A5CB0" w:rsidRPr="00D0582B" w:rsidRDefault="007A5CB0" w:rsidP="007A5CB0">
            <w:pPr>
              <w:rPr>
                <w:rFonts w:eastAsia="Times New Roman"/>
                <w:sz w:val="20"/>
                <w:szCs w:val="20"/>
              </w:rPr>
            </w:pPr>
          </w:p>
        </w:tc>
        <w:tc>
          <w:tcPr>
            <w:tcW w:w="860" w:type="dxa"/>
            <w:tcBorders>
              <w:top w:val="nil"/>
              <w:left w:val="nil"/>
              <w:bottom w:val="nil"/>
              <w:right w:val="single" w:sz="4" w:space="0" w:color="auto"/>
            </w:tcBorders>
            <w:noWrap/>
            <w:vAlign w:val="bottom"/>
            <w:hideMark/>
          </w:tcPr>
          <w:p w14:paraId="6053290E" w14:textId="77777777" w:rsidR="007A5CB0" w:rsidRPr="00D0582B" w:rsidRDefault="007A5CB0" w:rsidP="007A5CB0">
            <w:pPr>
              <w:rPr>
                <w:rFonts w:eastAsia="Times New Roman"/>
                <w:sz w:val="20"/>
                <w:szCs w:val="20"/>
              </w:rPr>
            </w:pPr>
            <w:r w:rsidRPr="00D0582B">
              <w:rPr>
                <w:rFonts w:eastAsia="Times New Roman"/>
                <w:sz w:val="20"/>
                <w:szCs w:val="20"/>
              </w:rPr>
              <w:t> </w:t>
            </w:r>
          </w:p>
        </w:tc>
      </w:tr>
      <w:tr w:rsidR="007A5CB0" w:rsidRPr="00855AE4" w14:paraId="2DC64CB2" w14:textId="77777777" w:rsidTr="00721E66">
        <w:trPr>
          <w:trHeight w:val="255"/>
        </w:trPr>
        <w:tc>
          <w:tcPr>
            <w:tcW w:w="2722" w:type="dxa"/>
            <w:tcBorders>
              <w:top w:val="nil"/>
              <w:left w:val="single" w:sz="4" w:space="0" w:color="auto"/>
              <w:bottom w:val="nil"/>
              <w:right w:val="nil"/>
            </w:tcBorders>
            <w:noWrap/>
            <w:vAlign w:val="bottom"/>
            <w:hideMark/>
          </w:tcPr>
          <w:p w14:paraId="49C63AF8" w14:textId="77777777" w:rsidR="007A5CB0" w:rsidRPr="00105577" w:rsidRDefault="007A5CB0" w:rsidP="007A5CB0">
            <w:pPr>
              <w:rPr>
                <w:rFonts w:eastAsia="Times New Roman"/>
                <w:b/>
                <w:bCs/>
                <w:sz w:val="20"/>
                <w:szCs w:val="20"/>
              </w:rPr>
            </w:pPr>
            <w:r w:rsidRPr="00105577">
              <w:rPr>
                <w:rFonts w:eastAsia="Times New Roman"/>
                <w:b/>
                <w:bCs/>
                <w:sz w:val="20"/>
                <w:szCs w:val="20"/>
              </w:rPr>
              <w:t> </w:t>
            </w:r>
          </w:p>
        </w:tc>
        <w:tc>
          <w:tcPr>
            <w:tcW w:w="356" w:type="dxa"/>
            <w:tcBorders>
              <w:top w:val="nil"/>
              <w:left w:val="nil"/>
              <w:bottom w:val="nil"/>
              <w:right w:val="nil"/>
            </w:tcBorders>
            <w:noWrap/>
            <w:vAlign w:val="bottom"/>
            <w:hideMark/>
          </w:tcPr>
          <w:p w14:paraId="54D1219F" w14:textId="77777777" w:rsidR="007A5CB0" w:rsidRPr="00105577" w:rsidRDefault="007A5CB0" w:rsidP="007A5CB0">
            <w:pPr>
              <w:rPr>
                <w:rFonts w:eastAsia="Times New Roman"/>
                <w:sz w:val="20"/>
                <w:szCs w:val="20"/>
              </w:rPr>
            </w:pPr>
          </w:p>
        </w:tc>
        <w:tc>
          <w:tcPr>
            <w:tcW w:w="968" w:type="dxa"/>
            <w:tcBorders>
              <w:top w:val="nil"/>
              <w:left w:val="nil"/>
              <w:bottom w:val="nil"/>
              <w:right w:val="nil"/>
            </w:tcBorders>
            <w:noWrap/>
            <w:vAlign w:val="bottom"/>
            <w:hideMark/>
          </w:tcPr>
          <w:p w14:paraId="7603AF51" w14:textId="77777777" w:rsidR="007A5CB0" w:rsidRPr="00105577" w:rsidRDefault="007A5CB0" w:rsidP="007A5CB0">
            <w:pPr>
              <w:rPr>
                <w:rFonts w:eastAsia="Times New Roman"/>
                <w:sz w:val="20"/>
                <w:szCs w:val="20"/>
              </w:rPr>
            </w:pPr>
          </w:p>
        </w:tc>
        <w:tc>
          <w:tcPr>
            <w:tcW w:w="1128" w:type="dxa"/>
            <w:tcBorders>
              <w:top w:val="nil"/>
              <w:left w:val="nil"/>
              <w:bottom w:val="nil"/>
              <w:right w:val="nil"/>
            </w:tcBorders>
            <w:noWrap/>
            <w:vAlign w:val="bottom"/>
            <w:hideMark/>
          </w:tcPr>
          <w:p w14:paraId="0669BF79" w14:textId="77777777" w:rsidR="007A5CB0" w:rsidRPr="00105577" w:rsidRDefault="007A5CB0" w:rsidP="007A5CB0">
            <w:pPr>
              <w:rPr>
                <w:rFonts w:eastAsia="Times New Roman"/>
                <w:sz w:val="20"/>
                <w:szCs w:val="20"/>
              </w:rPr>
            </w:pPr>
          </w:p>
        </w:tc>
        <w:tc>
          <w:tcPr>
            <w:tcW w:w="968" w:type="dxa"/>
            <w:tcBorders>
              <w:top w:val="nil"/>
              <w:left w:val="nil"/>
              <w:bottom w:val="nil"/>
              <w:right w:val="nil"/>
            </w:tcBorders>
            <w:noWrap/>
            <w:vAlign w:val="bottom"/>
            <w:hideMark/>
          </w:tcPr>
          <w:p w14:paraId="21E340FA" w14:textId="77777777" w:rsidR="007A5CB0" w:rsidRPr="00105577" w:rsidRDefault="007A5CB0" w:rsidP="007A5CB0">
            <w:pPr>
              <w:rPr>
                <w:rFonts w:eastAsia="Times New Roman"/>
                <w:sz w:val="20"/>
                <w:szCs w:val="20"/>
              </w:rPr>
            </w:pPr>
          </w:p>
        </w:tc>
        <w:tc>
          <w:tcPr>
            <w:tcW w:w="440" w:type="dxa"/>
            <w:tcBorders>
              <w:top w:val="nil"/>
              <w:left w:val="nil"/>
              <w:bottom w:val="nil"/>
              <w:right w:val="nil"/>
            </w:tcBorders>
            <w:noWrap/>
            <w:vAlign w:val="bottom"/>
            <w:hideMark/>
          </w:tcPr>
          <w:p w14:paraId="26407D41" w14:textId="77777777" w:rsidR="007A5CB0" w:rsidRPr="00105577" w:rsidRDefault="007A5CB0" w:rsidP="007A5CB0">
            <w:pPr>
              <w:rPr>
                <w:rFonts w:eastAsia="Times New Roman"/>
                <w:sz w:val="20"/>
                <w:szCs w:val="20"/>
              </w:rPr>
            </w:pPr>
          </w:p>
        </w:tc>
        <w:tc>
          <w:tcPr>
            <w:tcW w:w="1530" w:type="dxa"/>
            <w:tcBorders>
              <w:top w:val="nil"/>
              <w:left w:val="nil"/>
              <w:bottom w:val="nil"/>
              <w:right w:val="nil"/>
            </w:tcBorders>
            <w:noWrap/>
            <w:vAlign w:val="bottom"/>
            <w:hideMark/>
          </w:tcPr>
          <w:p w14:paraId="1311F691" w14:textId="77777777" w:rsidR="007A5CB0" w:rsidRPr="00105577" w:rsidRDefault="007A5CB0" w:rsidP="007A5CB0">
            <w:pPr>
              <w:rPr>
                <w:rFonts w:eastAsia="Times New Roman"/>
                <w:sz w:val="20"/>
                <w:szCs w:val="20"/>
              </w:rPr>
            </w:pPr>
          </w:p>
        </w:tc>
        <w:tc>
          <w:tcPr>
            <w:tcW w:w="968" w:type="dxa"/>
            <w:tcBorders>
              <w:top w:val="nil"/>
              <w:left w:val="nil"/>
              <w:bottom w:val="nil"/>
              <w:right w:val="nil"/>
            </w:tcBorders>
            <w:noWrap/>
            <w:vAlign w:val="bottom"/>
            <w:hideMark/>
          </w:tcPr>
          <w:p w14:paraId="332CC4E2" w14:textId="77777777" w:rsidR="007A5CB0" w:rsidRPr="00105577" w:rsidRDefault="007A5CB0" w:rsidP="007A5CB0">
            <w:pPr>
              <w:rPr>
                <w:rFonts w:eastAsia="Times New Roman"/>
                <w:sz w:val="20"/>
                <w:szCs w:val="20"/>
              </w:rPr>
            </w:pPr>
          </w:p>
        </w:tc>
        <w:tc>
          <w:tcPr>
            <w:tcW w:w="968" w:type="dxa"/>
            <w:tcBorders>
              <w:top w:val="nil"/>
              <w:left w:val="nil"/>
              <w:bottom w:val="nil"/>
              <w:right w:val="nil"/>
            </w:tcBorders>
            <w:noWrap/>
            <w:vAlign w:val="bottom"/>
            <w:hideMark/>
          </w:tcPr>
          <w:p w14:paraId="5789F262" w14:textId="77777777" w:rsidR="007A5CB0" w:rsidRPr="00105577" w:rsidRDefault="007A5CB0" w:rsidP="007A5CB0">
            <w:pPr>
              <w:rPr>
                <w:rFonts w:eastAsia="Times New Roman"/>
                <w:sz w:val="20"/>
                <w:szCs w:val="20"/>
              </w:rPr>
            </w:pPr>
          </w:p>
        </w:tc>
        <w:tc>
          <w:tcPr>
            <w:tcW w:w="860" w:type="dxa"/>
            <w:tcBorders>
              <w:top w:val="nil"/>
              <w:left w:val="nil"/>
              <w:bottom w:val="nil"/>
              <w:right w:val="single" w:sz="4" w:space="0" w:color="auto"/>
            </w:tcBorders>
            <w:noWrap/>
            <w:vAlign w:val="bottom"/>
            <w:hideMark/>
          </w:tcPr>
          <w:p w14:paraId="62248319" w14:textId="77777777" w:rsidR="007A5CB0" w:rsidRPr="00105577" w:rsidRDefault="007A5CB0" w:rsidP="007A5CB0">
            <w:pPr>
              <w:rPr>
                <w:rFonts w:eastAsia="Times New Roman"/>
                <w:sz w:val="20"/>
                <w:szCs w:val="20"/>
              </w:rPr>
            </w:pPr>
            <w:r w:rsidRPr="00105577">
              <w:rPr>
                <w:rFonts w:eastAsia="Times New Roman"/>
                <w:sz w:val="20"/>
                <w:szCs w:val="20"/>
              </w:rPr>
              <w:t> </w:t>
            </w:r>
          </w:p>
        </w:tc>
      </w:tr>
      <w:tr w:rsidR="007A5CB0" w:rsidRPr="00855AE4" w14:paraId="16217E4B" w14:textId="77777777" w:rsidTr="00721E66">
        <w:trPr>
          <w:trHeight w:val="402"/>
        </w:trPr>
        <w:tc>
          <w:tcPr>
            <w:tcW w:w="2722" w:type="dxa"/>
            <w:tcBorders>
              <w:top w:val="nil"/>
              <w:left w:val="single" w:sz="4" w:space="0" w:color="auto"/>
              <w:bottom w:val="single" w:sz="4" w:space="0" w:color="auto"/>
              <w:right w:val="nil"/>
            </w:tcBorders>
            <w:noWrap/>
            <w:vAlign w:val="bottom"/>
            <w:hideMark/>
          </w:tcPr>
          <w:p w14:paraId="2B7910BF" w14:textId="77777777" w:rsidR="007A5CB0" w:rsidRPr="00105577" w:rsidRDefault="007A5CB0" w:rsidP="007A5CB0">
            <w:pPr>
              <w:rPr>
                <w:rFonts w:eastAsia="Times New Roman"/>
                <w:sz w:val="20"/>
                <w:szCs w:val="20"/>
              </w:rPr>
            </w:pPr>
            <w:r w:rsidRPr="00105577">
              <w:rPr>
                <w:rFonts w:eastAsia="Times New Roman"/>
                <w:sz w:val="20"/>
                <w:szCs w:val="20"/>
              </w:rPr>
              <w:t>Address</w:t>
            </w:r>
          </w:p>
        </w:tc>
        <w:tc>
          <w:tcPr>
            <w:tcW w:w="356" w:type="dxa"/>
            <w:tcBorders>
              <w:top w:val="nil"/>
              <w:left w:val="nil"/>
              <w:bottom w:val="single" w:sz="4" w:space="0" w:color="auto"/>
              <w:right w:val="nil"/>
            </w:tcBorders>
            <w:noWrap/>
            <w:vAlign w:val="bottom"/>
            <w:hideMark/>
          </w:tcPr>
          <w:p w14:paraId="5E843F2F" w14:textId="77777777" w:rsidR="007A5CB0" w:rsidRPr="00105577" w:rsidRDefault="007A5CB0" w:rsidP="007A5CB0">
            <w:pPr>
              <w:rPr>
                <w:rFonts w:eastAsia="Times New Roman"/>
                <w:sz w:val="20"/>
                <w:szCs w:val="20"/>
              </w:rPr>
            </w:pPr>
            <w:r w:rsidRPr="00105577">
              <w:rPr>
                <w:rFonts w:eastAsia="Times New Roman"/>
                <w:sz w:val="20"/>
                <w:szCs w:val="20"/>
              </w:rPr>
              <w:t> </w:t>
            </w:r>
          </w:p>
        </w:tc>
        <w:tc>
          <w:tcPr>
            <w:tcW w:w="968" w:type="dxa"/>
            <w:tcBorders>
              <w:top w:val="nil"/>
              <w:left w:val="nil"/>
              <w:bottom w:val="single" w:sz="4" w:space="0" w:color="auto"/>
              <w:right w:val="nil"/>
            </w:tcBorders>
            <w:noWrap/>
            <w:vAlign w:val="bottom"/>
            <w:hideMark/>
          </w:tcPr>
          <w:p w14:paraId="1278D913" w14:textId="77777777" w:rsidR="007A5CB0" w:rsidRPr="00105577" w:rsidRDefault="007A5CB0" w:rsidP="007A5CB0">
            <w:pPr>
              <w:rPr>
                <w:rFonts w:eastAsia="Times New Roman"/>
                <w:sz w:val="20"/>
                <w:szCs w:val="20"/>
              </w:rPr>
            </w:pPr>
            <w:r w:rsidRPr="00105577">
              <w:rPr>
                <w:rFonts w:eastAsia="Times New Roman"/>
                <w:sz w:val="20"/>
                <w:szCs w:val="20"/>
              </w:rPr>
              <w:t> </w:t>
            </w:r>
          </w:p>
        </w:tc>
        <w:tc>
          <w:tcPr>
            <w:tcW w:w="1128" w:type="dxa"/>
            <w:tcBorders>
              <w:top w:val="nil"/>
              <w:left w:val="nil"/>
              <w:bottom w:val="single" w:sz="4" w:space="0" w:color="auto"/>
              <w:right w:val="nil"/>
            </w:tcBorders>
            <w:noWrap/>
            <w:vAlign w:val="bottom"/>
            <w:hideMark/>
          </w:tcPr>
          <w:p w14:paraId="412C7010" w14:textId="77777777" w:rsidR="007A5CB0" w:rsidRPr="00105577" w:rsidRDefault="007A5CB0" w:rsidP="007A5CB0">
            <w:pPr>
              <w:rPr>
                <w:rFonts w:eastAsia="Times New Roman"/>
                <w:sz w:val="20"/>
                <w:szCs w:val="20"/>
              </w:rPr>
            </w:pPr>
            <w:r w:rsidRPr="00105577">
              <w:rPr>
                <w:rFonts w:eastAsia="Times New Roman"/>
                <w:sz w:val="20"/>
                <w:szCs w:val="20"/>
              </w:rPr>
              <w:t> </w:t>
            </w:r>
          </w:p>
        </w:tc>
        <w:tc>
          <w:tcPr>
            <w:tcW w:w="968" w:type="dxa"/>
            <w:tcBorders>
              <w:top w:val="nil"/>
              <w:left w:val="nil"/>
              <w:bottom w:val="single" w:sz="4" w:space="0" w:color="auto"/>
              <w:right w:val="nil"/>
            </w:tcBorders>
            <w:noWrap/>
            <w:vAlign w:val="bottom"/>
            <w:hideMark/>
          </w:tcPr>
          <w:p w14:paraId="60D3FE90" w14:textId="77777777" w:rsidR="007A5CB0" w:rsidRPr="00105577" w:rsidRDefault="007A5CB0" w:rsidP="007A5CB0">
            <w:pPr>
              <w:rPr>
                <w:rFonts w:eastAsia="Times New Roman"/>
                <w:sz w:val="20"/>
                <w:szCs w:val="20"/>
              </w:rPr>
            </w:pPr>
            <w:r w:rsidRPr="00105577">
              <w:rPr>
                <w:rFonts w:eastAsia="Times New Roman"/>
                <w:sz w:val="20"/>
                <w:szCs w:val="20"/>
              </w:rPr>
              <w:t> </w:t>
            </w:r>
          </w:p>
        </w:tc>
        <w:tc>
          <w:tcPr>
            <w:tcW w:w="440" w:type="dxa"/>
            <w:tcBorders>
              <w:top w:val="nil"/>
              <w:left w:val="nil"/>
              <w:bottom w:val="single" w:sz="4" w:space="0" w:color="auto"/>
              <w:right w:val="nil"/>
            </w:tcBorders>
            <w:noWrap/>
            <w:vAlign w:val="bottom"/>
            <w:hideMark/>
          </w:tcPr>
          <w:p w14:paraId="3FD9B19B" w14:textId="77777777" w:rsidR="007A5CB0" w:rsidRPr="00105577" w:rsidRDefault="007A5CB0" w:rsidP="007A5CB0">
            <w:pPr>
              <w:rPr>
                <w:rFonts w:eastAsia="Times New Roman"/>
                <w:sz w:val="20"/>
                <w:szCs w:val="20"/>
              </w:rPr>
            </w:pPr>
            <w:r w:rsidRPr="00105577">
              <w:rPr>
                <w:rFonts w:eastAsia="Times New Roman"/>
                <w:sz w:val="20"/>
                <w:szCs w:val="20"/>
              </w:rPr>
              <w:t> </w:t>
            </w:r>
          </w:p>
        </w:tc>
        <w:tc>
          <w:tcPr>
            <w:tcW w:w="1530" w:type="dxa"/>
            <w:tcBorders>
              <w:top w:val="nil"/>
              <w:left w:val="nil"/>
              <w:bottom w:val="single" w:sz="4" w:space="0" w:color="auto"/>
              <w:right w:val="nil"/>
            </w:tcBorders>
            <w:noWrap/>
            <w:vAlign w:val="bottom"/>
            <w:hideMark/>
          </w:tcPr>
          <w:p w14:paraId="1D7F523D" w14:textId="77777777" w:rsidR="007A5CB0" w:rsidRPr="00105577" w:rsidRDefault="007A5CB0" w:rsidP="007A5CB0">
            <w:pPr>
              <w:rPr>
                <w:rFonts w:eastAsia="Times New Roman"/>
                <w:sz w:val="20"/>
                <w:szCs w:val="20"/>
              </w:rPr>
            </w:pPr>
            <w:r w:rsidRPr="00105577">
              <w:rPr>
                <w:rFonts w:eastAsia="Times New Roman"/>
                <w:sz w:val="20"/>
                <w:szCs w:val="20"/>
              </w:rPr>
              <w:t> </w:t>
            </w:r>
          </w:p>
        </w:tc>
        <w:tc>
          <w:tcPr>
            <w:tcW w:w="968" w:type="dxa"/>
            <w:tcBorders>
              <w:top w:val="nil"/>
              <w:left w:val="nil"/>
              <w:bottom w:val="single" w:sz="4" w:space="0" w:color="auto"/>
              <w:right w:val="nil"/>
            </w:tcBorders>
            <w:noWrap/>
            <w:vAlign w:val="bottom"/>
            <w:hideMark/>
          </w:tcPr>
          <w:p w14:paraId="3882BA37" w14:textId="77777777" w:rsidR="007A5CB0" w:rsidRPr="00105577" w:rsidRDefault="007A5CB0" w:rsidP="007A5CB0">
            <w:pPr>
              <w:rPr>
                <w:rFonts w:eastAsia="Times New Roman"/>
                <w:sz w:val="20"/>
                <w:szCs w:val="20"/>
              </w:rPr>
            </w:pPr>
            <w:r w:rsidRPr="00105577">
              <w:rPr>
                <w:rFonts w:eastAsia="Times New Roman"/>
                <w:sz w:val="20"/>
                <w:szCs w:val="20"/>
              </w:rPr>
              <w:t> </w:t>
            </w:r>
          </w:p>
        </w:tc>
        <w:tc>
          <w:tcPr>
            <w:tcW w:w="968" w:type="dxa"/>
            <w:tcBorders>
              <w:top w:val="nil"/>
              <w:left w:val="nil"/>
              <w:bottom w:val="single" w:sz="4" w:space="0" w:color="auto"/>
              <w:right w:val="nil"/>
            </w:tcBorders>
            <w:noWrap/>
            <w:vAlign w:val="bottom"/>
            <w:hideMark/>
          </w:tcPr>
          <w:p w14:paraId="0A2E9179" w14:textId="77777777" w:rsidR="007A5CB0" w:rsidRPr="00105577" w:rsidRDefault="007A5CB0" w:rsidP="007A5CB0">
            <w:pPr>
              <w:rPr>
                <w:rFonts w:eastAsia="Times New Roman"/>
                <w:sz w:val="20"/>
                <w:szCs w:val="20"/>
              </w:rPr>
            </w:pPr>
            <w:r w:rsidRPr="00105577">
              <w:rPr>
                <w:rFonts w:eastAsia="Times New Roman"/>
                <w:sz w:val="20"/>
                <w:szCs w:val="20"/>
              </w:rPr>
              <w:t> </w:t>
            </w:r>
          </w:p>
        </w:tc>
        <w:tc>
          <w:tcPr>
            <w:tcW w:w="860" w:type="dxa"/>
            <w:tcBorders>
              <w:top w:val="nil"/>
              <w:left w:val="nil"/>
              <w:bottom w:val="single" w:sz="4" w:space="0" w:color="auto"/>
              <w:right w:val="single" w:sz="4" w:space="0" w:color="auto"/>
            </w:tcBorders>
            <w:noWrap/>
            <w:vAlign w:val="bottom"/>
            <w:hideMark/>
          </w:tcPr>
          <w:p w14:paraId="378F78FE" w14:textId="77777777" w:rsidR="007A5CB0" w:rsidRPr="00105577" w:rsidRDefault="007A5CB0" w:rsidP="007A5CB0">
            <w:pPr>
              <w:rPr>
                <w:rFonts w:eastAsia="Times New Roman"/>
                <w:sz w:val="20"/>
                <w:szCs w:val="20"/>
              </w:rPr>
            </w:pPr>
            <w:r w:rsidRPr="00105577">
              <w:rPr>
                <w:rFonts w:eastAsia="Times New Roman"/>
                <w:sz w:val="20"/>
                <w:szCs w:val="20"/>
              </w:rPr>
              <w:t> </w:t>
            </w:r>
          </w:p>
        </w:tc>
      </w:tr>
      <w:tr w:rsidR="007A5CB0" w:rsidRPr="00855AE4" w14:paraId="5EF15897" w14:textId="77777777" w:rsidTr="00721E66">
        <w:trPr>
          <w:trHeight w:val="402"/>
        </w:trPr>
        <w:tc>
          <w:tcPr>
            <w:tcW w:w="2722" w:type="dxa"/>
            <w:tcBorders>
              <w:top w:val="nil"/>
              <w:left w:val="single" w:sz="4" w:space="0" w:color="auto"/>
              <w:bottom w:val="single" w:sz="4" w:space="0" w:color="auto"/>
              <w:right w:val="nil"/>
            </w:tcBorders>
            <w:noWrap/>
            <w:vAlign w:val="bottom"/>
            <w:hideMark/>
          </w:tcPr>
          <w:p w14:paraId="1DF6CACE" w14:textId="77777777" w:rsidR="007A5CB0" w:rsidRPr="00105577" w:rsidRDefault="007A5CB0" w:rsidP="007A5CB0">
            <w:pPr>
              <w:rPr>
                <w:rFonts w:eastAsia="Times New Roman"/>
                <w:sz w:val="20"/>
                <w:szCs w:val="20"/>
              </w:rPr>
            </w:pPr>
            <w:r w:rsidRPr="00105577">
              <w:rPr>
                <w:rFonts w:eastAsia="Times New Roman"/>
                <w:sz w:val="20"/>
                <w:szCs w:val="20"/>
              </w:rPr>
              <w:t>C/O</w:t>
            </w:r>
          </w:p>
        </w:tc>
        <w:tc>
          <w:tcPr>
            <w:tcW w:w="356" w:type="dxa"/>
            <w:tcBorders>
              <w:top w:val="nil"/>
              <w:left w:val="nil"/>
              <w:bottom w:val="single" w:sz="4" w:space="0" w:color="auto"/>
              <w:right w:val="nil"/>
            </w:tcBorders>
            <w:noWrap/>
            <w:vAlign w:val="bottom"/>
            <w:hideMark/>
          </w:tcPr>
          <w:p w14:paraId="1FCF0639" w14:textId="77777777" w:rsidR="007A5CB0" w:rsidRPr="00105577" w:rsidRDefault="007A5CB0" w:rsidP="007A5CB0">
            <w:pPr>
              <w:rPr>
                <w:rFonts w:eastAsia="Times New Roman"/>
                <w:sz w:val="20"/>
                <w:szCs w:val="20"/>
              </w:rPr>
            </w:pPr>
            <w:r w:rsidRPr="00105577">
              <w:rPr>
                <w:rFonts w:eastAsia="Times New Roman"/>
                <w:sz w:val="20"/>
                <w:szCs w:val="20"/>
              </w:rPr>
              <w:t> </w:t>
            </w:r>
          </w:p>
        </w:tc>
        <w:tc>
          <w:tcPr>
            <w:tcW w:w="968" w:type="dxa"/>
            <w:tcBorders>
              <w:top w:val="nil"/>
              <w:left w:val="nil"/>
              <w:bottom w:val="single" w:sz="4" w:space="0" w:color="auto"/>
              <w:right w:val="nil"/>
            </w:tcBorders>
            <w:noWrap/>
            <w:vAlign w:val="bottom"/>
            <w:hideMark/>
          </w:tcPr>
          <w:p w14:paraId="642E73D3" w14:textId="77777777" w:rsidR="007A5CB0" w:rsidRPr="00105577" w:rsidRDefault="007A5CB0" w:rsidP="007A5CB0">
            <w:pPr>
              <w:rPr>
                <w:rFonts w:eastAsia="Times New Roman"/>
                <w:sz w:val="20"/>
                <w:szCs w:val="20"/>
              </w:rPr>
            </w:pPr>
            <w:r w:rsidRPr="00105577">
              <w:rPr>
                <w:rFonts w:eastAsia="Times New Roman"/>
                <w:sz w:val="20"/>
                <w:szCs w:val="20"/>
              </w:rPr>
              <w:t> </w:t>
            </w:r>
          </w:p>
        </w:tc>
        <w:tc>
          <w:tcPr>
            <w:tcW w:w="1128" w:type="dxa"/>
            <w:tcBorders>
              <w:top w:val="nil"/>
              <w:left w:val="nil"/>
              <w:bottom w:val="single" w:sz="4" w:space="0" w:color="auto"/>
              <w:right w:val="nil"/>
            </w:tcBorders>
            <w:noWrap/>
            <w:vAlign w:val="bottom"/>
            <w:hideMark/>
          </w:tcPr>
          <w:p w14:paraId="651E4B8E" w14:textId="77777777" w:rsidR="007A5CB0" w:rsidRPr="00105577" w:rsidRDefault="007A5CB0" w:rsidP="007A5CB0">
            <w:pPr>
              <w:rPr>
                <w:rFonts w:eastAsia="Times New Roman"/>
                <w:sz w:val="20"/>
                <w:szCs w:val="20"/>
              </w:rPr>
            </w:pPr>
            <w:r w:rsidRPr="00105577">
              <w:rPr>
                <w:rFonts w:eastAsia="Times New Roman"/>
                <w:sz w:val="20"/>
                <w:szCs w:val="20"/>
              </w:rPr>
              <w:t> </w:t>
            </w:r>
          </w:p>
        </w:tc>
        <w:tc>
          <w:tcPr>
            <w:tcW w:w="968" w:type="dxa"/>
            <w:tcBorders>
              <w:top w:val="nil"/>
              <w:left w:val="nil"/>
              <w:bottom w:val="single" w:sz="4" w:space="0" w:color="auto"/>
              <w:right w:val="nil"/>
            </w:tcBorders>
            <w:noWrap/>
            <w:vAlign w:val="bottom"/>
            <w:hideMark/>
          </w:tcPr>
          <w:p w14:paraId="5645619F" w14:textId="77777777" w:rsidR="007A5CB0" w:rsidRPr="00105577" w:rsidRDefault="007A5CB0" w:rsidP="007A5CB0">
            <w:pPr>
              <w:rPr>
                <w:rFonts w:eastAsia="Times New Roman"/>
                <w:sz w:val="20"/>
                <w:szCs w:val="20"/>
              </w:rPr>
            </w:pPr>
            <w:r w:rsidRPr="00105577">
              <w:rPr>
                <w:rFonts w:eastAsia="Times New Roman"/>
                <w:sz w:val="20"/>
                <w:szCs w:val="20"/>
              </w:rPr>
              <w:t> </w:t>
            </w:r>
          </w:p>
        </w:tc>
        <w:tc>
          <w:tcPr>
            <w:tcW w:w="440" w:type="dxa"/>
            <w:tcBorders>
              <w:top w:val="nil"/>
              <w:left w:val="nil"/>
              <w:bottom w:val="single" w:sz="4" w:space="0" w:color="auto"/>
              <w:right w:val="nil"/>
            </w:tcBorders>
            <w:noWrap/>
            <w:vAlign w:val="bottom"/>
            <w:hideMark/>
          </w:tcPr>
          <w:p w14:paraId="3EBF0533" w14:textId="77777777" w:rsidR="007A5CB0" w:rsidRPr="00105577" w:rsidRDefault="007A5CB0" w:rsidP="007A5CB0">
            <w:pPr>
              <w:rPr>
                <w:rFonts w:eastAsia="Times New Roman"/>
                <w:sz w:val="20"/>
                <w:szCs w:val="20"/>
              </w:rPr>
            </w:pPr>
            <w:r w:rsidRPr="00105577">
              <w:rPr>
                <w:rFonts w:eastAsia="Times New Roman"/>
                <w:sz w:val="20"/>
                <w:szCs w:val="20"/>
              </w:rPr>
              <w:t> </w:t>
            </w:r>
          </w:p>
        </w:tc>
        <w:tc>
          <w:tcPr>
            <w:tcW w:w="3466" w:type="dxa"/>
            <w:gridSpan w:val="3"/>
            <w:tcBorders>
              <w:top w:val="single" w:sz="4" w:space="0" w:color="auto"/>
              <w:left w:val="nil"/>
              <w:bottom w:val="single" w:sz="4" w:space="0" w:color="auto"/>
              <w:right w:val="nil"/>
            </w:tcBorders>
            <w:noWrap/>
            <w:vAlign w:val="bottom"/>
            <w:hideMark/>
          </w:tcPr>
          <w:p w14:paraId="413759B5" w14:textId="77777777" w:rsidR="007A5CB0" w:rsidRPr="00105577" w:rsidRDefault="007A5CB0" w:rsidP="007A5CB0">
            <w:pPr>
              <w:rPr>
                <w:rFonts w:eastAsia="Times New Roman"/>
                <w:sz w:val="20"/>
                <w:szCs w:val="20"/>
              </w:rPr>
            </w:pPr>
            <w:r w:rsidRPr="00105577">
              <w:rPr>
                <w:rFonts w:eastAsia="Times New Roman"/>
                <w:sz w:val="20"/>
                <w:szCs w:val="20"/>
              </w:rPr>
              <w:t>Phone Number   (        )</w:t>
            </w:r>
          </w:p>
        </w:tc>
        <w:tc>
          <w:tcPr>
            <w:tcW w:w="860" w:type="dxa"/>
            <w:tcBorders>
              <w:top w:val="nil"/>
              <w:left w:val="nil"/>
              <w:bottom w:val="single" w:sz="4" w:space="0" w:color="auto"/>
              <w:right w:val="single" w:sz="4" w:space="0" w:color="auto"/>
            </w:tcBorders>
            <w:noWrap/>
            <w:vAlign w:val="bottom"/>
            <w:hideMark/>
          </w:tcPr>
          <w:p w14:paraId="037948FA" w14:textId="77777777" w:rsidR="007A5CB0" w:rsidRPr="00105577" w:rsidRDefault="007A5CB0" w:rsidP="007A5CB0">
            <w:pPr>
              <w:rPr>
                <w:rFonts w:eastAsia="Times New Roman"/>
                <w:sz w:val="20"/>
                <w:szCs w:val="20"/>
              </w:rPr>
            </w:pPr>
            <w:r w:rsidRPr="00105577">
              <w:rPr>
                <w:rFonts w:eastAsia="Times New Roman"/>
                <w:sz w:val="20"/>
                <w:szCs w:val="20"/>
              </w:rPr>
              <w:t> </w:t>
            </w:r>
          </w:p>
        </w:tc>
      </w:tr>
      <w:tr w:rsidR="007A5CB0" w:rsidRPr="00855AE4" w14:paraId="66A173B0" w14:textId="77777777" w:rsidTr="00721E66">
        <w:trPr>
          <w:trHeight w:val="180"/>
        </w:trPr>
        <w:tc>
          <w:tcPr>
            <w:tcW w:w="2722" w:type="dxa"/>
            <w:tcBorders>
              <w:top w:val="nil"/>
              <w:left w:val="single" w:sz="4" w:space="0" w:color="auto"/>
              <w:bottom w:val="nil"/>
              <w:right w:val="nil"/>
            </w:tcBorders>
            <w:noWrap/>
            <w:vAlign w:val="bottom"/>
            <w:hideMark/>
          </w:tcPr>
          <w:p w14:paraId="6BE0746A" w14:textId="77777777" w:rsidR="007A5CB0" w:rsidRPr="00105577" w:rsidRDefault="007A5CB0" w:rsidP="007A5CB0">
            <w:pPr>
              <w:rPr>
                <w:rFonts w:eastAsia="Times New Roman"/>
                <w:sz w:val="20"/>
                <w:szCs w:val="20"/>
              </w:rPr>
            </w:pPr>
            <w:r w:rsidRPr="00105577">
              <w:rPr>
                <w:rFonts w:eastAsia="Times New Roman"/>
                <w:sz w:val="20"/>
                <w:szCs w:val="20"/>
              </w:rPr>
              <w:t> </w:t>
            </w:r>
          </w:p>
        </w:tc>
        <w:tc>
          <w:tcPr>
            <w:tcW w:w="356" w:type="dxa"/>
            <w:tcBorders>
              <w:top w:val="nil"/>
              <w:left w:val="nil"/>
              <w:bottom w:val="nil"/>
              <w:right w:val="nil"/>
            </w:tcBorders>
            <w:noWrap/>
            <w:vAlign w:val="bottom"/>
            <w:hideMark/>
          </w:tcPr>
          <w:p w14:paraId="1CDF055D" w14:textId="11F9253B" w:rsidR="007A5CB0" w:rsidRPr="00105577" w:rsidRDefault="007A5CB0" w:rsidP="007A5CB0">
            <w:pPr>
              <w:rPr>
                <w:rFonts w:eastAsia="Times New Roman"/>
                <w:sz w:val="20"/>
                <w:szCs w:val="20"/>
              </w:rPr>
            </w:pPr>
          </w:p>
        </w:tc>
        <w:tc>
          <w:tcPr>
            <w:tcW w:w="968" w:type="dxa"/>
            <w:tcBorders>
              <w:top w:val="nil"/>
              <w:left w:val="nil"/>
              <w:bottom w:val="nil"/>
              <w:right w:val="nil"/>
            </w:tcBorders>
            <w:noWrap/>
            <w:vAlign w:val="bottom"/>
            <w:hideMark/>
          </w:tcPr>
          <w:p w14:paraId="32DD8831" w14:textId="77777777" w:rsidR="007A5CB0" w:rsidRPr="00105577" w:rsidRDefault="007A5CB0" w:rsidP="007A5CB0">
            <w:pPr>
              <w:rPr>
                <w:rFonts w:eastAsia="Times New Roman"/>
                <w:sz w:val="20"/>
                <w:szCs w:val="20"/>
              </w:rPr>
            </w:pPr>
          </w:p>
        </w:tc>
        <w:tc>
          <w:tcPr>
            <w:tcW w:w="1128" w:type="dxa"/>
            <w:tcBorders>
              <w:top w:val="nil"/>
              <w:left w:val="nil"/>
              <w:bottom w:val="nil"/>
              <w:right w:val="nil"/>
            </w:tcBorders>
            <w:noWrap/>
            <w:vAlign w:val="bottom"/>
            <w:hideMark/>
          </w:tcPr>
          <w:p w14:paraId="77BE9D9C" w14:textId="77777777" w:rsidR="007A5CB0" w:rsidRPr="00105577" w:rsidRDefault="007A5CB0" w:rsidP="007A5CB0">
            <w:pPr>
              <w:rPr>
                <w:rFonts w:eastAsia="Times New Roman"/>
                <w:sz w:val="20"/>
                <w:szCs w:val="20"/>
              </w:rPr>
            </w:pPr>
          </w:p>
        </w:tc>
        <w:tc>
          <w:tcPr>
            <w:tcW w:w="968" w:type="dxa"/>
            <w:tcBorders>
              <w:top w:val="nil"/>
              <w:left w:val="nil"/>
              <w:bottom w:val="nil"/>
              <w:right w:val="nil"/>
            </w:tcBorders>
            <w:noWrap/>
            <w:vAlign w:val="bottom"/>
            <w:hideMark/>
          </w:tcPr>
          <w:p w14:paraId="66B15365" w14:textId="77777777" w:rsidR="007A5CB0" w:rsidRPr="00105577" w:rsidRDefault="007A5CB0" w:rsidP="007A5CB0">
            <w:pPr>
              <w:rPr>
                <w:rFonts w:eastAsia="Times New Roman"/>
                <w:sz w:val="20"/>
                <w:szCs w:val="20"/>
              </w:rPr>
            </w:pPr>
          </w:p>
        </w:tc>
        <w:tc>
          <w:tcPr>
            <w:tcW w:w="440" w:type="dxa"/>
            <w:tcBorders>
              <w:top w:val="nil"/>
              <w:left w:val="nil"/>
              <w:bottom w:val="nil"/>
              <w:right w:val="nil"/>
            </w:tcBorders>
            <w:noWrap/>
            <w:vAlign w:val="bottom"/>
            <w:hideMark/>
          </w:tcPr>
          <w:p w14:paraId="3BD92EEC" w14:textId="77777777" w:rsidR="007A5CB0" w:rsidRPr="00105577" w:rsidRDefault="007A5CB0" w:rsidP="007A5CB0">
            <w:pPr>
              <w:rPr>
                <w:rFonts w:eastAsia="Times New Roman"/>
                <w:sz w:val="20"/>
                <w:szCs w:val="20"/>
              </w:rPr>
            </w:pPr>
          </w:p>
        </w:tc>
        <w:tc>
          <w:tcPr>
            <w:tcW w:w="1530" w:type="dxa"/>
            <w:tcBorders>
              <w:top w:val="nil"/>
              <w:left w:val="nil"/>
              <w:bottom w:val="nil"/>
              <w:right w:val="nil"/>
            </w:tcBorders>
            <w:noWrap/>
            <w:vAlign w:val="bottom"/>
            <w:hideMark/>
          </w:tcPr>
          <w:p w14:paraId="15E9D66C" w14:textId="77777777" w:rsidR="007A5CB0" w:rsidRPr="00105577" w:rsidRDefault="007A5CB0" w:rsidP="007A5CB0">
            <w:pPr>
              <w:rPr>
                <w:rFonts w:eastAsia="Times New Roman"/>
                <w:sz w:val="20"/>
                <w:szCs w:val="20"/>
              </w:rPr>
            </w:pPr>
          </w:p>
        </w:tc>
        <w:tc>
          <w:tcPr>
            <w:tcW w:w="968" w:type="dxa"/>
            <w:tcBorders>
              <w:top w:val="nil"/>
              <w:left w:val="nil"/>
              <w:bottom w:val="nil"/>
              <w:right w:val="nil"/>
            </w:tcBorders>
            <w:noWrap/>
            <w:vAlign w:val="bottom"/>
            <w:hideMark/>
          </w:tcPr>
          <w:p w14:paraId="46D3BA09" w14:textId="77777777" w:rsidR="007A5CB0" w:rsidRPr="00CF4E7A" w:rsidRDefault="00CF4E7A" w:rsidP="00CF4E7A">
            <w:pPr>
              <w:rPr>
                <w:rFonts w:eastAsia="Times New Roman"/>
                <w:sz w:val="14"/>
                <w:szCs w:val="14"/>
              </w:rPr>
            </w:pPr>
            <w:r w:rsidRPr="00CF4E7A">
              <w:rPr>
                <w:rFonts w:eastAsia="Times New Roman"/>
                <w:sz w:val="14"/>
                <w:szCs w:val="14"/>
              </w:rPr>
              <w:t>Area code</w:t>
            </w:r>
          </w:p>
        </w:tc>
        <w:tc>
          <w:tcPr>
            <w:tcW w:w="968" w:type="dxa"/>
            <w:tcBorders>
              <w:top w:val="nil"/>
              <w:left w:val="nil"/>
              <w:bottom w:val="nil"/>
              <w:right w:val="nil"/>
            </w:tcBorders>
            <w:noWrap/>
            <w:vAlign w:val="bottom"/>
            <w:hideMark/>
          </w:tcPr>
          <w:p w14:paraId="4394CC14" w14:textId="77777777" w:rsidR="007A5CB0" w:rsidRPr="00105577" w:rsidRDefault="007A5CB0" w:rsidP="007A5CB0">
            <w:pPr>
              <w:rPr>
                <w:rFonts w:eastAsia="Times New Roman"/>
                <w:sz w:val="14"/>
                <w:szCs w:val="14"/>
              </w:rPr>
            </w:pPr>
          </w:p>
        </w:tc>
        <w:tc>
          <w:tcPr>
            <w:tcW w:w="860" w:type="dxa"/>
            <w:tcBorders>
              <w:top w:val="nil"/>
              <w:left w:val="nil"/>
              <w:bottom w:val="nil"/>
              <w:right w:val="single" w:sz="4" w:space="0" w:color="auto"/>
            </w:tcBorders>
            <w:noWrap/>
            <w:vAlign w:val="bottom"/>
            <w:hideMark/>
          </w:tcPr>
          <w:p w14:paraId="3E65E8D1" w14:textId="77777777" w:rsidR="007A5CB0" w:rsidRPr="00105577" w:rsidRDefault="007A5CB0" w:rsidP="007A5CB0">
            <w:pPr>
              <w:rPr>
                <w:rFonts w:eastAsia="Times New Roman"/>
                <w:sz w:val="20"/>
                <w:szCs w:val="20"/>
              </w:rPr>
            </w:pPr>
            <w:r w:rsidRPr="00105577">
              <w:rPr>
                <w:rFonts w:eastAsia="Times New Roman"/>
                <w:sz w:val="20"/>
                <w:szCs w:val="20"/>
              </w:rPr>
              <w:t> </w:t>
            </w:r>
          </w:p>
        </w:tc>
      </w:tr>
      <w:tr w:rsidR="007A5CB0" w:rsidRPr="00855AE4" w14:paraId="7296495C" w14:textId="77777777" w:rsidTr="00721E66">
        <w:trPr>
          <w:trHeight w:val="402"/>
        </w:trPr>
        <w:tc>
          <w:tcPr>
            <w:tcW w:w="2722" w:type="dxa"/>
            <w:tcBorders>
              <w:top w:val="nil"/>
              <w:left w:val="single" w:sz="4" w:space="0" w:color="auto"/>
              <w:bottom w:val="single" w:sz="4" w:space="0" w:color="auto"/>
              <w:right w:val="nil"/>
            </w:tcBorders>
            <w:noWrap/>
            <w:vAlign w:val="bottom"/>
            <w:hideMark/>
          </w:tcPr>
          <w:p w14:paraId="5AE01801" w14:textId="77777777" w:rsidR="007A5CB0" w:rsidRPr="00105577" w:rsidRDefault="007A5CB0" w:rsidP="007A5CB0">
            <w:pPr>
              <w:rPr>
                <w:rFonts w:eastAsia="Times New Roman"/>
                <w:sz w:val="20"/>
                <w:szCs w:val="20"/>
              </w:rPr>
            </w:pPr>
            <w:r w:rsidRPr="00105577">
              <w:rPr>
                <w:rFonts w:eastAsia="Times New Roman"/>
                <w:sz w:val="20"/>
                <w:szCs w:val="20"/>
              </w:rPr>
              <w:t>City</w:t>
            </w:r>
          </w:p>
        </w:tc>
        <w:tc>
          <w:tcPr>
            <w:tcW w:w="356" w:type="dxa"/>
            <w:tcBorders>
              <w:top w:val="nil"/>
              <w:left w:val="nil"/>
              <w:bottom w:val="single" w:sz="4" w:space="0" w:color="auto"/>
              <w:right w:val="nil"/>
            </w:tcBorders>
            <w:noWrap/>
            <w:vAlign w:val="bottom"/>
            <w:hideMark/>
          </w:tcPr>
          <w:p w14:paraId="6205BBDF" w14:textId="25BA7A9D" w:rsidR="007A5CB0" w:rsidRPr="00105577" w:rsidRDefault="007A5CB0" w:rsidP="007A5CB0">
            <w:pPr>
              <w:rPr>
                <w:rFonts w:eastAsia="Times New Roman"/>
                <w:sz w:val="20"/>
                <w:szCs w:val="20"/>
              </w:rPr>
            </w:pPr>
            <w:r w:rsidRPr="00105577">
              <w:rPr>
                <w:rFonts w:eastAsia="Times New Roman"/>
                <w:sz w:val="20"/>
                <w:szCs w:val="20"/>
              </w:rPr>
              <w:t> </w:t>
            </w:r>
          </w:p>
        </w:tc>
        <w:tc>
          <w:tcPr>
            <w:tcW w:w="968" w:type="dxa"/>
            <w:tcBorders>
              <w:top w:val="nil"/>
              <w:left w:val="nil"/>
              <w:bottom w:val="single" w:sz="4" w:space="0" w:color="auto"/>
              <w:right w:val="nil"/>
            </w:tcBorders>
            <w:noWrap/>
            <w:vAlign w:val="bottom"/>
            <w:hideMark/>
          </w:tcPr>
          <w:p w14:paraId="11054E3B" w14:textId="77777777" w:rsidR="007A5CB0" w:rsidRPr="00105577" w:rsidRDefault="007A5CB0" w:rsidP="007A5CB0">
            <w:pPr>
              <w:rPr>
                <w:rFonts w:eastAsia="Times New Roman"/>
                <w:sz w:val="20"/>
                <w:szCs w:val="20"/>
              </w:rPr>
            </w:pPr>
            <w:r w:rsidRPr="00105577">
              <w:rPr>
                <w:rFonts w:eastAsia="Times New Roman"/>
                <w:sz w:val="20"/>
                <w:szCs w:val="20"/>
              </w:rPr>
              <w:t> </w:t>
            </w:r>
          </w:p>
        </w:tc>
        <w:tc>
          <w:tcPr>
            <w:tcW w:w="1128" w:type="dxa"/>
            <w:tcBorders>
              <w:top w:val="nil"/>
              <w:left w:val="nil"/>
              <w:bottom w:val="single" w:sz="4" w:space="0" w:color="auto"/>
              <w:right w:val="nil"/>
            </w:tcBorders>
            <w:noWrap/>
            <w:vAlign w:val="bottom"/>
            <w:hideMark/>
          </w:tcPr>
          <w:p w14:paraId="1396D659" w14:textId="77777777" w:rsidR="007A5CB0" w:rsidRPr="00105577" w:rsidRDefault="007A5CB0" w:rsidP="007A5CB0">
            <w:pPr>
              <w:rPr>
                <w:rFonts w:eastAsia="Times New Roman"/>
                <w:sz w:val="20"/>
                <w:szCs w:val="20"/>
              </w:rPr>
            </w:pPr>
            <w:r w:rsidRPr="00105577">
              <w:rPr>
                <w:rFonts w:eastAsia="Times New Roman"/>
                <w:sz w:val="20"/>
                <w:szCs w:val="20"/>
              </w:rPr>
              <w:t> </w:t>
            </w:r>
          </w:p>
        </w:tc>
        <w:tc>
          <w:tcPr>
            <w:tcW w:w="968" w:type="dxa"/>
            <w:tcBorders>
              <w:top w:val="nil"/>
              <w:left w:val="nil"/>
              <w:bottom w:val="single" w:sz="4" w:space="0" w:color="auto"/>
              <w:right w:val="nil"/>
            </w:tcBorders>
            <w:noWrap/>
            <w:vAlign w:val="bottom"/>
            <w:hideMark/>
          </w:tcPr>
          <w:p w14:paraId="1CA9CE8E" w14:textId="77777777" w:rsidR="007A5CB0" w:rsidRPr="00105577" w:rsidRDefault="007A5CB0" w:rsidP="007A5CB0">
            <w:pPr>
              <w:jc w:val="center"/>
              <w:rPr>
                <w:rFonts w:eastAsia="Times New Roman"/>
                <w:sz w:val="20"/>
                <w:szCs w:val="20"/>
              </w:rPr>
            </w:pPr>
            <w:r w:rsidRPr="00105577">
              <w:rPr>
                <w:rFonts w:eastAsia="Times New Roman"/>
                <w:sz w:val="20"/>
                <w:szCs w:val="20"/>
              </w:rPr>
              <w:t>State</w:t>
            </w:r>
          </w:p>
        </w:tc>
        <w:tc>
          <w:tcPr>
            <w:tcW w:w="440" w:type="dxa"/>
            <w:tcBorders>
              <w:top w:val="nil"/>
              <w:left w:val="nil"/>
              <w:bottom w:val="single" w:sz="4" w:space="0" w:color="auto"/>
              <w:right w:val="nil"/>
            </w:tcBorders>
            <w:noWrap/>
            <w:vAlign w:val="bottom"/>
            <w:hideMark/>
          </w:tcPr>
          <w:p w14:paraId="3965D63C" w14:textId="77777777" w:rsidR="007A5CB0" w:rsidRPr="00105577" w:rsidRDefault="007A5CB0" w:rsidP="007A5CB0">
            <w:pPr>
              <w:rPr>
                <w:rFonts w:eastAsia="Times New Roman"/>
                <w:sz w:val="20"/>
                <w:szCs w:val="20"/>
              </w:rPr>
            </w:pPr>
            <w:r w:rsidRPr="00105577">
              <w:rPr>
                <w:rFonts w:eastAsia="Times New Roman"/>
                <w:sz w:val="20"/>
                <w:szCs w:val="20"/>
              </w:rPr>
              <w:t> </w:t>
            </w:r>
          </w:p>
        </w:tc>
        <w:tc>
          <w:tcPr>
            <w:tcW w:w="1530" w:type="dxa"/>
            <w:tcBorders>
              <w:top w:val="nil"/>
              <w:left w:val="nil"/>
              <w:bottom w:val="single" w:sz="4" w:space="0" w:color="auto"/>
              <w:right w:val="nil"/>
            </w:tcBorders>
            <w:noWrap/>
            <w:vAlign w:val="bottom"/>
            <w:hideMark/>
          </w:tcPr>
          <w:p w14:paraId="12D87B90" w14:textId="77777777" w:rsidR="007A5CB0" w:rsidRPr="00105577" w:rsidRDefault="007A5CB0" w:rsidP="007A5CB0">
            <w:pPr>
              <w:rPr>
                <w:rFonts w:eastAsia="Times New Roman"/>
                <w:sz w:val="20"/>
                <w:szCs w:val="20"/>
              </w:rPr>
            </w:pPr>
            <w:r w:rsidRPr="00105577">
              <w:rPr>
                <w:rFonts w:eastAsia="Times New Roman"/>
                <w:sz w:val="20"/>
                <w:szCs w:val="20"/>
              </w:rPr>
              <w:t> </w:t>
            </w:r>
          </w:p>
        </w:tc>
        <w:tc>
          <w:tcPr>
            <w:tcW w:w="968" w:type="dxa"/>
            <w:tcBorders>
              <w:top w:val="nil"/>
              <w:left w:val="nil"/>
              <w:bottom w:val="single" w:sz="4" w:space="0" w:color="auto"/>
              <w:right w:val="nil"/>
            </w:tcBorders>
            <w:noWrap/>
            <w:vAlign w:val="bottom"/>
            <w:hideMark/>
          </w:tcPr>
          <w:p w14:paraId="16090CE5" w14:textId="77777777" w:rsidR="007A5CB0" w:rsidRPr="00105577" w:rsidRDefault="007A5CB0" w:rsidP="007A5CB0">
            <w:pPr>
              <w:jc w:val="center"/>
              <w:rPr>
                <w:rFonts w:eastAsia="Times New Roman"/>
                <w:sz w:val="20"/>
                <w:szCs w:val="20"/>
              </w:rPr>
            </w:pPr>
            <w:r w:rsidRPr="00105577">
              <w:rPr>
                <w:rFonts w:eastAsia="Times New Roman"/>
                <w:sz w:val="20"/>
                <w:szCs w:val="20"/>
              </w:rPr>
              <w:t>Zip</w:t>
            </w:r>
          </w:p>
        </w:tc>
        <w:tc>
          <w:tcPr>
            <w:tcW w:w="968" w:type="dxa"/>
            <w:tcBorders>
              <w:top w:val="nil"/>
              <w:left w:val="nil"/>
              <w:bottom w:val="single" w:sz="4" w:space="0" w:color="auto"/>
              <w:right w:val="nil"/>
            </w:tcBorders>
            <w:noWrap/>
            <w:vAlign w:val="bottom"/>
            <w:hideMark/>
          </w:tcPr>
          <w:p w14:paraId="74406EE7" w14:textId="77777777" w:rsidR="007A5CB0" w:rsidRPr="00105577" w:rsidRDefault="007A5CB0" w:rsidP="007A5CB0">
            <w:pPr>
              <w:rPr>
                <w:rFonts w:eastAsia="Times New Roman"/>
                <w:sz w:val="20"/>
                <w:szCs w:val="20"/>
              </w:rPr>
            </w:pPr>
            <w:r w:rsidRPr="00105577">
              <w:rPr>
                <w:rFonts w:eastAsia="Times New Roman"/>
                <w:sz w:val="20"/>
                <w:szCs w:val="20"/>
              </w:rPr>
              <w:t> </w:t>
            </w:r>
          </w:p>
        </w:tc>
        <w:tc>
          <w:tcPr>
            <w:tcW w:w="860" w:type="dxa"/>
            <w:tcBorders>
              <w:top w:val="nil"/>
              <w:left w:val="nil"/>
              <w:bottom w:val="single" w:sz="4" w:space="0" w:color="auto"/>
              <w:right w:val="single" w:sz="4" w:space="0" w:color="auto"/>
            </w:tcBorders>
            <w:noWrap/>
            <w:vAlign w:val="bottom"/>
            <w:hideMark/>
          </w:tcPr>
          <w:p w14:paraId="66EB7938" w14:textId="77777777" w:rsidR="007A5CB0" w:rsidRPr="00105577" w:rsidRDefault="007A5CB0" w:rsidP="007A5CB0">
            <w:pPr>
              <w:rPr>
                <w:rFonts w:eastAsia="Times New Roman"/>
                <w:sz w:val="20"/>
                <w:szCs w:val="20"/>
              </w:rPr>
            </w:pPr>
            <w:r w:rsidRPr="00105577">
              <w:rPr>
                <w:rFonts w:eastAsia="Times New Roman"/>
                <w:sz w:val="20"/>
                <w:szCs w:val="20"/>
              </w:rPr>
              <w:t> </w:t>
            </w:r>
          </w:p>
        </w:tc>
      </w:tr>
      <w:tr w:rsidR="007A5CB0" w:rsidRPr="00855AE4" w14:paraId="4A5F6501" w14:textId="77777777" w:rsidTr="00721E66">
        <w:trPr>
          <w:trHeight w:val="255"/>
        </w:trPr>
        <w:tc>
          <w:tcPr>
            <w:tcW w:w="2722" w:type="dxa"/>
            <w:tcBorders>
              <w:top w:val="nil"/>
              <w:left w:val="single" w:sz="4" w:space="0" w:color="auto"/>
              <w:bottom w:val="single" w:sz="4" w:space="0" w:color="auto"/>
              <w:right w:val="nil"/>
            </w:tcBorders>
            <w:noWrap/>
            <w:vAlign w:val="bottom"/>
            <w:hideMark/>
          </w:tcPr>
          <w:p w14:paraId="0A893D78" w14:textId="77777777" w:rsidR="007A5CB0" w:rsidRPr="00105577" w:rsidRDefault="007A5CB0" w:rsidP="007A5CB0">
            <w:pPr>
              <w:rPr>
                <w:rFonts w:eastAsia="Times New Roman"/>
                <w:sz w:val="20"/>
                <w:szCs w:val="20"/>
              </w:rPr>
            </w:pPr>
            <w:r w:rsidRPr="00105577">
              <w:rPr>
                <w:rFonts w:eastAsia="Times New Roman"/>
                <w:sz w:val="20"/>
                <w:szCs w:val="20"/>
              </w:rPr>
              <w:t> </w:t>
            </w:r>
          </w:p>
        </w:tc>
        <w:tc>
          <w:tcPr>
            <w:tcW w:w="356" w:type="dxa"/>
            <w:tcBorders>
              <w:top w:val="nil"/>
              <w:left w:val="nil"/>
              <w:bottom w:val="single" w:sz="4" w:space="0" w:color="auto"/>
              <w:right w:val="nil"/>
            </w:tcBorders>
            <w:noWrap/>
            <w:vAlign w:val="bottom"/>
            <w:hideMark/>
          </w:tcPr>
          <w:p w14:paraId="4E07DF90" w14:textId="5E2CCC1E" w:rsidR="007A5CB0" w:rsidRPr="00105577" w:rsidRDefault="007A5CB0" w:rsidP="007A5CB0">
            <w:pPr>
              <w:rPr>
                <w:rFonts w:eastAsia="Times New Roman"/>
                <w:sz w:val="20"/>
                <w:szCs w:val="20"/>
              </w:rPr>
            </w:pPr>
            <w:r w:rsidRPr="00105577">
              <w:rPr>
                <w:rFonts w:eastAsia="Times New Roman"/>
                <w:sz w:val="20"/>
                <w:szCs w:val="20"/>
              </w:rPr>
              <w:t> </w:t>
            </w:r>
          </w:p>
        </w:tc>
        <w:tc>
          <w:tcPr>
            <w:tcW w:w="968" w:type="dxa"/>
            <w:tcBorders>
              <w:top w:val="nil"/>
              <w:left w:val="nil"/>
              <w:bottom w:val="single" w:sz="4" w:space="0" w:color="auto"/>
              <w:right w:val="nil"/>
            </w:tcBorders>
            <w:noWrap/>
            <w:vAlign w:val="bottom"/>
            <w:hideMark/>
          </w:tcPr>
          <w:p w14:paraId="1F186F48" w14:textId="3A446C14" w:rsidR="007A5CB0" w:rsidRPr="00105577" w:rsidRDefault="007A5CB0" w:rsidP="007A5CB0">
            <w:pPr>
              <w:rPr>
                <w:rFonts w:eastAsia="Times New Roman"/>
                <w:sz w:val="20"/>
                <w:szCs w:val="20"/>
              </w:rPr>
            </w:pPr>
            <w:r w:rsidRPr="00105577">
              <w:rPr>
                <w:rFonts w:eastAsia="Times New Roman"/>
                <w:sz w:val="20"/>
                <w:szCs w:val="20"/>
              </w:rPr>
              <w:t> </w:t>
            </w:r>
          </w:p>
        </w:tc>
        <w:tc>
          <w:tcPr>
            <w:tcW w:w="1128" w:type="dxa"/>
            <w:tcBorders>
              <w:top w:val="nil"/>
              <w:left w:val="nil"/>
              <w:bottom w:val="single" w:sz="4" w:space="0" w:color="auto"/>
              <w:right w:val="nil"/>
            </w:tcBorders>
            <w:noWrap/>
            <w:vAlign w:val="bottom"/>
            <w:hideMark/>
          </w:tcPr>
          <w:p w14:paraId="0771DA14" w14:textId="63177026" w:rsidR="007A5CB0" w:rsidRPr="00105577" w:rsidRDefault="007A5CB0" w:rsidP="007A5CB0">
            <w:pPr>
              <w:rPr>
                <w:rFonts w:eastAsia="Times New Roman"/>
                <w:sz w:val="20"/>
                <w:szCs w:val="20"/>
              </w:rPr>
            </w:pPr>
            <w:r w:rsidRPr="00105577">
              <w:rPr>
                <w:rFonts w:eastAsia="Times New Roman"/>
                <w:sz w:val="20"/>
                <w:szCs w:val="20"/>
              </w:rPr>
              <w:t> </w:t>
            </w:r>
          </w:p>
        </w:tc>
        <w:tc>
          <w:tcPr>
            <w:tcW w:w="968" w:type="dxa"/>
            <w:tcBorders>
              <w:top w:val="nil"/>
              <w:left w:val="nil"/>
              <w:bottom w:val="single" w:sz="4" w:space="0" w:color="auto"/>
              <w:right w:val="nil"/>
            </w:tcBorders>
            <w:noWrap/>
            <w:vAlign w:val="bottom"/>
            <w:hideMark/>
          </w:tcPr>
          <w:p w14:paraId="35C7D83B" w14:textId="77777777" w:rsidR="007A5CB0" w:rsidRPr="00105577" w:rsidRDefault="007A5CB0" w:rsidP="007A5CB0">
            <w:pPr>
              <w:rPr>
                <w:rFonts w:eastAsia="Times New Roman"/>
                <w:sz w:val="20"/>
                <w:szCs w:val="20"/>
              </w:rPr>
            </w:pPr>
            <w:r w:rsidRPr="00105577">
              <w:rPr>
                <w:rFonts w:eastAsia="Times New Roman"/>
                <w:sz w:val="20"/>
                <w:szCs w:val="20"/>
              </w:rPr>
              <w:t> </w:t>
            </w:r>
          </w:p>
        </w:tc>
        <w:tc>
          <w:tcPr>
            <w:tcW w:w="440" w:type="dxa"/>
            <w:tcBorders>
              <w:top w:val="nil"/>
              <w:left w:val="nil"/>
              <w:bottom w:val="single" w:sz="4" w:space="0" w:color="auto"/>
              <w:right w:val="nil"/>
            </w:tcBorders>
            <w:noWrap/>
            <w:vAlign w:val="bottom"/>
            <w:hideMark/>
          </w:tcPr>
          <w:p w14:paraId="4EBF144B" w14:textId="77777777" w:rsidR="007A5CB0" w:rsidRPr="00105577" w:rsidRDefault="007A5CB0" w:rsidP="007A5CB0">
            <w:pPr>
              <w:rPr>
                <w:rFonts w:eastAsia="Times New Roman"/>
                <w:sz w:val="20"/>
                <w:szCs w:val="20"/>
              </w:rPr>
            </w:pPr>
            <w:r w:rsidRPr="00105577">
              <w:rPr>
                <w:rFonts w:eastAsia="Times New Roman"/>
                <w:sz w:val="20"/>
                <w:szCs w:val="20"/>
              </w:rPr>
              <w:t> </w:t>
            </w:r>
          </w:p>
        </w:tc>
        <w:tc>
          <w:tcPr>
            <w:tcW w:w="1530" w:type="dxa"/>
            <w:tcBorders>
              <w:top w:val="nil"/>
              <w:left w:val="nil"/>
              <w:bottom w:val="single" w:sz="4" w:space="0" w:color="auto"/>
              <w:right w:val="nil"/>
            </w:tcBorders>
            <w:noWrap/>
            <w:vAlign w:val="bottom"/>
            <w:hideMark/>
          </w:tcPr>
          <w:p w14:paraId="137A5851" w14:textId="77777777" w:rsidR="007A5CB0" w:rsidRPr="00105577" w:rsidRDefault="007A5CB0" w:rsidP="007A5CB0">
            <w:pPr>
              <w:rPr>
                <w:rFonts w:eastAsia="Times New Roman"/>
                <w:sz w:val="20"/>
                <w:szCs w:val="20"/>
              </w:rPr>
            </w:pPr>
            <w:r w:rsidRPr="00105577">
              <w:rPr>
                <w:rFonts w:eastAsia="Times New Roman"/>
                <w:sz w:val="20"/>
                <w:szCs w:val="20"/>
              </w:rPr>
              <w:t> </w:t>
            </w:r>
          </w:p>
        </w:tc>
        <w:tc>
          <w:tcPr>
            <w:tcW w:w="968" w:type="dxa"/>
            <w:tcBorders>
              <w:top w:val="nil"/>
              <w:left w:val="nil"/>
              <w:bottom w:val="single" w:sz="4" w:space="0" w:color="auto"/>
              <w:right w:val="nil"/>
            </w:tcBorders>
            <w:noWrap/>
            <w:vAlign w:val="bottom"/>
            <w:hideMark/>
          </w:tcPr>
          <w:p w14:paraId="579AD173" w14:textId="77777777" w:rsidR="007A5CB0" w:rsidRPr="00105577" w:rsidRDefault="007A5CB0" w:rsidP="007A5CB0">
            <w:pPr>
              <w:rPr>
                <w:rFonts w:eastAsia="Times New Roman"/>
                <w:sz w:val="20"/>
                <w:szCs w:val="20"/>
              </w:rPr>
            </w:pPr>
            <w:r w:rsidRPr="00105577">
              <w:rPr>
                <w:rFonts w:eastAsia="Times New Roman"/>
                <w:sz w:val="20"/>
                <w:szCs w:val="20"/>
              </w:rPr>
              <w:t> </w:t>
            </w:r>
          </w:p>
        </w:tc>
        <w:tc>
          <w:tcPr>
            <w:tcW w:w="968" w:type="dxa"/>
            <w:tcBorders>
              <w:top w:val="nil"/>
              <w:left w:val="nil"/>
              <w:bottom w:val="single" w:sz="4" w:space="0" w:color="auto"/>
              <w:right w:val="nil"/>
            </w:tcBorders>
            <w:noWrap/>
            <w:vAlign w:val="bottom"/>
            <w:hideMark/>
          </w:tcPr>
          <w:p w14:paraId="69620131" w14:textId="77777777" w:rsidR="007A5CB0" w:rsidRPr="00105577" w:rsidRDefault="007A5CB0" w:rsidP="007A5CB0">
            <w:pPr>
              <w:rPr>
                <w:rFonts w:eastAsia="Times New Roman"/>
                <w:sz w:val="20"/>
                <w:szCs w:val="20"/>
              </w:rPr>
            </w:pPr>
            <w:r w:rsidRPr="00105577">
              <w:rPr>
                <w:rFonts w:eastAsia="Times New Roman"/>
                <w:sz w:val="20"/>
                <w:szCs w:val="20"/>
              </w:rPr>
              <w:t> </w:t>
            </w:r>
          </w:p>
        </w:tc>
        <w:tc>
          <w:tcPr>
            <w:tcW w:w="860" w:type="dxa"/>
            <w:tcBorders>
              <w:top w:val="nil"/>
              <w:left w:val="nil"/>
              <w:bottom w:val="single" w:sz="4" w:space="0" w:color="auto"/>
              <w:right w:val="single" w:sz="4" w:space="0" w:color="auto"/>
            </w:tcBorders>
            <w:noWrap/>
            <w:vAlign w:val="bottom"/>
            <w:hideMark/>
          </w:tcPr>
          <w:p w14:paraId="6FD49B86" w14:textId="77777777" w:rsidR="007A5CB0" w:rsidRPr="00105577" w:rsidRDefault="007A5CB0" w:rsidP="007A5CB0">
            <w:pPr>
              <w:rPr>
                <w:rFonts w:eastAsia="Times New Roman"/>
                <w:sz w:val="20"/>
                <w:szCs w:val="20"/>
              </w:rPr>
            </w:pPr>
            <w:r w:rsidRPr="00105577">
              <w:rPr>
                <w:rFonts w:eastAsia="Times New Roman"/>
                <w:sz w:val="20"/>
                <w:szCs w:val="20"/>
              </w:rPr>
              <w:t> </w:t>
            </w:r>
          </w:p>
        </w:tc>
      </w:tr>
    </w:tbl>
    <w:p w14:paraId="40AA0725" w14:textId="3B38A5B6" w:rsidR="007A5CB0" w:rsidRDefault="007A5CB0" w:rsidP="00DD3433">
      <w:pPr>
        <w:ind w:right="-810"/>
        <w:rPr>
          <w:rFonts w:eastAsia="Times New Roman"/>
          <w:sz w:val="20"/>
          <w:szCs w:val="20"/>
        </w:rPr>
      </w:pPr>
    </w:p>
    <w:p w14:paraId="55E0FF91" w14:textId="77777777" w:rsidR="007A5CB0" w:rsidRDefault="007A5CB0" w:rsidP="00105577">
      <w:pPr>
        <w:ind w:left="-810" w:right="-810"/>
        <w:rPr>
          <w:rFonts w:eastAsia="Times New Roman"/>
          <w:sz w:val="20"/>
          <w:szCs w:val="20"/>
        </w:rPr>
      </w:pPr>
    </w:p>
    <w:p w14:paraId="33B93172" w14:textId="77777777" w:rsidR="007A5CB0" w:rsidRDefault="007A5CB0" w:rsidP="00DD3433">
      <w:pPr>
        <w:ind w:right="-810"/>
        <w:rPr>
          <w:rFonts w:eastAsia="Times New Roman"/>
          <w:sz w:val="20"/>
          <w:szCs w:val="20"/>
        </w:rPr>
      </w:pPr>
    </w:p>
    <w:p w14:paraId="4B72165F" w14:textId="77777777" w:rsidR="007A5CB0" w:rsidRDefault="007A5CB0" w:rsidP="00DD3433">
      <w:pPr>
        <w:ind w:right="-810"/>
        <w:rPr>
          <w:rFonts w:eastAsia="Times New Roman"/>
          <w:sz w:val="20"/>
          <w:szCs w:val="20"/>
        </w:rPr>
      </w:pPr>
    </w:p>
    <w:p w14:paraId="72D110C0" w14:textId="77777777" w:rsidR="007A5CB0" w:rsidRDefault="007A5CB0" w:rsidP="00105577">
      <w:pPr>
        <w:ind w:left="-810" w:right="-810"/>
        <w:rPr>
          <w:rFonts w:eastAsia="Times New Roman"/>
          <w:sz w:val="20"/>
          <w:szCs w:val="20"/>
        </w:rPr>
      </w:pPr>
    </w:p>
    <w:p w14:paraId="597C9893" w14:textId="77777777" w:rsidR="007A5CB0" w:rsidRDefault="007A5CB0" w:rsidP="00105577">
      <w:pPr>
        <w:ind w:left="-810" w:right="-810"/>
        <w:rPr>
          <w:rFonts w:eastAsia="Times New Roman"/>
          <w:sz w:val="20"/>
          <w:szCs w:val="20"/>
        </w:rPr>
        <w:sectPr w:rsidR="007A5CB0" w:rsidSect="007A5CB0">
          <w:type w:val="continuous"/>
          <w:pgSz w:w="12240" w:h="15840"/>
          <w:pgMar w:top="1440" w:right="1440" w:bottom="1440" w:left="1440" w:header="720" w:footer="720" w:gutter="0"/>
          <w:cols w:space="720"/>
          <w:docGrid w:linePitch="360"/>
        </w:sectPr>
      </w:pPr>
    </w:p>
    <w:p w14:paraId="1BF61EF0" w14:textId="3857C05B" w:rsidR="007A5CB0" w:rsidRPr="001820AE" w:rsidRDefault="007A5CB0" w:rsidP="00105577">
      <w:pPr>
        <w:ind w:left="-810" w:right="-810"/>
        <w:rPr>
          <w:rFonts w:eastAsia="Times New Roman"/>
          <w:sz w:val="20"/>
          <w:szCs w:val="20"/>
        </w:rPr>
      </w:pPr>
    </w:p>
    <w:p w14:paraId="4C0DA75E" w14:textId="77777777" w:rsidR="007A5CB0" w:rsidRDefault="007A5CB0" w:rsidP="00105577">
      <w:pPr>
        <w:ind w:left="-810"/>
        <w:sectPr w:rsidR="007A5CB0" w:rsidSect="007A5CB0">
          <w:type w:val="continuous"/>
          <w:pgSz w:w="12240" w:h="15840"/>
          <w:pgMar w:top="1440" w:right="1440" w:bottom="1440" w:left="1440" w:header="720" w:footer="720" w:gutter="0"/>
          <w:cols w:space="720"/>
          <w:docGrid w:linePitch="360"/>
        </w:sectPr>
      </w:pPr>
    </w:p>
    <w:p w14:paraId="42DA943E" w14:textId="073A0FFC" w:rsidR="00105577" w:rsidRDefault="00DD3433" w:rsidP="00105577">
      <w:pPr>
        <w:ind w:left="-810"/>
      </w:pPr>
      <w:r>
        <w:rPr>
          <w:rFonts w:eastAsia="Times New Roman"/>
          <w:noProof/>
          <w:sz w:val="20"/>
          <w:szCs w:val="20"/>
        </w:rPr>
        <mc:AlternateContent>
          <mc:Choice Requires="wps">
            <w:drawing>
              <wp:anchor distT="0" distB="0" distL="114300" distR="114300" simplePos="0" relativeHeight="251658240" behindDoc="0" locked="0" layoutInCell="1" allowOverlap="1" wp14:anchorId="09BB7A81" wp14:editId="5983FA5B">
                <wp:simplePos x="0" y="0"/>
                <wp:positionH relativeFrom="margin">
                  <wp:align>center</wp:align>
                </wp:positionH>
                <wp:positionV relativeFrom="paragraph">
                  <wp:posOffset>231775</wp:posOffset>
                </wp:positionV>
                <wp:extent cx="6924675" cy="1790700"/>
                <wp:effectExtent l="0" t="0" r="28575" b="19050"/>
                <wp:wrapNone/>
                <wp:docPr id="915388514"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924675" cy="1790700"/>
                        </a:xfrm>
                        <a:prstGeom prst="rect">
                          <a:avLst/>
                        </a:prstGeom>
                        <a:solidFill>
                          <a:srgbClr val="FFFFFF"/>
                        </a:solidFill>
                        <a:ln w="9525">
                          <a:solidFill>
                            <a:srgbClr val="000000"/>
                          </a:solidFill>
                          <a:miter lim="800000"/>
                          <a:headEnd/>
                          <a:tailEnd/>
                        </a:ln>
                      </wps:spPr>
                      <wps:txbx>
                        <w:txbxContent>
                          <w:p w14:paraId="61FD2806" w14:textId="77777777" w:rsidR="00E17BEA" w:rsidRPr="00267D91" w:rsidRDefault="00E17BEA" w:rsidP="007A5CB0">
                            <w:pPr>
                              <w:rPr>
                                <w:sz w:val="20"/>
                                <w:szCs w:val="20"/>
                              </w:rPr>
                            </w:pPr>
                            <w:r w:rsidRPr="00267D91">
                              <w:rPr>
                                <w:b/>
                                <w:bCs/>
                                <w:sz w:val="20"/>
                                <w:szCs w:val="20"/>
                              </w:rPr>
                              <w:t>Read carefully the terms and conditions for your student account.</w:t>
                            </w:r>
                          </w:p>
                          <w:p w14:paraId="47F55DD3" w14:textId="77777777" w:rsidR="00E17BEA" w:rsidRDefault="00E17BEA" w:rsidP="007A5CB0">
                            <w:pPr>
                              <w:rPr>
                                <w:sz w:val="20"/>
                                <w:szCs w:val="20"/>
                              </w:rPr>
                            </w:pPr>
                          </w:p>
                          <w:p w14:paraId="2B1D33DB" w14:textId="77777777" w:rsidR="00E17BEA" w:rsidRPr="00267D91" w:rsidRDefault="00E17BEA" w:rsidP="007A5CB0">
                            <w:pPr>
                              <w:rPr>
                                <w:sz w:val="20"/>
                                <w:szCs w:val="20"/>
                              </w:rPr>
                            </w:pPr>
                            <w:r>
                              <w:rPr>
                                <w:sz w:val="20"/>
                                <w:szCs w:val="20"/>
                              </w:rPr>
                              <w:t xml:space="preserve">I </w:t>
                            </w:r>
                            <w:r w:rsidRPr="00267D91">
                              <w:rPr>
                                <w:sz w:val="20"/>
                                <w:szCs w:val="20"/>
                              </w:rPr>
                              <w:t>understand and agree</w:t>
                            </w:r>
                            <w:r>
                              <w:rPr>
                                <w:sz w:val="20"/>
                                <w:szCs w:val="20"/>
                              </w:rPr>
                              <w:t xml:space="preserve"> to comply</w:t>
                            </w:r>
                            <w:r w:rsidRPr="00267D91">
                              <w:rPr>
                                <w:sz w:val="20"/>
                                <w:szCs w:val="20"/>
                              </w:rPr>
                              <w:t xml:space="preserve"> with all terms and conditions as stated on the other side of this contract</w:t>
                            </w:r>
                            <w:r>
                              <w:rPr>
                                <w:sz w:val="20"/>
                                <w:szCs w:val="20"/>
                              </w:rPr>
                              <w:t>. I understand that I may pay any outstanding amounts in full at any time without additional penalties being imposed.</w:t>
                            </w:r>
                          </w:p>
                          <w:p w14:paraId="1A5B27FC" w14:textId="77777777" w:rsidR="00E17BEA" w:rsidRDefault="00E17BEA" w:rsidP="007A5CB0">
                            <w:pPr>
                              <w:rPr>
                                <w:sz w:val="20"/>
                                <w:szCs w:val="20"/>
                              </w:rPr>
                            </w:pPr>
                          </w:p>
                          <w:p w14:paraId="3619B6B4" w14:textId="77777777" w:rsidR="00E17BEA" w:rsidRDefault="00E17BEA" w:rsidP="007A5CB0">
                            <w:pPr>
                              <w:rPr>
                                <w:sz w:val="20"/>
                                <w:szCs w:val="20"/>
                              </w:rPr>
                            </w:pPr>
                            <w:r w:rsidRPr="00267D91">
                              <w:rPr>
                                <w:sz w:val="20"/>
                                <w:szCs w:val="20"/>
                              </w:rPr>
                              <w:t>Studen</w:t>
                            </w:r>
                            <w:r>
                              <w:rPr>
                                <w:sz w:val="20"/>
                                <w:szCs w:val="20"/>
                              </w:rPr>
                              <w:t>t</w:t>
                            </w:r>
                            <w:r w:rsidRPr="00267D91">
                              <w:rPr>
                                <w:sz w:val="20"/>
                                <w:szCs w:val="20"/>
                              </w:rPr>
                              <w:t xml:space="preserve"> Signature _____________________________________________________________________</w:t>
                            </w:r>
                            <w:r>
                              <w:rPr>
                                <w:sz w:val="20"/>
                                <w:szCs w:val="20"/>
                              </w:rPr>
                              <w:t>______</w:t>
                            </w:r>
                            <w:r w:rsidRPr="00267D91">
                              <w:rPr>
                                <w:sz w:val="20"/>
                                <w:szCs w:val="20"/>
                              </w:rPr>
                              <w:t>____</w:t>
                            </w:r>
                          </w:p>
                          <w:p w14:paraId="1382EE29" w14:textId="77777777" w:rsidR="00E17BEA" w:rsidRPr="00267D91" w:rsidRDefault="00E17BEA" w:rsidP="007A5CB0">
                            <w:pPr>
                              <w:rPr>
                                <w:sz w:val="20"/>
                                <w:szCs w:val="20"/>
                              </w:rPr>
                            </w:pPr>
                          </w:p>
                          <w:p w14:paraId="20F75B69" w14:textId="77777777" w:rsidR="00E17BEA" w:rsidRDefault="00E17BEA" w:rsidP="007A5CB0">
                            <w:pPr>
                              <w:rPr>
                                <w:sz w:val="20"/>
                                <w:szCs w:val="20"/>
                              </w:rPr>
                            </w:pPr>
                          </w:p>
                          <w:p w14:paraId="4C7A8DAE" w14:textId="77777777" w:rsidR="00E17BEA" w:rsidRPr="00267D91" w:rsidRDefault="00E17BEA" w:rsidP="007A5CB0">
                            <w:pPr>
                              <w:rPr>
                                <w:sz w:val="20"/>
                                <w:szCs w:val="20"/>
                              </w:rPr>
                            </w:pPr>
                            <w:r w:rsidRPr="00267D91">
                              <w:rPr>
                                <w:sz w:val="20"/>
                                <w:szCs w:val="20"/>
                              </w:rPr>
                              <w:t>Date _____________________________________________________________________________________</w:t>
                            </w:r>
                            <w:r>
                              <w:rPr>
                                <w:sz w:val="20"/>
                                <w:szCs w:val="20"/>
                              </w:rPr>
                              <w:t>_____</w:t>
                            </w:r>
                          </w:p>
                          <w:p w14:paraId="149A3171" w14:textId="77777777" w:rsidR="00E17BEA" w:rsidRDefault="00E17BEA"/>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09BB7A81" id="_x0000_t202" coordsize="21600,21600" o:spt="202" path="m,l,21600r21600,l21600,xe">
                <v:stroke joinstyle="miter"/>
                <v:path gradientshapeok="t" o:connecttype="rect"/>
              </v:shapetype>
              <v:shape id="Text Box 3" o:spid="_x0000_s1026" type="#_x0000_t202" style="position:absolute;left:0;text-align:left;margin-left:0;margin-top:18.25pt;width:545.25pt;height:141pt;z-index:251658240;visibility:visible;mso-wrap-style:square;mso-width-percent:0;mso-height-percent:0;mso-wrap-distance-left:9pt;mso-wrap-distance-top:0;mso-wrap-distance-right:9pt;mso-wrap-distance-bottom:0;mso-position-horizontal:center;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">
                <v:textbox>
                  <w:txbxContent>
                    <w:p w14:paraId="61FD2806" w14:textId="77777777" w:rsidR="00E17BEA" w:rsidRPr="00267D91" w:rsidRDefault="00E17BEA" w:rsidP="007A5CB0">
                      <w:pPr>
                        <w:rPr>
                          <w:sz w:val="20"/>
                          <w:szCs w:val="20"/>
                        </w:rPr>
                      </w:pPr>
                      <w:r w:rsidRPr="00267D91">
                        <w:rPr>
                          <w:b/>
                          <w:bCs/>
                          <w:sz w:val="20"/>
                          <w:szCs w:val="20"/>
                        </w:rPr>
                        <w:t>Read carefully the terms and conditions for your student account.</w:t>
                      </w:r>
                    </w:p>
                    <w:p w14:paraId="47F55DD3" w14:textId="77777777" w:rsidR="00E17BEA" w:rsidRDefault="00E17BEA" w:rsidP="007A5CB0">
                      <w:pPr>
                        <w:rPr>
                          <w:sz w:val="20"/>
                          <w:szCs w:val="20"/>
                        </w:rPr>
                      </w:pPr>
                    </w:p>
                    <w:p w14:paraId="2B1D33DB" w14:textId="77777777" w:rsidR="00E17BEA" w:rsidRPr="00267D91" w:rsidRDefault="00E17BEA" w:rsidP="007A5CB0">
                      <w:pPr>
                        <w:rPr>
                          <w:sz w:val="20"/>
                          <w:szCs w:val="20"/>
                        </w:rPr>
                      </w:pPr>
                      <w:r>
                        <w:rPr>
                          <w:sz w:val="20"/>
                          <w:szCs w:val="20"/>
                        </w:rPr>
                        <w:t xml:space="preserve">I </w:t>
                      </w:r>
                      <w:r w:rsidRPr="00267D91">
                        <w:rPr>
                          <w:sz w:val="20"/>
                          <w:szCs w:val="20"/>
                        </w:rPr>
                        <w:t>understand and agree</w:t>
                      </w:r>
                      <w:r>
                        <w:rPr>
                          <w:sz w:val="20"/>
                          <w:szCs w:val="20"/>
                        </w:rPr>
                        <w:t xml:space="preserve"> to comply</w:t>
                      </w:r>
                      <w:r w:rsidRPr="00267D91">
                        <w:rPr>
                          <w:sz w:val="20"/>
                          <w:szCs w:val="20"/>
                        </w:rPr>
                        <w:t xml:space="preserve"> with all terms and conditions as stated on the other side of this contract</w:t>
                      </w:r>
                      <w:r>
                        <w:rPr>
                          <w:sz w:val="20"/>
                          <w:szCs w:val="20"/>
                        </w:rPr>
                        <w:t>. I understand that I may pay any outstanding amounts in full at any time without additional penalties being imposed.</w:t>
                      </w:r>
                    </w:p>
                    <w:p w14:paraId="1A5B27FC" w14:textId="77777777" w:rsidR="00E17BEA" w:rsidRDefault="00E17BEA" w:rsidP="007A5CB0">
                      <w:pPr>
                        <w:rPr>
                          <w:sz w:val="20"/>
                          <w:szCs w:val="20"/>
                        </w:rPr>
                      </w:pPr>
                    </w:p>
                    <w:p w14:paraId="3619B6B4" w14:textId="77777777" w:rsidR="00E17BEA" w:rsidRDefault="00E17BEA" w:rsidP="007A5CB0">
                      <w:pPr>
                        <w:rPr>
                          <w:sz w:val="20"/>
                          <w:szCs w:val="20"/>
                        </w:rPr>
                      </w:pPr>
                      <w:r w:rsidRPr="00267D91">
                        <w:rPr>
                          <w:sz w:val="20"/>
                          <w:szCs w:val="20"/>
                        </w:rPr>
                        <w:t>Studen</w:t>
                      </w:r>
                      <w:r>
                        <w:rPr>
                          <w:sz w:val="20"/>
                          <w:szCs w:val="20"/>
                        </w:rPr>
                        <w:t>t</w:t>
                      </w:r>
                      <w:r w:rsidRPr="00267D91">
                        <w:rPr>
                          <w:sz w:val="20"/>
                          <w:szCs w:val="20"/>
                        </w:rPr>
                        <w:t xml:space="preserve"> Signature _____________________________________________________________________</w:t>
                      </w:r>
                      <w:r>
                        <w:rPr>
                          <w:sz w:val="20"/>
                          <w:szCs w:val="20"/>
                        </w:rPr>
                        <w:t>______</w:t>
                      </w:r>
                      <w:r w:rsidRPr="00267D91">
                        <w:rPr>
                          <w:sz w:val="20"/>
                          <w:szCs w:val="20"/>
                        </w:rPr>
                        <w:t>____</w:t>
                      </w:r>
                    </w:p>
                    <w:p w14:paraId="1382EE29" w14:textId="77777777" w:rsidR="00E17BEA" w:rsidRPr="00267D91" w:rsidRDefault="00E17BEA" w:rsidP="007A5CB0">
                      <w:pPr>
                        <w:rPr>
                          <w:sz w:val="20"/>
                          <w:szCs w:val="20"/>
                        </w:rPr>
                      </w:pPr>
                    </w:p>
                    <w:p w14:paraId="20F75B69" w14:textId="77777777" w:rsidR="00E17BEA" w:rsidRDefault="00E17BEA" w:rsidP="007A5CB0">
                      <w:pPr>
                        <w:rPr>
                          <w:sz w:val="20"/>
                          <w:szCs w:val="20"/>
                        </w:rPr>
                      </w:pPr>
                    </w:p>
                    <w:p w14:paraId="4C7A8DAE" w14:textId="77777777" w:rsidR="00E17BEA" w:rsidRPr="00267D91" w:rsidRDefault="00E17BEA" w:rsidP="007A5CB0">
                      <w:pPr>
                        <w:rPr>
                          <w:sz w:val="20"/>
                          <w:szCs w:val="20"/>
                        </w:rPr>
                      </w:pPr>
                      <w:r w:rsidRPr="00267D91">
                        <w:rPr>
                          <w:sz w:val="20"/>
                          <w:szCs w:val="20"/>
                        </w:rPr>
                        <w:t>Date _____________________________________________________________________________________</w:t>
                      </w:r>
                      <w:r>
                        <w:rPr>
                          <w:sz w:val="20"/>
                          <w:szCs w:val="20"/>
                        </w:rPr>
                        <w:t>_____</w:t>
                      </w:r>
                    </w:p>
                    <w:p w14:paraId="149A3171" w14:textId="77777777" w:rsidR="00E17BEA" w:rsidRDefault="00E17BEA"/>
                  </w:txbxContent>
                </v:textbox>
                <w10:wrap anchorx="margin"/>
              </v:shape>
            </w:pict>
          </mc:Fallback>
        </mc:AlternateContent>
      </w:r>
    </w:p>
    <w:p w14:paraId="5675F938" w14:textId="129FB2AD" w:rsidR="004F5EEC" w:rsidRDefault="004F5EEC" w:rsidP="00105577">
      <w:pPr>
        <w:ind w:left="-810"/>
      </w:pPr>
    </w:p>
    <w:p w14:paraId="06E6CC5D" w14:textId="49C51082" w:rsidR="00105577" w:rsidRPr="004F5EEC" w:rsidRDefault="00105577" w:rsidP="00105577">
      <w:pPr>
        <w:ind w:left="-810" w:right="-810"/>
        <w:rPr>
          <w:sz w:val="20"/>
          <w:szCs w:val="20"/>
        </w:rPr>
      </w:pPr>
    </w:p>
    <w:p w14:paraId="5F3AB84A" w14:textId="55B6543F" w:rsidR="00870861" w:rsidRPr="00721E66" w:rsidRDefault="004F5EEC" w:rsidP="00721E66">
      <w:pPr>
        <w:ind w:left="-450"/>
        <w:jc w:val="right"/>
        <w:rPr>
          <w:sz w:val="17"/>
          <w:szCs w:val="17"/>
        </w:rPr>
      </w:pPr>
      <w:r w:rsidRPr="00F223DF">
        <w:rPr>
          <w:sz w:val="17"/>
          <w:szCs w:val="17"/>
        </w:rPr>
        <w:t>An equal-opportunity, affirmative-action institution committed to cultural diversity and compliance with the Americans with Disabilities Act.</w:t>
      </w:r>
    </w:p>
    <w:p w14:paraId="6ABCEB09" w14:textId="77777777" w:rsidR="002A2202" w:rsidRDefault="002A2202" w:rsidP="003D0FC2">
      <w:pPr>
        <w:pStyle w:val="NormalWeb"/>
        <w:jc w:val="center"/>
        <w:rPr>
          <w:sz w:val="18"/>
          <w:szCs w:val="18"/>
        </w:rPr>
        <w:sectPr w:rsidR="002A2202" w:rsidSect="00870861">
          <w:type w:val="continuous"/>
          <w:pgSz w:w="12240" w:h="15840"/>
          <w:pgMar w:top="180" w:right="1080" w:bottom="360" w:left="1080" w:header="720" w:footer="720" w:gutter="0"/>
          <w:cols w:space="720"/>
        </w:sectPr>
      </w:pPr>
    </w:p>
    <w:p w14:paraId="6C91B7A5" w14:textId="77777777" w:rsidR="00870861" w:rsidRPr="00472038" w:rsidRDefault="002A2202" w:rsidP="003D0FC2">
      <w:pPr>
        <w:pStyle w:val="NormalWeb"/>
        <w:jc w:val="center"/>
        <w:rPr>
          <w:rFonts w:ascii="Arial" w:hAnsi="Arial" w:cs="Arial"/>
          <w:b/>
          <w:sz w:val="20"/>
        </w:rPr>
        <w:sectPr w:rsidR="00870861" w:rsidRPr="00472038" w:rsidSect="002A2202">
          <w:footerReference w:type="default" r:id="rId8"/>
          <w:pgSz w:w="12240" w:h="15840"/>
          <w:pgMar w:top="180" w:right="1080" w:bottom="360" w:left="1080" w:header="720" w:footer="720" w:gutter="0"/>
          <w:cols w:space="720"/>
        </w:sectPr>
      </w:pPr>
      <w:r>
        <w:rPr>
          <w:rFonts w:ascii="Arial" w:hAnsi="Arial" w:cs="Arial"/>
          <w:b/>
          <w:sz w:val="36"/>
        </w:rPr>
        <w:lastRenderedPageBreak/>
        <w:t>U</w:t>
      </w:r>
      <w:r w:rsidR="00870861" w:rsidRPr="00472038">
        <w:rPr>
          <w:rFonts w:ascii="Arial" w:hAnsi="Arial" w:cs="Arial"/>
          <w:b/>
          <w:sz w:val="36"/>
        </w:rPr>
        <w:t>niversity of Oregon - Revolving Charge Account</w:t>
      </w:r>
      <w:r w:rsidR="00870861" w:rsidRPr="00472038">
        <w:rPr>
          <w:rFonts w:ascii="Arial" w:hAnsi="Arial" w:cs="Arial"/>
          <w:b/>
          <w:sz w:val="36"/>
        </w:rPr>
        <w:br/>
        <w:t>Terms and Conditions</w:t>
      </w:r>
    </w:p>
    <w:p w14:paraId="2D3F2D0E" w14:textId="77777777" w:rsidR="00D60E28" w:rsidRPr="003D0FC2" w:rsidRDefault="00D60E28" w:rsidP="003D0FC2">
      <w:pPr>
        <w:pStyle w:val="NormalWeb"/>
        <w:spacing w:before="0" w:beforeAutospacing="0" w:after="0" w:afterAutospacing="0"/>
        <w:rPr>
          <w:rFonts w:ascii="Arial" w:hAnsi="Arial" w:cs="Arial"/>
          <w:sz w:val="18"/>
          <w:szCs w:val="18"/>
        </w:rPr>
      </w:pPr>
      <w:r w:rsidRPr="003D0FC2">
        <w:rPr>
          <w:rFonts w:ascii="Arial" w:hAnsi="Arial" w:cs="Arial"/>
          <w:sz w:val="18"/>
          <w:szCs w:val="18"/>
        </w:rPr>
        <w:t>DEFINITIONS:</w:t>
      </w:r>
    </w:p>
    <w:p w14:paraId="6BB02C27" w14:textId="77777777" w:rsidR="00D60E28" w:rsidRPr="003D0FC2" w:rsidRDefault="00D60E28" w:rsidP="003D0FC2">
      <w:pPr>
        <w:pStyle w:val="NormalWeb"/>
        <w:spacing w:before="0" w:beforeAutospacing="0" w:after="120" w:afterAutospacing="0"/>
        <w:rPr>
          <w:rFonts w:ascii="Arial" w:hAnsi="Arial" w:cs="Arial"/>
          <w:sz w:val="18"/>
          <w:szCs w:val="18"/>
        </w:rPr>
      </w:pPr>
      <w:r w:rsidRPr="003D0FC2">
        <w:rPr>
          <w:rFonts w:ascii="Arial" w:hAnsi="Arial" w:cs="Arial"/>
          <w:b/>
          <w:sz w:val="18"/>
          <w:szCs w:val="18"/>
        </w:rPr>
        <w:t>Student</w:t>
      </w:r>
      <w:r w:rsidR="00F5105E">
        <w:rPr>
          <w:rFonts w:ascii="Arial" w:hAnsi="Arial" w:cs="Arial"/>
          <w:b/>
          <w:sz w:val="18"/>
          <w:szCs w:val="18"/>
        </w:rPr>
        <w:t xml:space="preserve"> </w:t>
      </w:r>
      <w:r w:rsidR="00F5105E" w:rsidRPr="00F5105E">
        <w:rPr>
          <w:rFonts w:ascii="Arial" w:hAnsi="Arial" w:cs="Arial"/>
          <w:sz w:val="18"/>
          <w:szCs w:val="18"/>
        </w:rPr>
        <w:t>-</w:t>
      </w:r>
      <w:r w:rsidR="00F5105E">
        <w:rPr>
          <w:rFonts w:ascii="Arial" w:hAnsi="Arial" w:cs="Arial"/>
          <w:b/>
          <w:sz w:val="18"/>
          <w:szCs w:val="18"/>
        </w:rPr>
        <w:t xml:space="preserve"> </w:t>
      </w:r>
      <w:r w:rsidRPr="003D0FC2">
        <w:rPr>
          <w:rFonts w:ascii="Arial" w:hAnsi="Arial" w:cs="Arial"/>
          <w:sz w:val="18"/>
          <w:szCs w:val="18"/>
        </w:rPr>
        <w:t>Any person who is currently or has in the past been enrolled at the University of Oregon.</w:t>
      </w:r>
    </w:p>
    <w:p w14:paraId="609ACB9A" w14:textId="77777777" w:rsidR="00D60E28" w:rsidRPr="003D0FC2" w:rsidRDefault="00D60E28" w:rsidP="003D0FC2">
      <w:pPr>
        <w:pStyle w:val="NormalWeb"/>
        <w:spacing w:before="0" w:beforeAutospacing="0" w:after="120" w:afterAutospacing="0"/>
        <w:rPr>
          <w:rFonts w:ascii="Arial" w:hAnsi="Arial" w:cs="Arial"/>
          <w:b/>
          <w:sz w:val="18"/>
          <w:szCs w:val="18"/>
        </w:rPr>
      </w:pPr>
      <w:r w:rsidRPr="003D0FC2">
        <w:rPr>
          <w:rFonts w:ascii="Arial" w:hAnsi="Arial" w:cs="Arial"/>
          <w:b/>
          <w:sz w:val="18"/>
          <w:szCs w:val="18"/>
        </w:rPr>
        <w:t xml:space="preserve">Authorized Payer </w:t>
      </w:r>
      <w:r w:rsidR="00F5105E" w:rsidRPr="00F5105E">
        <w:rPr>
          <w:rFonts w:ascii="Arial" w:hAnsi="Arial" w:cs="Arial"/>
          <w:sz w:val="18"/>
          <w:szCs w:val="18"/>
        </w:rPr>
        <w:t xml:space="preserve">- </w:t>
      </w:r>
      <w:r w:rsidRPr="003D0FC2">
        <w:rPr>
          <w:rFonts w:ascii="Arial" w:hAnsi="Arial" w:cs="Arial"/>
          <w:sz w:val="18"/>
          <w:szCs w:val="18"/>
        </w:rPr>
        <w:t>Any person the student au</w:t>
      </w:r>
      <w:r w:rsidR="00F5105E">
        <w:rPr>
          <w:rFonts w:ascii="Arial" w:hAnsi="Arial" w:cs="Arial"/>
          <w:sz w:val="18"/>
          <w:szCs w:val="18"/>
        </w:rPr>
        <w:t>thorizes to have access to his/her</w:t>
      </w:r>
      <w:r w:rsidRPr="003D0FC2">
        <w:rPr>
          <w:rFonts w:ascii="Arial" w:hAnsi="Arial" w:cs="Arial"/>
          <w:sz w:val="18"/>
          <w:szCs w:val="18"/>
        </w:rPr>
        <w:t xml:space="preserve"> billing statement online in QuikPAY</w:t>
      </w:r>
      <w:r w:rsidRPr="003D0FC2">
        <w:rPr>
          <w:rFonts w:ascii="Arial" w:hAnsi="Arial" w:cs="Arial"/>
          <w:b/>
          <w:sz w:val="18"/>
          <w:szCs w:val="18"/>
        </w:rPr>
        <w:t>.</w:t>
      </w:r>
    </w:p>
    <w:p w14:paraId="2D81C177" w14:textId="77777777" w:rsidR="00D60E28" w:rsidRPr="003D0FC2" w:rsidRDefault="00D60E28" w:rsidP="003D0FC2">
      <w:pPr>
        <w:pStyle w:val="NormalWeb"/>
        <w:spacing w:before="0" w:beforeAutospacing="0" w:after="120" w:afterAutospacing="0"/>
        <w:rPr>
          <w:rFonts w:ascii="Arial" w:hAnsi="Arial" w:cs="Arial"/>
          <w:sz w:val="18"/>
          <w:szCs w:val="18"/>
        </w:rPr>
      </w:pPr>
      <w:r w:rsidRPr="003D0FC2">
        <w:rPr>
          <w:rFonts w:ascii="Arial" w:hAnsi="Arial" w:cs="Arial"/>
          <w:b/>
          <w:sz w:val="18"/>
          <w:szCs w:val="18"/>
        </w:rPr>
        <w:t>Due Date</w:t>
      </w:r>
      <w:r w:rsidRPr="003D0FC2">
        <w:rPr>
          <w:rFonts w:ascii="Arial" w:hAnsi="Arial" w:cs="Arial"/>
          <w:sz w:val="18"/>
          <w:szCs w:val="18"/>
        </w:rPr>
        <w:t xml:space="preserve"> - Date set by the University of Oregon for payment, as specified on the billing statement or other form of notification, such as the class schedule.</w:t>
      </w:r>
    </w:p>
    <w:p w14:paraId="65E7C8FF" w14:textId="77777777" w:rsidR="00D60E28" w:rsidRPr="003D0FC2" w:rsidRDefault="008C6435" w:rsidP="003D0FC2">
      <w:pPr>
        <w:pStyle w:val="NormalWeb"/>
        <w:spacing w:before="0" w:beforeAutospacing="0" w:after="120" w:afterAutospacing="0"/>
        <w:rPr>
          <w:rFonts w:ascii="Arial" w:hAnsi="Arial" w:cs="Arial"/>
          <w:sz w:val="18"/>
          <w:szCs w:val="18"/>
        </w:rPr>
      </w:pPr>
      <w:r>
        <w:rPr>
          <w:rFonts w:ascii="Arial" w:hAnsi="Arial" w:cs="Arial"/>
          <w:b/>
          <w:sz w:val="18"/>
          <w:szCs w:val="18"/>
        </w:rPr>
        <w:t>Future Due Charges</w:t>
      </w:r>
      <w:r w:rsidR="00D60E28" w:rsidRPr="003D0FC2">
        <w:rPr>
          <w:rFonts w:ascii="Arial" w:hAnsi="Arial" w:cs="Arial"/>
          <w:b/>
          <w:sz w:val="18"/>
          <w:szCs w:val="18"/>
        </w:rPr>
        <w:t xml:space="preserve"> </w:t>
      </w:r>
      <w:r w:rsidR="00D60E28" w:rsidRPr="00F5105E">
        <w:rPr>
          <w:rFonts w:ascii="Arial" w:hAnsi="Arial" w:cs="Arial"/>
          <w:sz w:val="18"/>
          <w:szCs w:val="18"/>
        </w:rPr>
        <w:t xml:space="preserve">- </w:t>
      </w:r>
      <w:r w:rsidR="00D60E28" w:rsidRPr="003D0FC2">
        <w:rPr>
          <w:rFonts w:ascii="Arial" w:hAnsi="Arial" w:cs="Arial"/>
          <w:sz w:val="18"/>
          <w:szCs w:val="18"/>
        </w:rPr>
        <w:t>Amounts shown on the account, which are due at a future date not in the current billing cycle.</w:t>
      </w:r>
    </w:p>
    <w:p w14:paraId="0816C584" w14:textId="77777777" w:rsidR="00D60E28" w:rsidRPr="003D0FC2" w:rsidRDefault="00D60E28" w:rsidP="003D0FC2">
      <w:pPr>
        <w:pStyle w:val="NormalWeb"/>
        <w:spacing w:before="0" w:beforeAutospacing="0" w:after="120" w:afterAutospacing="0"/>
        <w:rPr>
          <w:rFonts w:ascii="Arial" w:hAnsi="Arial" w:cs="Arial"/>
          <w:sz w:val="18"/>
          <w:szCs w:val="18"/>
        </w:rPr>
      </w:pPr>
      <w:r w:rsidRPr="003D0FC2">
        <w:rPr>
          <w:rFonts w:ascii="Arial" w:hAnsi="Arial" w:cs="Arial"/>
          <w:b/>
          <w:sz w:val="18"/>
          <w:szCs w:val="18"/>
        </w:rPr>
        <w:t xml:space="preserve">Grace Period </w:t>
      </w:r>
      <w:r w:rsidRPr="00F5105E">
        <w:rPr>
          <w:rFonts w:ascii="Arial" w:hAnsi="Arial" w:cs="Arial"/>
          <w:sz w:val="18"/>
          <w:szCs w:val="18"/>
        </w:rPr>
        <w:t xml:space="preserve">- </w:t>
      </w:r>
      <w:r w:rsidRPr="003D0FC2">
        <w:rPr>
          <w:rFonts w:ascii="Arial" w:hAnsi="Arial" w:cs="Arial"/>
          <w:sz w:val="18"/>
          <w:szCs w:val="18"/>
        </w:rPr>
        <w:t>The amount of time after the due date a payment can be made without incurring interest and billing charges.</w:t>
      </w:r>
    </w:p>
    <w:p w14:paraId="6CA41B7D" w14:textId="77777777" w:rsidR="00D60E28" w:rsidRPr="003D0FC2" w:rsidRDefault="00AB64D4" w:rsidP="003D0FC2">
      <w:pPr>
        <w:pStyle w:val="NormalWeb"/>
        <w:spacing w:before="0" w:beforeAutospacing="0" w:after="120" w:afterAutospacing="0"/>
        <w:rPr>
          <w:rFonts w:ascii="Arial" w:hAnsi="Arial" w:cs="Arial"/>
          <w:sz w:val="18"/>
          <w:szCs w:val="18"/>
        </w:rPr>
      </w:pPr>
      <w:r>
        <w:rPr>
          <w:rFonts w:ascii="Arial" w:hAnsi="Arial" w:cs="Arial"/>
          <w:b/>
          <w:sz w:val="18"/>
          <w:szCs w:val="18"/>
        </w:rPr>
        <w:t>Statement</w:t>
      </w:r>
      <w:r w:rsidR="00D60E28" w:rsidRPr="003D0FC2">
        <w:rPr>
          <w:rFonts w:ascii="Arial" w:hAnsi="Arial" w:cs="Arial"/>
          <w:b/>
          <w:sz w:val="18"/>
          <w:szCs w:val="18"/>
        </w:rPr>
        <w:t xml:space="preserve"> Balance </w:t>
      </w:r>
      <w:r w:rsidR="00D60E28" w:rsidRPr="00F5105E">
        <w:rPr>
          <w:rFonts w:ascii="Arial" w:hAnsi="Arial" w:cs="Arial"/>
          <w:sz w:val="18"/>
          <w:szCs w:val="18"/>
        </w:rPr>
        <w:t xml:space="preserve">- </w:t>
      </w:r>
      <w:r w:rsidR="00D60E28" w:rsidRPr="003D0FC2">
        <w:rPr>
          <w:rFonts w:ascii="Arial" w:hAnsi="Arial" w:cs="Arial"/>
          <w:sz w:val="18"/>
          <w:szCs w:val="18"/>
        </w:rPr>
        <w:t>Total amount of ac</w:t>
      </w:r>
      <w:r w:rsidR="00F5105E">
        <w:rPr>
          <w:rFonts w:ascii="Arial" w:hAnsi="Arial" w:cs="Arial"/>
          <w:sz w:val="18"/>
          <w:szCs w:val="18"/>
        </w:rPr>
        <w:t>count balance</w:t>
      </w:r>
      <w:r w:rsidR="00461F0A">
        <w:rPr>
          <w:rFonts w:ascii="Arial" w:hAnsi="Arial" w:cs="Arial"/>
          <w:sz w:val="18"/>
          <w:szCs w:val="18"/>
        </w:rPr>
        <w:t xml:space="preserve"> at the end of the billing period</w:t>
      </w:r>
      <w:r w:rsidR="00D60E28" w:rsidRPr="003D0FC2">
        <w:rPr>
          <w:rFonts w:ascii="Arial" w:hAnsi="Arial" w:cs="Arial"/>
          <w:sz w:val="18"/>
          <w:szCs w:val="18"/>
        </w:rPr>
        <w:t>.</w:t>
      </w:r>
    </w:p>
    <w:p w14:paraId="6EBF6FA3" w14:textId="77777777" w:rsidR="00D60E28" w:rsidRPr="003D0FC2" w:rsidRDefault="00D60E28" w:rsidP="003D0FC2">
      <w:pPr>
        <w:pStyle w:val="NormalWeb"/>
        <w:spacing w:before="0" w:beforeAutospacing="0" w:after="120" w:afterAutospacing="0"/>
        <w:rPr>
          <w:rFonts w:ascii="Arial" w:hAnsi="Arial" w:cs="Arial"/>
          <w:sz w:val="18"/>
          <w:szCs w:val="18"/>
        </w:rPr>
      </w:pPr>
      <w:r w:rsidRPr="003D0FC2">
        <w:rPr>
          <w:rFonts w:ascii="Arial" w:hAnsi="Arial" w:cs="Arial"/>
          <w:b/>
          <w:sz w:val="18"/>
          <w:szCs w:val="18"/>
        </w:rPr>
        <w:t>Total Due</w:t>
      </w:r>
      <w:r w:rsidRPr="003D0FC2">
        <w:rPr>
          <w:rFonts w:ascii="Arial" w:hAnsi="Arial" w:cs="Arial"/>
          <w:sz w:val="18"/>
          <w:szCs w:val="18"/>
        </w:rPr>
        <w:t xml:space="preserve"> </w:t>
      </w:r>
      <w:r w:rsidR="00F5105E">
        <w:rPr>
          <w:rFonts w:ascii="Arial" w:hAnsi="Arial" w:cs="Arial"/>
          <w:sz w:val="18"/>
          <w:szCs w:val="18"/>
        </w:rPr>
        <w:t xml:space="preserve">- </w:t>
      </w:r>
      <w:r w:rsidRPr="003D0FC2">
        <w:rPr>
          <w:rFonts w:ascii="Arial" w:hAnsi="Arial" w:cs="Arial"/>
          <w:sz w:val="18"/>
          <w:szCs w:val="18"/>
        </w:rPr>
        <w:t xml:space="preserve">All charges on the billing statement that are due and </w:t>
      </w:r>
      <w:r w:rsidR="004B34D4">
        <w:rPr>
          <w:rFonts w:ascii="Arial" w:hAnsi="Arial" w:cs="Arial"/>
          <w:sz w:val="18"/>
          <w:szCs w:val="18"/>
        </w:rPr>
        <w:t>must</w:t>
      </w:r>
      <w:r w:rsidRPr="003D0FC2">
        <w:rPr>
          <w:rFonts w:ascii="Arial" w:hAnsi="Arial" w:cs="Arial"/>
          <w:sz w:val="18"/>
          <w:szCs w:val="18"/>
        </w:rPr>
        <w:t xml:space="preserve"> be paid by the end of the grace period to avoid interest</w:t>
      </w:r>
      <w:r w:rsidR="004B34D4">
        <w:rPr>
          <w:rFonts w:ascii="Arial" w:hAnsi="Arial" w:cs="Arial"/>
          <w:sz w:val="18"/>
          <w:szCs w:val="18"/>
        </w:rPr>
        <w:t xml:space="preserve"> charges</w:t>
      </w:r>
      <w:r w:rsidRPr="003D0FC2">
        <w:rPr>
          <w:rFonts w:ascii="Arial" w:hAnsi="Arial" w:cs="Arial"/>
          <w:sz w:val="18"/>
          <w:szCs w:val="18"/>
        </w:rPr>
        <w:t xml:space="preserve"> and billing </w:t>
      </w:r>
      <w:r w:rsidR="00F76723">
        <w:rPr>
          <w:rFonts w:ascii="Arial" w:hAnsi="Arial" w:cs="Arial"/>
          <w:sz w:val="18"/>
          <w:szCs w:val="18"/>
        </w:rPr>
        <w:t>charges</w:t>
      </w:r>
      <w:r w:rsidRPr="003D0FC2">
        <w:rPr>
          <w:rFonts w:ascii="Arial" w:hAnsi="Arial" w:cs="Arial"/>
          <w:sz w:val="18"/>
          <w:szCs w:val="18"/>
        </w:rPr>
        <w:t>.</w:t>
      </w:r>
    </w:p>
    <w:p w14:paraId="1CAF4274" w14:textId="77777777" w:rsidR="00D60E28" w:rsidRPr="003D0FC2" w:rsidRDefault="00D60E28" w:rsidP="003D0FC2">
      <w:pPr>
        <w:pStyle w:val="NormalWeb"/>
        <w:spacing w:before="0" w:beforeAutospacing="0" w:after="120" w:afterAutospacing="0"/>
        <w:rPr>
          <w:rFonts w:ascii="Arial" w:hAnsi="Arial" w:cs="Arial"/>
          <w:sz w:val="18"/>
          <w:szCs w:val="18"/>
        </w:rPr>
      </w:pPr>
      <w:r w:rsidRPr="003D0FC2">
        <w:rPr>
          <w:rFonts w:ascii="Arial" w:hAnsi="Arial" w:cs="Arial"/>
          <w:b/>
          <w:sz w:val="18"/>
          <w:szCs w:val="18"/>
        </w:rPr>
        <w:t xml:space="preserve">Past Due </w:t>
      </w:r>
      <w:r w:rsidRPr="00F5105E">
        <w:rPr>
          <w:rFonts w:ascii="Arial" w:hAnsi="Arial" w:cs="Arial"/>
          <w:sz w:val="18"/>
          <w:szCs w:val="18"/>
        </w:rPr>
        <w:t>-</w:t>
      </w:r>
      <w:r w:rsidRPr="003D0FC2">
        <w:rPr>
          <w:rFonts w:ascii="Arial" w:hAnsi="Arial" w:cs="Arial"/>
          <w:b/>
          <w:sz w:val="18"/>
          <w:szCs w:val="18"/>
        </w:rPr>
        <w:t xml:space="preserve"> </w:t>
      </w:r>
      <w:r w:rsidRPr="003D0FC2">
        <w:rPr>
          <w:rFonts w:ascii="Arial" w:hAnsi="Arial" w:cs="Arial"/>
          <w:sz w:val="18"/>
          <w:szCs w:val="18"/>
        </w:rPr>
        <w:t xml:space="preserve">The total of </w:t>
      </w:r>
      <w:r w:rsidR="00F76723">
        <w:rPr>
          <w:rFonts w:ascii="Arial" w:hAnsi="Arial" w:cs="Arial"/>
          <w:sz w:val="18"/>
          <w:szCs w:val="18"/>
        </w:rPr>
        <w:t>unpaid</w:t>
      </w:r>
      <w:r w:rsidRPr="003D0FC2">
        <w:rPr>
          <w:rFonts w:ascii="Arial" w:hAnsi="Arial" w:cs="Arial"/>
          <w:sz w:val="18"/>
          <w:szCs w:val="18"/>
        </w:rPr>
        <w:t xml:space="preserve"> amounts</w:t>
      </w:r>
      <w:r w:rsidR="00F76723">
        <w:rPr>
          <w:rFonts w:ascii="Arial" w:hAnsi="Arial" w:cs="Arial"/>
          <w:sz w:val="18"/>
          <w:szCs w:val="18"/>
        </w:rPr>
        <w:t xml:space="preserve"> that are due</w:t>
      </w:r>
      <w:r w:rsidRPr="003D0FC2">
        <w:rPr>
          <w:rFonts w:ascii="Arial" w:hAnsi="Arial" w:cs="Arial"/>
          <w:sz w:val="18"/>
          <w:szCs w:val="18"/>
        </w:rPr>
        <w:t>, including fees, charges, interest and penalties.  Amounts are considered past due when not paid by the due date. The past due balance does not include any new charges added to an account since the last billing or charges assigned future due dates.</w:t>
      </w:r>
    </w:p>
    <w:p w14:paraId="0A951970" w14:textId="77777777" w:rsidR="00D60E28" w:rsidRPr="003D0FC2" w:rsidRDefault="00D60E28" w:rsidP="003D0FC2">
      <w:pPr>
        <w:pStyle w:val="NormalWeb"/>
        <w:spacing w:before="0" w:beforeAutospacing="0" w:after="120" w:afterAutospacing="0"/>
        <w:rPr>
          <w:rFonts w:ascii="Arial" w:hAnsi="Arial" w:cs="Arial"/>
          <w:sz w:val="18"/>
          <w:szCs w:val="18"/>
        </w:rPr>
      </w:pPr>
      <w:r w:rsidRPr="003D0FC2">
        <w:rPr>
          <w:rFonts w:ascii="Arial" w:hAnsi="Arial" w:cs="Arial"/>
          <w:b/>
          <w:sz w:val="18"/>
          <w:szCs w:val="18"/>
        </w:rPr>
        <w:t xml:space="preserve">Delinquent Account </w:t>
      </w:r>
      <w:r w:rsidRPr="00F5105E">
        <w:rPr>
          <w:rFonts w:ascii="Arial" w:hAnsi="Arial" w:cs="Arial"/>
          <w:sz w:val="18"/>
          <w:szCs w:val="18"/>
        </w:rPr>
        <w:t xml:space="preserve">- </w:t>
      </w:r>
      <w:r w:rsidRPr="003D0FC2">
        <w:rPr>
          <w:rFonts w:ascii="Arial" w:hAnsi="Arial" w:cs="Arial"/>
          <w:sz w:val="18"/>
          <w:szCs w:val="18"/>
        </w:rPr>
        <w:t>Any account on which the requ</w:t>
      </w:r>
      <w:r w:rsidR="008C6435">
        <w:rPr>
          <w:rFonts w:ascii="Arial" w:hAnsi="Arial" w:cs="Arial"/>
          <w:sz w:val="18"/>
          <w:szCs w:val="18"/>
        </w:rPr>
        <w:t>ired payments have not been received</w:t>
      </w:r>
      <w:r w:rsidR="00F76723">
        <w:rPr>
          <w:rFonts w:ascii="Arial" w:hAnsi="Arial" w:cs="Arial"/>
          <w:sz w:val="18"/>
          <w:szCs w:val="18"/>
        </w:rPr>
        <w:t xml:space="preserve"> and credited</w:t>
      </w:r>
      <w:r w:rsidRPr="003D0FC2">
        <w:rPr>
          <w:rFonts w:ascii="Arial" w:hAnsi="Arial" w:cs="Arial"/>
          <w:sz w:val="18"/>
          <w:szCs w:val="18"/>
        </w:rPr>
        <w:t>.</w:t>
      </w:r>
    </w:p>
    <w:p w14:paraId="14FD8122" w14:textId="77777777" w:rsidR="00D60E28" w:rsidRPr="002243C2" w:rsidRDefault="00D60E28" w:rsidP="003D0FC2">
      <w:pPr>
        <w:pStyle w:val="NormalWeb"/>
        <w:spacing w:before="0" w:beforeAutospacing="0" w:after="120" w:afterAutospacing="0"/>
        <w:rPr>
          <w:rFonts w:ascii="Arial" w:hAnsi="Arial" w:cs="Arial"/>
          <w:sz w:val="18"/>
          <w:szCs w:val="18"/>
        </w:rPr>
      </w:pPr>
      <w:r w:rsidRPr="003D0FC2">
        <w:rPr>
          <w:rFonts w:ascii="Arial" w:hAnsi="Arial" w:cs="Arial"/>
          <w:b/>
          <w:sz w:val="18"/>
          <w:szCs w:val="18"/>
        </w:rPr>
        <w:t xml:space="preserve">Initial Registration </w:t>
      </w:r>
      <w:r w:rsidRPr="00F5105E">
        <w:rPr>
          <w:rFonts w:ascii="Arial" w:hAnsi="Arial" w:cs="Arial"/>
          <w:sz w:val="18"/>
          <w:szCs w:val="18"/>
        </w:rPr>
        <w:t xml:space="preserve">- </w:t>
      </w:r>
      <w:r w:rsidRPr="003D0FC2">
        <w:rPr>
          <w:rFonts w:ascii="Arial" w:hAnsi="Arial" w:cs="Arial"/>
          <w:sz w:val="18"/>
          <w:szCs w:val="18"/>
        </w:rPr>
        <w:t xml:space="preserve">The first registration action for a (future) term.   This action should take place as soon as possible after a student's assigned registration time as noted </w:t>
      </w:r>
      <w:r w:rsidR="002243C2">
        <w:rPr>
          <w:rFonts w:ascii="Arial" w:hAnsi="Arial" w:cs="Arial"/>
          <w:sz w:val="18"/>
          <w:szCs w:val="18"/>
        </w:rPr>
        <w:t>on the Registration Priority Schedule available on the Registrar’s website</w:t>
      </w:r>
      <w:r w:rsidRPr="002243C2">
        <w:rPr>
          <w:rFonts w:ascii="Arial" w:hAnsi="Arial" w:cs="Arial"/>
          <w:sz w:val="18"/>
          <w:szCs w:val="18"/>
        </w:rPr>
        <w:t>.</w:t>
      </w:r>
    </w:p>
    <w:p w14:paraId="5C4FA59B" w14:textId="593B3DE4" w:rsidR="00D60E28" w:rsidRPr="003D0FC2" w:rsidRDefault="00D60E28" w:rsidP="003D0FC2">
      <w:pPr>
        <w:pStyle w:val="NormalWeb"/>
        <w:spacing w:before="0" w:beforeAutospacing="0" w:after="120" w:afterAutospacing="0"/>
        <w:ind w:hanging="180"/>
        <w:rPr>
          <w:rFonts w:ascii="Arial" w:hAnsi="Arial" w:cs="Arial"/>
          <w:sz w:val="18"/>
          <w:szCs w:val="18"/>
        </w:rPr>
      </w:pPr>
      <w:r w:rsidRPr="003D0FC2">
        <w:rPr>
          <w:rFonts w:ascii="Arial" w:hAnsi="Arial" w:cs="Arial"/>
          <w:b/>
          <w:sz w:val="18"/>
          <w:szCs w:val="18"/>
        </w:rPr>
        <w:t>1. Eligibility.</w:t>
      </w:r>
      <w:r w:rsidRPr="003D0FC2">
        <w:rPr>
          <w:rFonts w:ascii="Arial" w:hAnsi="Arial" w:cs="Arial"/>
          <w:sz w:val="18"/>
          <w:szCs w:val="18"/>
        </w:rPr>
        <w:t xml:space="preserve"> Any person, organization or agency that incurs charges, fines, or penalties at University of Oregon is eligible to participate in the Revolving Charge Account program.</w:t>
      </w:r>
      <w:r w:rsidR="002243C2">
        <w:rPr>
          <w:rFonts w:ascii="Arial" w:hAnsi="Arial" w:cs="Arial"/>
          <w:sz w:val="18"/>
          <w:szCs w:val="18"/>
        </w:rPr>
        <w:t xml:space="preserve"> The u</w:t>
      </w:r>
      <w:r w:rsidR="00310E20">
        <w:rPr>
          <w:rFonts w:ascii="Arial" w:hAnsi="Arial" w:cs="Arial"/>
          <w:sz w:val="18"/>
          <w:szCs w:val="18"/>
        </w:rPr>
        <w:t xml:space="preserve">niversity may deny use </w:t>
      </w:r>
      <w:r w:rsidR="00CF5D71">
        <w:rPr>
          <w:rFonts w:ascii="Arial" w:hAnsi="Arial" w:cs="Arial"/>
          <w:sz w:val="18"/>
          <w:szCs w:val="18"/>
        </w:rPr>
        <w:t>of installment payment privileges to those who</w:t>
      </w:r>
      <w:r w:rsidR="00310E20">
        <w:rPr>
          <w:rFonts w:ascii="Arial" w:hAnsi="Arial" w:cs="Arial"/>
          <w:sz w:val="18"/>
          <w:szCs w:val="18"/>
        </w:rPr>
        <w:t xml:space="preserve"> do not have </w:t>
      </w:r>
      <w:r w:rsidR="002243C2">
        <w:rPr>
          <w:rFonts w:ascii="Arial" w:hAnsi="Arial" w:cs="Arial"/>
          <w:sz w:val="18"/>
          <w:szCs w:val="18"/>
        </w:rPr>
        <w:t>a good credit history with the u</w:t>
      </w:r>
      <w:r w:rsidR="00310E20">
        <w:rPr>
          <w:rFonts w:ascii="Arial" w:hAnsi="Arial" w:cs="Arial"/>
          <w:sz w:val="18"/>
          <w:szCs w:val="18"/>
        </w:rPr>
        <w:t>niversity and to anyone who has been in default status on a student loan.</w:t>
      </w:r>
    </w:p>
    <w:p w14:paraId="7691043F" w14:textId="79AC3CCA" w:rsidR="00D60E28" w:rsidRPr="003D0FC2" w:rsidRDefault="00D60E28" w:rsidP="001046F2">
      <w:pPr>
        <w:pStyle w:val="NormalWeb"/>
        <w:spacing w:before="0" w:beforeAutospacing="0" w:after="120" w:afterAutospacing="0"/>
        <w:ind w:hanging="180"/>
        <w:rPr>
          <w:rFonts w:ascii="Arial" w:hAnsi="Arial" w:cs="Arial"/>
          <w:sz w:val="18"/>
          <w:szCs w:val="18"/>
        </w:rPr>
      </w:pPr>
      <w:r w:rsidRPr="003D0FC2">
        <w:rPr>
          <w:rFonts w:ascii="Arial" w:hAnsi="Arial" w:cs="Arial"/>
          <w:b/>
          <w:sz w:val="18"/>
          <w:szCs w:val="18"/>
        </w:rPr>
        <w:t>2. Required Payments.</w:t>
      </w:r>
      <w:r w:rsidRPr="003D0FC2">
        <w:rPr>
          <w:rFonts w:ascii="Arial" w:hAnsi="Arial" w:cs="Arial"/>
          <w:sz w:val="18"/>
          <w:szCs w:val="18"/>
        </w:rPr>
        <w:t xml:space="preserve"> Students must pay all past due amounts and the current term's tuition and fees by the designated due date. Any unpaid balance is subject to the terms and conditions of the Revolving Charge Plan. The option to pay the unpaid balance in full always exists. </w:t>
      </w:r>
      <w:r w:rsidRPr="00F223DF">
        <w:rPr>
          <w:rFonts w:ascii="Arial" w:hAnsi="Arial" w:cs="Arial"/>
          <w:sz w:val="18"/>
          <w:szCs w:val="18"/>
        </w:rPr>
        <w:t xml:space="preserve">Specific payment dates are listed </w:t>
      </w:r>
      <w:r w:rsidR="008B2305" w:rsidRPr="00F223DF">
        <w:rPr>
          <w:rFonts w:ascii="Arial" w:hAnsi="Arial" w:cs="Arial"/>
          <w:sz w:val="18"/>
          <w:szCs w:val="18"/>
        </w:rPr>
        <w:t>on the Academic Calendar and Deadlines page of the Registrar’s website and on the Payments page of the Student Billing Department’s website</w:t>
      </w:r>
      <w:r w:rsidRPr="00F223DF">
        <w:rPr>
          <w:rFonts w:ascii="Arial" w:hAnsi="Arial" w:cs="Arial"/>
          <w:sz w:val="18"/>
          <w:szCs w:val="18"/>
        </w:rPr>
        <w:t>.</w:t>
      </w:r>
      <w:r w:rsidRPr="003D0FC2">
        <w:rPr>
          <w:rFonts w:ascii="Arial" w:hAnsi="Arial" w:cs="Arial"/>
          <w:sz w:val="18"/>
          <w:szCs w:val="18"/>
        </w:rPr>
        <w:t xml:space="preserve"> </w:t>
      </w:r>
      <w:r w:rsidR="00397D1A" w:rsidRPr="00397D1A">
        <w:t xml:space="preserve"> </w:t>
      </w:r>
      <w:r w:rsidR="00397D1A" w:rsidRPr="00397D1A">
        <w:rPr>
          <w:rFonts w:ascii="Arial" w:hAnsi="Arial" w:cs="Arial"/>
          <w:sz w:val="18"/>
          <w:szCs w:val="18"/>
        </w:rPr>
        <w:t>Students must pay, in full, all tuition and fees incurred in any given term or semester prior to the start of the next term or semester.</w:t>
      </w:r>
    </w:p>
    <w:p w14:paraId="345CD608" w14:textId="77777777" w:rsidR="00D60E28" w:rsidRPr="003D0FC2" w:rsidRDefault="001046F2" w:rsidP="003D0FC2">
      <w:pPr>
        <w:pStyle w:val="NormalWeb"/>
        <w:spacing w:before="0" w:beforeAutospacing="0" w:after="120" w:afterAutospacing="0"/>
        <w:ind w:hanging="180"/>
        <w:rPr>
          <w:rFonts w:ascii="Arial" w:hAnsi="Arial" w:cs="Arial"/>
          <w:sz w:val="18"/>
          <w:szCs w:val="18"/>
        </w:rPr>
      </w:pPr>
      <w:r>
        <w:rPr>
          <w:rFonts w:ascii="Arial" w:hAnsi="Arial" w:cs="Arial"/>
          <w:b/>
          <w:sz w:val="18"/>
          <w:szCs w:val="18"/>
        </w:rPr>
        <w:t>3</w:t>
      </w:r>
      <w:r w:rsidR="00D60E28" w:rsidRPr="003D0FC2">
        <w:rPr>
          <w:rFonts w:ascii="Arial" w:hAnsi="Arial" w:cs="Arial"/>
          <w:b/>
          <w:sz w:val="18"/>
          <w:szCs w:val="18"/>
        </w:rPr>
        <w:t>. Interest Charges.</w:t>
      </w:r>
      <w:r w:rsidR="00D60E28" w:rsidRPr="003D0FC2">
        <w:rPr>
          <w:rFonts w:ascii="Arial" w:hAnsi="Arial" w:cs="Arial"/>
          <w:sz w:val="18"/>
          <w:szCs w:val="18"/>
        </w:rPr>
        <w:t xml:space="preserve"> University of Oregon charges interest on </w:t>
      </w:r>
      <w:r w:rsidR="002243C2">
        <w:rPr>
          <w:rFonts w:ascii="Arial" w:hAnsi="Arial" w:cs="Arial"/>
          <w:sz w:val="18"/>
          <w:szCs w:val="18"/>
        </w:rPr>
        <w:t>the Total Due amount</w:t>
      </w:r>
      <w:r w:rsidR="00D60E28" w:rsidRPr="003D0FC2">
        <w:rPr>
          <w:rFonts w:ascii="Arial" w:hAnsi="Arial" w:cs="Arial"/>
          <w:sz w:val="18"/>
          <w:szCs w:val="18"/>
        </w:rPr>
        <w:t xml:space="preserve"> not paid within the grace period.</w:t>
      </w:r>
    </w:p>
    <w:p w14:paraId="688BAF2B" w14:textId="77777777" w:rsidR="00D60E28" w:rsidRDefault="00D60E28" w:rsidP="003D0FC2">
      <w:pPr>
        <w:pStyle w:val="NormalWeb"/>
        <w:spacing w:before="0" w:beforeAutospacing="0" w:after="120" w:afterAutospacing="0"/>
        <w:rPr>
          <w:rFonts w:ascii="Arial" w:hAnsi="Arial" w:cs="Arial"/>
          <w:sz w:val="18"/>
          <w:szCs w:val="18"/>
        </w:rPr>
      </w:pPr>
      <w:r w:rsidRPr="003D0FC2">
        <w:rPr>
          <w:rFonts w:ascii="Arial" w:hAnsi="Arial" w:cs="Arial"/>
          <w:sz w:val="18"/>
          <w:szCs w:val="18"/>
        </w:rPr>
        <w:t>Balance Computation Method – The annual rate is 9 percent.  Periodic rate of interest is .75 percent per month, or fraction thereof, of the unpaid total due balance remaining on the account as of the tenth of the month.</w:t>
      </w:r>
    </w:p>
    <w:p w14:paraId="51CC02A6" w14:textId="77777777" w:rsidR="001046F2" w:rsidRDefault="001046F2" w:rsidP="003D0FC2">
      <w:pPr>
        <w:pStyle w:val="NormalWeb"/>
        <w:spacing w:before="0" w:beforeAutospacing="0" w:after="120" w:afterAutospacing="0"/>
        <w:rPr>
          <w:rFonts w:ascii="Arial" w:hAnsi="Arial" w:cs="Arial"/>
          <w:sz w:val="18"/>
          <w:szCs w:val="18"/>
        </w:rPr>
      </w:pPr>
    </w:p>
    <w:p w14:paraId="1A8E8814" w14:textId="77777777" w:rsidR="001046F2" w:rsidRPr="003D0FC2" w:rsidRDefault="001046F2" w:rsidP="003D0FC2">
      <w:pPr>
        <w:pStyle w:val="NormalWeb"/>
        <w:spacing w:before="0" w:beforeAutospacing="0" w:after="120" w:afterAutospacing="0"/>
        <w:rPr>
          <w:rFonts w:ascii="Arial" w:hAnsi="Arial" w:cs="Arial"/>
          <w:sz w:val="18"/>
          <w:szCs w:val="18"/>
        </w:rPr>
      </w:pPr>
    </w:p>
    <w:p w14:paraId="69071EB6" w14:textId="77777777" w:rsidR="00AA0A11" w:rsidRDefault="00AA0A11" w:rsidP="003D0FC2">
      <w:pPr>
        <w:pStyle w:val="NormalWeb"/>
        <w:spacing w:before="0" w:beforeAutospacing="0" w:after="120" w:afterAutospacing="0"/>
        <w:ind w:hanging="180"/>
        <w:rPr>
          <w:rFonts w:ascii="Arial" w:hAnsi="Arial" w:cs="Arial"/>
          <w:b/>
          <w:sz w:val="18"/>
          <w:szCs w:val="18"/>
        </w:rPr>
      </w:pPr>
    </w:p>
    <w:p w14:paraId="6323BEE8" w14:textId="77777777" w:rsidR="00F44695" w:rsidRDefault="00F44695" w:rsidP="003D0FC2">
      <w:pPr>
        <w:pStyle w:val="NormalWeb"/>
        <w:spacing w:before="0" w:beforeAutospacing="0" w:after="120" w:afterAutospacing="0"/>
        <w:ind w:hanging="180"/>
        <w:rPr>
          <w:rFonts w:ascii="Arial" w:hAnsi="Arial" w:cs="Arial"/>
          <w:b/>
          <w:sz w:val="18"/>
          <w:szCs w:val="18"/>
        </w:rPr>
      </w:pPr>
    </w:p>
    <w:p w14:paraId="513215D7" w14:textId="01D1A7EC" w:rsidR="00D60E28" w:rsidRPr="003D0FC2" w:rsidRDefault="001046F2" w:rsidP="003D0FC2">
      <w:pPr>
        <w:pStyle w:val="NormalWeb"/>
        <w:spacing w:before="0" w:beforeAutospacing="0" w:after="120" w:afterAutospacing="0"/>
        <w:ind w:hanging="180"/>
        <w:rPr>
          <w:rFonts w:ascii="Arial" w:hAnsi="Arial" w:cs="Arial"/>
          <w:sz w:val="18"/>
          <w:szCs w:val="18"/>
        </w:rPr>
      </w:pPr>
      <w:r>
        <w:rPr>
          <w:rFonts w:ascii="Arial" w:hAnsi="Arial" w:cs="Arial"/>
          <w:b/>
          <w:sz w:val="18"/>
          <w:szCs w:val="18"/>
        </w:rPr>
        <w:t>4</w:t>
      </w:r>
      <w:r w:rsidR="00D60E28" w:rsidRPr="003D0FC2">
        <w:rPr>
          <w:rFonts w:ascii="Arial" w:hAnsi="Arial" w:cs="Arial"/>
          <w:b/>
          <w:sz w:val="18"/>
          <w:szCs w:val="18"/>
        </w:rPr>
        <w:t>. Penalties.</w:t>
      </w:r>
      <w:r w:rsidR="00D60E28" w:rsidRPr="003D0FC2">
        <w:rPr>
          <w:rFonts w:ascii="Arial" w:hAnsi="Arial" w:cs="Arial"/>
          <w:sz w:val="18"/>
          <w:szCs w:val="18"/>
        </w:rPr>
        <w:t xml:space="preserve"> University of Oregon may impose penalties on delinquent accounts as follows:</w:t>
      </w:r>
    </w:p>
    <w:p w14:paraId="097CBE43" w14:textId="77777777" w:rsidR="00D60E28" w:rsidRPr="003D0FC2" w:rsidRDefault="00D60E28" w:rsidP="003D0FC2">
      <w:pPr>
        <w:pStyle w:val="NormalWeb"/>
        <w:spacing w:before="0" w:beforeAutospacing="0" w:after="120" w:afterAutospacing="0"/>
        <w:ind w:hanging="180"/>
        <w:rPr>
          <w:rFonts w:ascii="Arial" w:hAnsi="Arial" w:cs="Arial"/>
          <w:sz w:val="18"/>
          <w:szCs w:val="18"/>
        </w:rPr>
      </w:pPr>
      <w:r w:rsidRPr="003D0FC2">
        <w:rPr>
          <w:rFonts w:ascii="Arial" w:hAnsi="Arial" w:cs="Arial"/>
          <w:sz w:val="18"/>
          <w:szCs w:val="18"/>
        </w:rPr>
        <w:t>a. A billing charge of $6.00-$10.00 will be charged on the next billing date if the total amount due has not been paid during the grace period.</w:t>
      </w:r>
    </w:p>
    <w:p w14:paraId="119BCC10" w14:textId="77777777" w:rsidR="00D60E28" w:rsidRPr="003D0FC2" w:rsidRDefault="00D60E28" w:rsidP="003D0FC2">
      <w:pPr>
        <w:pStyle w:val="NormalWeb"/>
        <w:spacing w:before="0" w:beforeAutospacing="0" w:after="120" w:afterAutospacing="0"/>
        <w:ind w:hanging="180"/>
        <w:rPr>
          <w:rFonts w:ascii="Arial" w:hAnsi="Arial" w:cs="Arial"/>
          <w:sz w:val="18"/>
          <w:szCs w:val="18"/>
        </w:rPr>
      </w:pPr>
      <w:r w:rsidRPr="003D0FC2">
        <w:rPr>
          <w:rFonts w:ascii="Arial" w:hAnsi="Arial" w:cs="Arial"/>
          <w:sz w:val="18"/>
          <w:szCs w:val="18"/>
        </w:rPr>
        <w:t>b. Registration may be denied or canceled.</w:t>
      </w:r>
    </w:p>
    <w:p w14:paraId="20F02C60" w14:textId="7A76E3FD" w:rsidR="00D60E28" w:rsidRPr="003D0FC2" w:rsidRDefault="00D60E28" w:rsidP="003D0FC2">
      <w:pPr>
        <w:pStyle w:val="NormalWeb"/>
        <w:spacing w:before="0" w:beforeAutospacing="0" w:after="120" w:afterAutospacing="0"/>
        <w:ind w:hanging="180"/>
        <w:rPr>
          <w:rFonts w:ascii="Arial" w:hAnsi="Arial" w:cs="Arial"/>
          <w:sz w:val="18"/>
          <w:szCs w:val="18"/>
        </w:rPr>
      </w:pPr>
      <w:r w:rsidRPr="003D0FC2">
        <w:rPr>
          <w:rFonts w:ascii="Arial" w:hAnsi="Arial" w:cs="Arial"/>
          <w:sz w:val="18"/>
          <w:szCs w:val="18"/>
        </w:rPr>
        <w:t>c. The extension of credit, provision of services, grade reports, diplomas, and</w:t>
      </w:r>
      <w:r w:rsidR="00F5105E">
        <w:rPr>
          <w:rFonts w:ascii="Arial" w:hAnsi="Arial" w:cs="Arial"/>
          <w:sz w:val="18"/>
          <w:szCs w:val="18"/>
        </w:rPr>
        <w:t>/or</w:t>
      </w:r>
      <w:r w:rsidRPr="003D0FC2">
        <w:rPr>
          <w:rFonts w:ascii="Arial" w:hAnsi="Arial" w:cs="Arial"/>
          <w:sz w:val="18"/>
          <w:szCs w:val="18"/>
        </w:rPr>
        <w:t xml:space="preserve"> graduation may be withheld.</w:t>
      </w:r>
    </w:p>
    <w:p w14:paraId="38E318F2" w14:textId="77777777" w:rsidR="00D60E28" w:rsidRDefault="00D60E28" w:rsidP="001046F2">
      <w:pPr>
        <w:pStyle w:val="NormalWeb"/>
        <w:spacing w:before="0" w:beforeAutospacing="0" w:after="120" w:afterAutospacing="0"/>
        <w:ind w:hanging="180"/>
        <w:rPr>
          <w:rFonts w:ascii="Arial" w:hAnsi="Arial" w:cs="Arial"/>
          <w:sz w:val="18"/>
          <w:szCs w:val="18"/>
        </w:rPr>
      </w:pPr>
      <w:r w:rsidRPr="003D0FC2">
        <w:rPr>
          <w:rFonts w:ascii="Arial" w:hAnsi="Arial" w:cs="Arial"/>
          <w:sz w:val="18"/>
          <w:szCs w:val="18"/>
        </w:rPr>
        <w:t xml:space="preserve">d. </w:t>
      </w:r>
      <w:r w:rsidR="00397D1A">
        <w:rPr>
          <w:rFonts w:ascii="Arial" w:hAnsi="Arial" w:cs="Arial"/>
          <w:sz w:val="18"/>
          <w:szCs w:val="18"/>
        </w:rPr>
        <w:t>Removal or e</w:t>
      </w:r>
      <w:r w:rsidRPr="003D0FC2">
        <w:rPr>
          <w:rFonts w:ascii="Arial" w:hAnsi="Arial" w:cs="Arial"/>
          <w:sz w:val="18"/>
          <w:szCs w:val="18"/>
        </w:rPr>
        <w:t xml:space="preserve">viction from student housing may result </w:t>
      </w:r>
      <w:r w:rsidR="00397D1A">
        <w:rPr>
          <w:rFonts w:ascii="Arial" w:hAnsi="Arial" w:cs="Arial"/>
          <w:sz w:val="18"/>
          <w:szCs w:val="18"/>
        </w:rPr>
        <w:t>from nonpayment of room or board</w:t>
      </w:r>
      <w:r w:rsidRPr="003D0FC2">
        <w:rPr>
          <w:rFonts w:ascii="Arial" w:hAnsi="Arial" w:cs="Arial"/>
          <w:sz w:val="18"/>
          <w:szCs w:val="18"/>
        </w:rPr>
        <w:t>.</w:t>
      </w:r>
    </w:p>
    <w:p w14:paraId="7B40CCFC" w14:textId="77777777" w:rsidR="001046F2" w:rsidRPr="003D0FC2" w:rsidRDefault="001046F2" w:rsidP="003D0FC2">
      <w:pPr>
        <w:pStyle w:val="NormalWeb"/>
        <w:spacing w:before="0" w:beforeAutospacing="0" w:after="120" w:afterAutospacing="0"/>
        <w:ind w:hanging="180"/>
        <w:rPr>
          <w:rFonts w:ascii="Arial" w:hAnsi="Arial" w:cs="Arial"/>
          <w:sz w:val="18"/>
          <w:szCs w:val="18"/>
        </w:rPr>
      </w:pPr>
      <w:r>
        <w:rPr>
          <w:rFonts w:ascii="Arial" w:hAnsi="Arial" w:cs="Arial"/>
          <w:b/>
          <w:sz w:val="18"/>
          <w:szCs w:val="18"/>
        </w:rPr>
        <w:t>5</w:t>
      </w:r>
      <w:r w:rsidRPr="003D0FC2">
        <w:rPr>
          <w:rFonts w:ascii="Arial" w:hAnsi="Arial" w:cs="Arial"/>
          <w:b/>
          <w:sz w:val="18"/>
          <w:szCs w:val="18"/>
        </w:rPr>
        <w:t>.</w:t>
      </w:r>
      <w:r>
        <w:rPr>
          <w:rFonts w:ascii="Arial" w:hAnsi="Arial" w:cs="Arial"/>
          <w:b/>
          <w:sz w:val="18"/>
          <w:szCs w:val="18"/>
        </w:rPr>
        <w:t xml:space="preserve"> Credit Reporting</w:t>
      </w:r>
      <w:r w:rsidRPr="003D0FC2">
        <w:rPr>
          <w:rFonts w:ascii="Arial" w:hAnsi="Arial" w:cs="Arial"/>
          <w:b/>
          <w:sz w:val="18"/>
          <w:szCs w:val="18"/>
        </w:rPr>
        <w:t>.</w:t>
      </w:r>
      <w:r w:rsidRPr="003D0FC2">
        <w:rPr>
          <w:rFonts w:ascii="Arial" w:hAnsi="Arial" w:cs="Arial"/>
          <w:sz w:val="18"/>
          <w:szCs w:val="18"/>
        </w:rPr>
        <w:t xml:space="preserve"> The status of the account may be reported to credit reporting agencies</w:t>
      </w:r>
      <w:r>
        <w:rPr>
          <w:rFonts w:ascii="Arial" w:hAnsi="Arial" w:cs="Arial"/>
          <w:sz w:val="18"/>
          <w:szCs w:val="18"/>
        </w:rPr>
        <w:t>.</w:t>
      </w:r>
    </w:p>
    <w:p w14:paraId="1F175EBB" w14:textId="77777777" w:rsidR="00DD3433" w:rsidRPr="00DD3433" w:rsidRDefault="00DD3433" w:rsidP="00DD3433">
      <w:pPr>
        <w:pStyle w:val="NormalWeb"/>
        <w:spacing w:before="0" w:beforeAutospacing="0" w:after="120" w:afterAutospacing="0"/>
        <w:ind w:hanging="180"/>
        <w:rPr>
          <w:rFonts w:ascii="Arial" w:hAnsi="Arial" w:cs="Arial"/>
          <w:sz w:val="18"/>
          <w:szCs w:val="18"/>
        </w:rPr>
      </w:pPr>
      <w:r w:rsidRPr="00DD3433">
        <w:rPr>
          <w:rFonts w:ascii="Arial" w:hAnsi="Arial" w:cs="Arial"/>
          <w:b/>
          <w:bCs/>
          <w:sz w:val="18"/>
          <w:szCs w:val="18"/>
        </w:rPr>
        <w:t>6. Collection Costs</w:t>
      </w:r>
      <w:proofErr w:type="gramStart"/>
      <w:r w:rsidRPr="00DD3433">
        <w:rPr>
          <w:rFonts w:ascii="Arial" w:hAnsi="Arial" w:cs="Arial"/>
          <w:sz w:val="18"/>
          <w:szCs w:val="18"/>
        </w:rPr>
        <w:t>. .</w:t>
      </w:r>
      <w:proofErr w:type="gramEnd"/>
      <w:r w:rsidRPr="00DD3433">
        <w:rPr>
          <w:rFonts w:ascii="Arial" w:hAnsi="Arial" w:cs="Arial"/>
          <w:sz w:val="18"/>
          <w:szCs w:val="18"/>
        </w:rPr>
        <w:t xml:space="preserve"> Accounts may be referred to the Oregon Department of Revenue and/or outside collection agencies.   I agree to reimburse the University of Oregon the fees of any collection agency, which may be based on a percentage </w:t>
      </w:r>
      <w:proofErr w:type="gramStart"/>
      <w:r w:rsidRPr="00DD3433">
        <w:rPr>
          <w:rFonts w:ascii="Arial" w:hAnsi="Arial" w:cs="Arial"/>
          <w:sz w:val="18"/>
          <w:szCs w:val="18"/>
        </w:rPr>
        <w:t>at</w:t>
      </w:r>
      <w:proofErr w:type="gramEnd"/>
      <w:r w:rsidRPr="00DD3433">
        <w:rPr>
          <w:rFonts w:ascii="Arial" w:hAnsi="Arial" w:cs="Arial"/>
          <w:sz w:val="18"/>
          <w:szCs w:val="18"/>
        </w:rPr>
        <w:t xml:space="preserve"> a maximum of 28% of the debt, and all costs and expenses including, but not limited to reasonable attorneys’ fees the University of Oregon incurs in such collection efforts.  In addition I understand and agree that charges may be assessed for each collection letter issued on accounts which become 90 or more days delinquent and I agree to pay all costs and charges incurred in the collection of any amount not paid when due, including, but not limited to, credit reporting fees, skip-tracing services fees, Oregon Department of Revenue charges, collection agency charges, reasonable attorney's fees, (including attorney fees on appeal) and court costs. </w:t>
      </w:r>
    </w:p>
    <w:p w14:paraId="5E99EEEB" w14:textId="77777777" w:rsidR="00DD3433" w:rsidRPr="00DD3433" w:rsidRDefault="00DD3433" w:rsidP="00DD3433">
      <w:pPr>
        <w:pStyle w:val="NormalWeb"/>
        <w:spacing w:before="0" w:beforeAutospacing="0" w:after="120" w:afterAutospacing="0"/>
        <w:ind w:hanging="180"/>
        <w:rPr>
          <w:rFonts w:ascii="Arial" w:hAnsi="Arial" w:cs="Arial"/>
          <w:sz w:val="18"/>
          <w:szCs w:val="18"/>
        </w:rPr>
      </w:pPr>
      <w:r w:rsidRPr="00DD3433">
        <w:rPr>
          <w:rFonts w:ascii="Arial" w:hAnsi="Arial" w:cs="Arial"/>
          <w:b/>
          <w:bCs/>
          <w:sz w:val="18"/>
          <w:szCs w:val="18"/>
        </w:rPr>
        <w:t>7. Address Updates</w:t>
      </w:r>
      <w:r w:rsidRPr="00DD3433">
        <w:rPr>
          <w:rFonts w:ascii="Arial" w:hAnsi="Arial" w:cs="Arial"/>
          <w:sz w:val="18"/>
          <w:szCs w:val="18"/>
        </w:rPr>
        <w:t xml:space="preserve">. Any person using the Revolving Charge Account program must promptly update the mailing address in </w:t>
      </w:r>
      <w:proofErr w:type="spellStart"/>
      <w:r w:rsidRPr="00DD3433">
        <w:rPr>
          <w:rFonts w:ascii="Arial" w:hAnsi="Arial" w:cs="Arial"/>
          <w:sz w:val="18"/>
          <w:szCs w:val="18"/>
        </w:rPr>
        <w:t>DuckWeb</w:t>
      </w:r>
      <w:proofErr w:type="spellEnd"/>
      <w:r w:rsidRPr="00DD3433">
        <w:rPr>
          <w:rFonts w:ascii="Arial" w:hAnsi="Arial" w:cs="Arial"/>
          <w:sz w:val="18"/>
          <w:szCs w:val="18"/>
        </w:rPr>
        <w:t xml:space="preserve"> or notify the Student Billing Department </w:t>
      </w:r>
      <w:proofErr w:type="gramStart"/>
      <w:r w:rsidRPr="00DD3433">
        <w:rPr>
          <w:rFonts w:ascii="Arial" w:hAnsi="Arial" w:cs="Arial"/>
          <w:sz w:val="18"/>
          <w:szCs w:val="18"/>
        </w:rPr>
        <w:t>for</w:t>
      </w:r>
      <w:proofErr w:type="gramEnd"/>
      <w:r w:rsidRPr="00DD3433">
        <w:rPr>
          <w:rFonts w:ascii="Arial" w:hAnsi="Arial" w:cs="Arial"/>
          <w:sz w:val="18"/>
          <w:szCs w:val="18"/>
        </w:rPr>
        <w:t xml:space="preserve"> any change in address. Contact the Office of Registrar for name changes.</w:t>
      </w:r>
    </w:p>
    <w:p w14:paraId="526F960C" w14:textId="77777777" w:rsidR="00DD3433" w:rsidRPr="00DD3433" w:rsidRDefault="00DD3433" w:rsidP="00DD3433">
      <w:pPr>
        <w:pStyle w:val="NormalWeb"/>
        <w:spacing w:before="0" w:beforeAutospacing="0" w:after="120" w:afterAutospacing="0"/>
        <w:ind w:hanging="180"/>
        <w:rPr>
          <w:rFonts w:ascii="Arial" w:hAnsi="Arial" w:cs="Arial"/>
          <w:sz w:val="18"/>
          <w:szCs w:val="18"/>
        </w:rPr>
      </w:pPr>
      <w:r w:rsidRPr="00DD3433">
        <w:rPr>
          <w:rFonts w:ascii="Arial" w:hAnsi="Arial" w:cs="Arial"/>
          <w:b/>
          <w:bCs/>
          <w:sz w:val="18"/>
          <w:szCs w:val="18"/>
        </w:rPr>
        <w:t>8. Authorization</w:t>
      </w:r>
      <w:r w:rsidRPr="00DD3433">
        <w:rPr>
          <w:rFonts w:ascii="Arial" w:hAnsi="Arial" w:cs="Arial"/>
          <w:sz w:val="18"/>
          <w:szCs w:val="18"/>
        </w:rPr>
        <w:t xml:space="preserve">. I authorize the University of Oregon and its respective agents and contractors to contact me regarding my account, including payment of past due amounts, at the current or any future number that I provide for my cellular phone or other wireless device using automated telephone dialing equipment or artificial or pre-recorded voice or text messages. </w:t>
      </w:r>
    </w:p>
    <w:p w14:paraId="1DDC1AAF" w14:textId="77777777" w:rsidR="00DD3433" w:rsidRPr="00DD3433" w:rsidRDefault="00DD3433" w:rsidP="00DD3433">
      <w:pPr>
        <w:pStyle w:val="NormalWeb"/>
        <w:spacing w:before="0" w:beforeAutospacing="0" w:after="120" w:afterAutospacing="0"/>
        <w:ind w:hanging="180"/>
        <w:rPr>
          <w:rFonts w:ascii="Arial" w:hAnsi="Arial" w:cs="Arial"/>
          <w:sz w:val="18"/>
          <w:szCs w:val="18"/>
        </w:rPr>
      </w:pPr>
      <w:r w:rsidRPr="00DD3433">
        <w:rPr>
          <w:rFonts w:ascii="Arial" w:hAnsi="Arial" w:cs="Arial"/>
          <w:b/>
          <w:bCs/>
          <w:sz w:val="18"/>
          <w:szCs w:val="18"/>
        </w:rPr>
        <w:t>9. Billing Rights Summary</w:t>
      </w:r>
      <w:r w:rsidRPr="00DD3433">
        <w:rPr>
          <w:rFonts w:ascii="Arial" w:hAnsi="Arial" w:cs="Arial"/>
          <w:sz w:val="18"/>
          <w:szCs w:val="18"/>
        </w:rPr>
        <w:t>. In case of errors or questions a debtor may challenge a charge within sixty days after the first bill on which the suspected error or problem appeared, by directing his or her inquiry to the office initiating the charge. If an error occurred, affected charges will be adjusted.</w:t>
      </w:r>
    </w:p>
    <w:p w14:paraId="1FF87AA0" w14:textId="77777777" w:rsidR="00DD3433" w:rsidRPr="00DD3433" w:rsidRDefault="00DD3433" w:rsidP="00DD3433">
      <w:pPr>
        <w:pStyle w:val="NormalWeb"/>
        <w:spacing w:before="0" w:beforeAutospacing="0" w:after="120" w:afterAutospacing="0"/>
        <w:ind w:hanging="180"/>
        <w:rPr>
          <w:rFonts w:ascii="Arial" w:hAnsi="Arial" w:cs="Arial"/>
          <w:sz w:val="18"/>
          <w:szCs w:val="18"/>
        </w:rPr>
      </w:pPr>
      <w:r w:rsidRPr="00DD3433">
        <w:rPr>
          <w:rFonts w:ascii="Arial" w:hAnsi="Arial" w:cs="Arial"/>
          <w:b/>
          <w:bCs/>
          <w:sz w:val="18"/>
          <w:szCs w:val="18"/>
        </w:rPr>
        <w:t>10. Governing Law</w:t>
      </w:r>
      <w:r w:rsidRPr="00DD3433">
        <w:rPr>
          <w:rFonts w:ascii="Arial" w:hAnsi="Arial" w:cs="Arial"/>
          <w:sz w:val="18"/>
          <w:szCs w:val="18"/>
        </w:rPr>
        <w:t>. This contract shall be governed in all respects by the laws of the State of Oregon without regard for any conflict of choice-of-law principles.  Both parties herby submit to personal jurisdiction in the State of Oregon and further agree that any cause of action arising under or relating to this contract shall be brought exclusively to the Lane County Civil Court.</w:t>
      </w:r>
    </w:p>
    <w:p w14:paraId="1A8517CE" w14:textId="77777777" w:rsidR="00DD3433" w:rsidRPr="00DD3433" w:rsidRDefault="00DD3433" w:rsidP="00DD3433">
      <w:pPr>
        <w:pStyle w:val="NormalWeb"/>
        <w:spacing w:before="0" w:beforeAutospacing="0" w:after="120" w:afterAutospacing="0"/>
        <w:ind w:hanging="180"/>
        <w:rPr>
          <w:rFonts w:ascii="Arial" w:hAnsi="Arial" w:cs="Arial"/>
          <w:sz w:val="18"/>
          <w:szCs w:val="18"/>
        </w:rPr>
      </w:pPr>
      <w:r w:rsidRPr="00DD3433">
        <w:rPr>
          <w:rFonts w:ascii="Arial" w:hAnsi="Arial" w:cs="Arial"/>
          <w:b/>
          <w:bCs/>
          <w:sz w:val="18"/>
          <w:szCs w:val="18"/>
        </w:rPr>
        <w:t>11. Notification of Changes</w:t>
      </w:r>
      <w:r w:rsidRPr="00DD3433">
        <w:rPr>
          <w:rFonts w:ascii="Arial" w:hAnsi="Arial" w:cs="Arial"/>
          <w:sz w:val="18"/>
          <w:szCs w:val="18"/>
        </w:rPr>
        <w:t>. University of Oregon may amend these terms and conditions without securing a new agreement. University of Oregon will notify you of any changes in interest, charges or fees in advance of the change. Your continued use of the Revolving Charge Account program constitutes your acceptance of the new terms and conditions.</w:t>
      </w:r>
    </w:p>
    <w:p w14:paraId="118A2F1D" w14:textId="77777777" w:rsidR="002709A0" w:rsidRPr="004F5EEC" w:rsidRDefault="002709A0" w:rsidP="003D0FC2">
      <w:pPr>
        <w:pStyle w:val="NormalWeb"/>
        <w:spacing w:before="0" w:beforeAutospacing="0" w:after="120" w:afterAutospacing="0"/>
        <w:rPr>
          <w:sz w:val="18"/>
          <w:szCs w:val="18"/>
        </w:rPr>
      </w:pPr>
    </w:p>
    <w:sectPr w:rsidR="002709A0" w:rsidRPr="004F5EEC" w:rsidSect="00870861">
      <w:type w:val="continuous"/>
      <w:pgSz w:w="12240" w:h="15840"/>
      <w:pgMar w:top="540" w:right="540" w:bottom="245" w:left="540" w:header="720" w:footer="720" w:gutter="0"/>
      <w:cols w:num="2" w:space="720" w:equalWidth="0">
        <w:col w:w="5310" w:space="450"/>
        <w:col w:w="5400"/>
      </w:cols>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7029092" w14:textId="77777777" w:rsidR="00221346" w:rsidRDefault="00221346" w:rsidP="002709A0">
      <w:r>
        <w:separator/>
      </w:r>
    </w:p>
  </w:endnote>
  <w:endnote w:type="continuationSeparator" w:id="0">
    <w:p w14:paraId="243F6577" w14:textId="77777777" w:rsidR="00221346" w:rsidRDefault="00221346" w:rsidP="002709A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B2E5851" w14:textId="2B75386E" w:rsidR="002A2202" w:rsidRPr="002709A0" w:rsidRDefault="002A2202">
    <w:pPr>
      <w:pStyle w:val="Footer"/>
      <w:rPr>
        <w:sz w:val="18"/>
        <w:szCs w:val="18"/>
      </w:rPr>
    </w:pPr>
    <w:r>
      <w:rPr>
        <w:sz w:val="18"/>
        <w:szCs w:val="18"/>
      </w:rPr>
      <w:t>Revised 1</w:t>
    </w:r>
    <w:r w:rsidR="007565BC">
      <w:rPr>
        <w:sz w:val="18"/>
        <w:szCs w:val="18"/>
      </w:rPr>
      <w:t>-30-2023</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6C429D1" w14:textId="77777777" w:rsidR="00221346" w:rsidRDefault="00221346" w:rsidP="002709A0">
      <w:r>
        <w:separator/>
      </w:r>
    </w:p>
  </w:footnote>
  <w:footnote w:type="continuationSeparator" w:id="0">
    <w:p w14:paraId="3E65E8F7" w14:textId="77777777" w:rsidR="00221346" w:rsidRDefault="00221346" w:rsidP="002709A0">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05577"/>
    <w:rsid w:val="000139E0"/>
    <w:rsid w:val="00017457"/>
    <w:rsid w:val="000C0519"/>
    <w:rsid w:val="000D37D7"/>
    <w:rsid w:val="001046F2"/>
    <w:rsid w:val="00105577"/>
    <w:rsid w:val="001F1960"/>
    <w:rsid w:val="00213D8A"/>
    <w:rsid w:val="00221346"/>
    <w:rsid w:val="002243C2"/>
    <w:rsid w:val="00233F43"/>
    <w:rsid w:val="002376FA"/>
    <w:rsid w:val="00267D91"/>
    <w:rsid w:val="002709A0"/>
    <w:rsid w:val="002A2202"/>
    <w:rsid w:val="002A5C82"/>
    <w:rsid w:val="00310E20"/>
    <w:rsid w:val="00311164"/>
    <w:rsid w:val="003310D2"/>
    <w:rsid w:val="00332BAB"/>
    <w:rsid w:val="00344E49"/>
    <w:rsid w:val="003801D9"/>
    <w:rsid w:val="00397D1A"/>
    <w:rsid w:val="003D0FC2"/>
    <w:rsid w:val="00416867"/>
    <w:rsid w:val="00417B83"/>
    <w:rsid w:val="004310A9"/>
    <w:rsid w:val="00436DFF"/>
    <w:rsid w:val="00452DF1"/>
    <w:rsid w:val="00461F0A"/>
    <w:rsid w:val="004A1C2B"/>
    <w:rsid w:val="004B34D4"/>
    <w:rsid w:val="004D5F21"/>
    <w:rsid w:val="004F5EEC"/>
    <w:rsid w:val="00566C77"/>
    <w:rsid w:val="005A00D7"/>
    <w:rsid w:val="005D5796"/>
    <w:rsid w:val="005D5F10"/>
    <w:rsid w:val="006067EC"/>
    <w:rsid w:val="006A5CE9"/>
    <w:rsid w:val="00721E66"/>
    <w:rsid w:val="007565BC"/>
    <w:rsid w:val="007A5CB0"/>
    <w:rsid w:val="007A660F"/>
    <w:rsid w:val="007A7286"/>
    <w:rsid w:val="007D0399"/>
    <w:rsid w:val="00836F4E"/>
    <w:rsid w:val="0085183E"/>
    <w:rsid w:val="00855AE4"/>
    <w:rsid w:val="00870861"/>
    <w:rsid w:val="008917A4"/>
    <w:rsid w:val="00894EA7"/>
    <w:rsid w:val="008B2305"/>
    <w:rsid w:val="008C5E9A"/>
    <w:rsid w:val="008C6435"/>
    <w:rsid w:val="008D6641"/>
    <w:rsid w:val="008D7281"/>
    <w:rsid w:val="009C0A88"/>
    <w:rsid w:val="00A63056"/>
    <w:rsid w:val="00A77218"/>
    <w:rsid w:val="00AA0A11"/>
    <w:rsid w:val="00AA39F2"/>
    <w:rsid w:val="00AA4989"/>
    <w:rsid w:val="00AB64D4"/>
    <w:rsid w:val="00AC5CF5"/>
    <w:rsid w:val="00AD263F"/>
    <w:rsid w:val="00AD30EA"/>
    <w:rsid w:val="00AF0F8E"/>
    <w:rsid w:val="00AF5907"/>
    <w:rsid w:val="00B34CF4"/>
    <w:rsid w:val="00B87016"/>
    <w:rsid w:val="00C1132B"/>
    <w:rsid w:val="00C3705C"/>
    <w:rsid w:val="00C405DD"/>
    <w:rsid w:val="00C43AFD"/>
    <w:rsid w:val="00CC1836"/>
    <w:rsid w:val="00CD5746"/>
    <w:rsid w:val="00CF4E7A"/>
    <w:rsid w:val="00CF5D71"/>
    <w:rsid w:val="00D0582B"/>
    <w:rsid w:val="00D60E28"/>
    <w:rsid w:val="00DC5054"/>
    <w:rsid w:val="00DD3433"/>
    <w:rsid w:val="00E17BEA"/>
    <w:rsid w:val="00E20494"/>
    <w:rsid w:val="00E26C87"/>
    <w:rsid w:val="00E66354"/>
    <w:rsid w:val="00E91F74"/>
    <w:rsid w:val="00EC09CA"/>
    <w:rsid w:val="00EC6C60"/>
    <w:rsid w:val="00F13658"/>
    <w:rsid w:val="00F223DF"/>
    <w:rsid w:val="00F44695"/>
    <w:rsid w:val="00F5105E"/>
    <w:rsid w:val="00F53534"/>
    <w:rsid w:val="00F76723"/>
    <w:rsid w:val="00F84CF5"/>
    <w:rsid w:val="00FE27C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71F5A58"/>
  <w15:docId w15:val="{83E95381-DAF3-437C-9A32-A4235E2A7D4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Calibri" w:hAnsi="Arial" w:cs="Arial"/>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A5C82"/>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0C0519"/>
    <w:rPr>
      <w:rFonts w:ascii="Tahoma" w:hAnsi="Tahoma" w:cs="Tahoma"/>
      <w:sz w:val="16"/>
      <w:szCs w:val="16"/>
    </w:rPr>
  </w:style>
  <w:style w:type="character" w:customStyle="1" w:styleId="BalloonTextChar">
    <w:name w:val="Balloon Text Char"/>
    <w:basedOn w:val="DefaultParagraphFont"/>
    <w:link w:val="BalloonText"/>
    <w:uiPriority w:val="99"/>
    <w:semiHidden/>
    <w:rsid w:val="000C0519"/>
    <w:rPr>
      <w:rFonts w:ascii="Tahoma" w:hAnsi="Tahoma" w:cs="Tahoma"/>
      <w:sz w:val="16"/>
      <w:szCs w:val="16"/>
    </w:rPr>
  </w:style>
  <w:style w:type="paragraph" w:styleId="DocumentMap">
    <w:name w:val="Document Map"/>
    <w:basedOn w:val="Normal"/>
    <w:link w:val="DocumentMapChar"/>
    <w:uiPriority w:val="99"/>
    <w:semiHidden/>
    <w:unhideWhenUsed/>
    <w:rsid w:val="004F5EEC"/>
    <w:rPr>
      <w:rFonts w:ascii="Tahoma" w:hAnsi="Tahoma" w:cs="Tahoma"/>
      <w:sz w:val="16"/>
      <w:szCs w:val="16"/>
    </w:rPr>
  </w:style>
  <w:style w:type="character" w:customStyle="1" w:styleId="DocumentMapChar">
    <w:name w:val="Document Map Char"/>
    <w:basedOn w:val="DefaultParagraphFont"/>
    <w:link w:val="DocumentMap"/>
    <w:uiPriority w:val="99"/>
    <w:semiHidden/>
    <w:rsid w:val="004F5EEC"/>
    <w:rPr>
      <w:rFonts w:ascii="Tahoma" w:hAnsi="Tahoma" w:cs="Tahoma"/>
      <w:sz w:val="16"/>
      <w:szCs w:val="16"/>
    </w:rPr>
  </w:style>
  <w:style w:type="paragraph" w:styleId="Header">
    <w:name w:val="header"/>
    <w:basedOn w:val="Normal"/>
    <w:link w:val="HeaderChar"/>
    <w:uiPriority w:val="99"/>
    <w:unhideWhenUsed/>
    <w:rsid w:val="002709A0"/>
    <w:pPr>
      <w:tabs>
        <w:tab w:val="center" w:pos="4680"/>
        <w:tab w:val="right" w:pos="9360"/>
      </w:tabs>
    </w:pPr>
  </w:style>
  <w:style w:type="character" w:customStyle="1" w:styleId="HeaderChar">
    <w:name w:val="Header Char"/>
    <w:basedOn w:val="DefaultParagraphFont"/>
    <w:link w:val="Header"/>
    <w:uiPriority w:val="99"/>
    <w:rsid w:val="002709A0"/>
  </w:style>
  <w:style w:type="paragraph" w:styleId="Footer">
    <w:name w:val="footer"/>
    <w:basedOn w:val="Normal"/>
    <w:link w:val="FooterChar"/>
    <w:uiPriority w:val="99"/>
    <w:unhideWhenUsed/>
    <w:rsid w:val="002709A0"/>
    <w:pPr>
      <w:tabs>
        <w:tab w:val="center" w:pos="4680"/>
        <w:tab w:val="right" w:pos="9360"/>
      </w:tabs>
    </w:pPr>
  </w:style>
  <w:style w:type="character" w:customStyle="1" w:styleId="FooterChar">
    <w:name w:val="Footer Char"/>
    <w:basedOn w:val="DefaultParagraphFont"/>
    <w:link w:val="Footer"/>
    <w:uiPriority w:val="99"/>
    <w:rsid w:val="002709A0"/>
  </w:style>
  <w:style w:type="paragraph" w:styleId="NormalWeb">
    <w:name w:val="Normal (Web)"/>
    <w:basedOn w:val="Normal"/>
    <w:uiPriority w:val="99"/>
    <w:semiHidden/>
    <w:rsid w:val="00870861"/>
    <w:pPr>
      <w:spacing w:before="100" w:beforeAutospacing="1" w:after="100" w:afterAutospacing="1"/>
    </w:pPr>
    <w:rPr>
      <w:rFonts w:ascii="Times New Roman" w:eastAsia="Times New Roman" w:hAnsi="Times New Roman" w:cs="Times New Roman"/>
    </w:rPr>
  </w:style>
  <w:style w:type="character" w:styleId="Hyperlink">
    <w:name w:val="Hyperlink"/>
    <w:basedOn w:val="DefaultParagraphFont"/>
    <w:uiPriority w:val="99"/>
    <w:unhideWhenUsed/>
    <w:rsid w:val="00461F0A"/>
    <w:rPr>
      <w:color w:val="0000FF"/>
      <w:u w:val="single"/>
    </w:rPr>
  </w:style>
  <w:style w:type="character" w:styleId="CommentReference">
    <w:name w:val="annotation reference"/>
    <w:basedOn w:val="DefaultParagraphFont"/>
    <w:uiPriority w:val="99"/>
    <w:semiHidden/>
    <w:unhideWhenUsed/>
    <w:rsid w:val="00F223DF"/>
    <w:rPr>
      <w:sz w:val="16"/>
      <w:szCs w:val="16"/>
    </w:rPr>
  </w:style>
  <w:style w:type="paragraph" w:styleId="CommentText">
    <w:name w:val="annotation text"/>
    <w:basedOn w:val="Normal"/>
    <w:link w:val="CommentTextChar"/>
    <w:uiPriority w:val="99"/>
    <w:semiHidden/>
    <w:unhideWhenUsed/>
    <w:rsid w:val="00F223DF"/>
    <w:rPr>
      <w:sz w:val="20"/>
      <w:szCs w:val="20"/>
    </w:rPr>
  </w:style>
  <w:style w:type="character" w:customStyle="1" w:styleId="CommentTextChar">
    <w:name w:val="Comment Text Char"/>
    <w:basedOn w:val="DefaultParagraphFont"/>
    <w:link w:val="CommentText"/>
    <w:uiPriority w:val="99"/>
    <w:semiHidden/>
    <w:rsid w:val="00F223DF"/>
  </w:style>
  <w:style w:type="paragraph" w:styleId="CommentSubject">
    <w:name w:val="annotation subject"/>
    <w:basedOn w:val="CommentText"/>
    <w:next w:val="CommentText"/>
    <w:link w:val="CommentSubjectChar"/>
    <w:uiPriority w:val="99"/>
    <w:semiHidden/>
    <w:unhideWhenUsed/>
    <w:rsid w:val="00F223DF"/>
    <w:rPr>
      <w:b/>
      <w:bCs/>
    </w:rPr>
  </w:style>
  <w:style w:type="character" w:customStyle="1" w:styleId="CommentSubjectChar">
    <w:name w:val="Comment Subject Char"/>
    <w:basedOn w:val="CommentTextChar"/>
    <w:link w:val="CommentSubject"/>
    <w:uiPriority w:val="99"/>
    <w:semiHidden/>
    <w:rsid w:val="00F223DF"/>
    <w:rPr>
      <w:b/>
      <w:bCs/>
    </w:rPr>
  </w:style>
  <w:style w:type="paragraph" w:styleId="Revision">
    <w:name w:val="Revision"/>
    <w:hidden/>
    <w:uiPriority w:val="99"/>
    <w:semiHidden/>
    <w:rsid w:val="000D37D7"/>
    <w:rPr>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36455738">
      <w:bodyDiv w:val="1"/>
      <w:marLeft w:val="0"/>
      <w:marRight w:val="0"/>
      <w:marTop w:val="0"/>
      <w:marBottom w:val="0"/>
      <w:divBdr>
        <w:top w:val="none" w:sz="0" w:space="0" w:color="auto"/>
        <w:left w:val="none" w:sz="0" w:space="0" w:color="auto"/>
        <w:bottom w:val="none" w:sz="0" w:space="0" w:color="auto"/>
        <w:right w:val="none" w:sz="0" w:space="0" w:color="auto"/>
      </w:divBdr>
    </w:div>
    <w:div w:id="458691966">
      <w:bodyDiv w:val="1"/>
      <w:marLeft w:val="0"/>
      <w:marRight w:val="0"/>
      <w:marTop w:val="0"/>
      <w:marBottom w:val="0"/>
      <w:divBdr>
        <w:top w:val="none" w:sz="0" w:space="0" w:color="auto"/>
        <w:left w:val="none" w:sz="0" w:space="0" w:color="auto"/>
        <w:bottom w:val="none" w:sz="0" w:space="0" w:color="auto"/>
        <w:right w:val="none" w:sz="0" w:space="0" w:color="auto"/>
      </w:divBdr>
    </w:div>
    <w:div w:id="1172599927">
      <w:bodyDiv w:val="1"/>
      <w:marLeft w:val="0"/>
      <w:marRight w:val="0"/>
      <w:marTop w:val="0"/>
      <w:marBottom w:val="0"/>
      <w:divBdr>
        <w:top w:val="none" w:sz="0" w:space="0" w:color="auto"/>
        <w:left w:val="none" w:sz="0" w:space="0" w:color="auto"/>
        <w:bottom w:val="none" w:sz="0" w:space="0" w:color="auto"/>
        <w:right w:val="none" w:sz="0" w:space="0" w:color="auto"/>
      </w:divBdr>
    </w:div>
    <w:div w:id="1419057981">
      <w:bodyDiv w:val="1"/>
      <w:marLeft w:val="0"/>
      <w:marRight w:val="0"/>
      <w:marTop w:val="0"/>
      <w:marBottom w:val="0"/>
      <w:divBdr>
        <w:top w:val="none" w:sz="0" w:space="0" w:color="auto"/>
        <w:left w:val="none" w:sz="0" w:space="0" w:color="auto"/>
        <w:bottom w:val="none" w:sz="0" w:space="0" w:color="auto"/>
        <w:right w:val="none" w:sz="0" w:space="0" w:color="auto"/>
      </w:divBdr>
    </w:div>
    <w:div w:id="200890208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33CCEE1-9FCD-4B06-A2C5-D0A316607AD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38</TotalTime>
  <Pages>2</Pages>
  <Words>1070</Words>
  <Characters>6105</Characters>
  <Application>Microsoft Office Word</Application>
  <DocSecurity>0</DocSecurity>
  <Lines>50</Lines>
  <Paragraphs>14</Paragraphs>
  <ScaleCrop>false</ScaleCrop>
  <HeadingPairs>
    <vt:vector size="2" baseType="variant">
      <vt:variant>
        <vt:lpstr>Title</vt:lpstr>
      </vt:variant>
      <vt:variant>
        <vt:i4>1</vt:i4>
      </vt:variant>
    </vt:vector>
  </HeadingPairs>
  <TitlesOfParts>
    <vt:vector size="1" baseType="lpstr">
      <vt:lpstr/>
    </vt:vector>
  </TitlesOfParts>
  <Company>University of Oregon</Company>
  <LinksUpToDate>false</LinksUpToDate>
  <CharactersWithSpaces>7161</CharactersWithSpaces>
  <SharedDoc>false</SharedDoc>
  <HLinks>
    <vt:vector size="6" baseType="variant">
      <vt:variant>
        <vt:i4>1179670</vt:i4>
      </vt:variant>
      <vt:variant>
        <vt:i4>0</vt:i4>
      </vt:variant>
      <vt:variant>
        <vt:i4>0</vt:i4>
      </vt:variant>
      <vt:variant>
        <vt:i4>5</vt:i4>
      </vt:variant>
      <vt:variant>
        <vt:lpwstr>http://ba.uoregon.edu/student/billing-account</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msinger</dc:creator>
  <cp:keywords/>
  <dc:description/>
  <cp:lastModifiedBy>Austin Bosworth</cp:lastModifiedBy>
  <cp:revision>9</cp:revision>
  <cp:lastPrinted>2010-05-28T22:25:00Z</cp:lastPrinted>
  <dcterms:created xsi:type="dcterms:W3CDTF">2026-09-15T20:42:00Z</dcterms:created>
  <dcterms:modified xsi:type="dcterms:W3CDTF">2026-09-22T16:41:00Z</dcterms:modified>
</cp:coreProperties>
</file>