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4A7C1B" w14:textId="77777777" w:rsidR="00A36FB2" w:rsidRDefault="005B6058" w:rsidP="00A36FB2">
      <w:pPr>
        <w:pStyle w:val="booktitle"/>
        <w:spacing w:before="0" w:after="2160"/>
        <w:ind w:left="0"/>
        <w:jc w:val="right"/>
      </w:pPr>
      <w:r>
        <w:drawing>
          <wp:inline distT="0" distB="0" distL="0" distR="0" wp14:anchorId="1909893A" wp14:editId="1DE22953">
            <wp:extent cx="2053590" cy="616585"/>
            <wp:effectExtent l="0" t="0" r="381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3590" cy="616585"/>
                    </a:xfrm>
                    <a:prstGeom prst="rect">
                      <a:avLst/>
                    </a:prstGeom>
                    <a:noFill/>
                    <a:ln>
                      <a:noFill/>
                    </a:ln>
                  </pic:spPr>
                </pic:pic>
              </a:graphicData>
            </a:graphic>
          </wp:inline>
        </w:drawing>
      </w:r>
    </w:p>
    <w:p w14:paraId="3C880FFE" w14:textId="527C106E" w:rsidR="00A36FB2" w:rsidRDefault="00A36FB2" w:rsidP="00A36FB2">
      <w:pPr>
        <w:pStyle w:val="booktitle"/>
        <w:spacing w:before="1080" w:after="720"/>
        <w:ind w:left="0"/>
        <w:rPr>
          <w:rFonts w:cs="Arial"/>
          <w:sz w:val="48"/>
        </w:rPr>
      </w:pPr>
      <w:r w:rsidRPr="00081F93">
        <w:rPr>
          <w:rFonts w:cs="Arial"/>
          <w:color w:val="333333"/>
          <w:sz w:val="40"/>
        </w:rPr>
        <w:t xml:space="preserve">Payment Card Industry (PCI) </w:t>
      </w:r>
      <w:r w:rsidRPr="00081F93">
        <w:rPr>
          <w:rFonts w:cs="Arial"/>
          <w:color w:val="333333"/>
          <w:sz w:val="40"/>
        </w:rPr>
        <w:br/>
        <w:t>Data Security Standard</w:t>
      </w:r>
      <w:r w:rsidRPr="00081F93">
        <w:rPr>
          <w:rFonts w:cs="Arial"/>
          <w:color w:val="333333"/>
          <w:sz w:val="40"/>
        </w:rPr>
        <w:br/>
      </w:r>
      <w:r w:rsidRPr="00464A5D">
        <w:rPr>
          <w:rFonts w:cs="Arial"/>
          <w:sz w:val="52"/>
          <w:szCs w:val="52"/>
        </w:rPr>
        <w:t xml:space="preserve">Self-Assessment Questionnaire </w:t>
      </w:r>
      <w:r w:rsidR="00464A5D" w:rsidRPr="00464A5D">
        <w:rPr>
          <w:rFonts w:cs="Arial"/>
          <w:sz w:val="52"/>
          <w:szCs w:val="52"/>
        </w:rPr>
        <w:t>C-VT</w:t>
      </w:r>
      <w:r w:rsidRPr="0059560C">
        <w:rPr>
          <w:rFonts w:cs="Arial"/>
        </w:rPr>
        <w:br/>
      </w:r>
      <w:r w:rsidRPr="0059560C">
        <w:rPr>
          <w:rFonts w:cs="Arial"/>
          <w:sz w:val="48"/>
        </w:rPr>
        <w:t xml:space="preserve">and Attestation of </w:t>
      </w:r>
      <w:r w:rsidRPr="002E75EA">
        <w:rPr>
          <w:rFonts w:cs="Arial"/>
          <w:sz w:val="48"/>
        </w:rPr>
        <w:t>Compliance</w:t>
      </w:r>
      <w:r w:rsidR="00D92DC1" w:rsidRPr="002E75EA">
        <w:rPr>
          <w:rFonts w:cs="Arial"/>
          <w:sz w:val="48"/>
        </w:rPr>
        <w:t xml:space="preserve"> </w:t>
      </w:r>
    </w:p>
    <w:p w14:paraId="38385BEE" w14:textId="77777777" w:rsidR="00A36FB2" w:rsidRDefault="00A36FB2" w:rsidP="00A36FB2">
      <w:pPr>
        <w:pStyle w:val="booktitle"/>
        <w:spacing w:before="1080" w:after="720"/>
        <w:ind w:left="0"/>
        <w:rPr>
          <w:rFonts w:cs="Arial"/>
          <w:color w:val="333333"/>
          <w:sz w:val="40"/>
        </w:rPr>
      </w:pPr>
    </w:p>
    <w:p w14:paraId="7BCBC8AE" w14:textId="77777777" w:rsidR="00971C87" w:rsidRPr="000D5EFD" w:rsidRDefault="00971C87" w:rsidP="00A36FB2">
      <w:pPr>
        <w:pStyle w:val="booktitle"/>
        <w:spacing w:before="1080" w:after="720"/>
        <w:ind w:left="0"/>
        <w:rPr>
          <w:rFonts w:cs="Arial"/>
          <w:color w:val="333333"/>
          <w:sz w:val="40"/>
        </w:rPr>
      </w:pPr>
    </w:p>
    <w:p w14:paraId="652B85F6" w14:textId="64324887" w:rsidR="00A36FB2" w:rsidRPr="002C5E7B" w:rsidRDefault="009316BD" w:rsidP="00971C87">
      <w:pPr>
        <w:pStyle w:val="Subtitle1"/>
        <w:pBdr>
          <w:top w:val="single" w:sz="6" w:space="1" w:color="333333"/>
        </w:pBdr>
        <w:spacing w:before="900" w:after="0"/>
        <w:ind w:left="0" w:right="360"/>
        <w:jc w:val="left"/>
        <w:outlineLvl w:val="0"/>
      </w:pPr>
      <w:r>
        <w:t xml:space="preserve">Merchants with </w:t>
      </w:r>
      <w:r w:rsidR="00F77FA2" w:rsidRPr="001B1A6C">
        <w:t>Web-</w:t>
      </w:r>
      <w:r w:rsidR="00F77FA2">
        <w:t>B</w:t>
      </w:r>
      <w:r w:rsidR="00F77FA2" w:rsidRPr="001B1A6C">
        <w:t xml:space="preserve">ased Virtual </w:t>
      </w:r>
      <w:r w:rsidR="005822A7">
        <w:t xml:space="preserve">Payment </w:t>
      </w:r>
      <w:r w:rsidR="00F77FA2" w:rsidRPr="001B1A6C">
        <w:t>Terminal</w:t>
      </w:r>
      <w:r w:rsidR="004E1128">
        <w:t>s</w:t>
      </w:r>
      <w:r>
        <w:t>—</w:t>
      </w:r>
      <w:r w:rsidR="00F77FA2" w:rsidRPr="00EB7D36">
        <w:t xml:space="preserve">No </w:t>
      </w:r>
      <w:r w:rsidR="00F77FA2">
        <w:t xml:space="preserve">Electronic </w:t>
      </w:r>
      <w:r w:rsidR="00F77FA2" w:rsidRPr="00EB7D36">
        <w:t>Cardholder Data Storag</w:t>
      </w:r>
      <w:r w:rsidR="00F77FA2">
        <w:t>e</w:t>
      </w:r>
      <w:r w:rsidR="00A36FB2">
        <w:t xml:space="preserve"> </w:t>
      </w:r>
    </w:p>
    <w:p w14:paraId="51BF19AA" w14:textId="0FE59CF6" w:rsidR="00A36FB2" w:rsidRPr="008D03E9" w:rsidRDefault="00A36FB2" w:rsidP="00955496">
      <w:pPr>
        <w:pStyle w:val="Subtitle1"/>
        <w:pBdr>
          <w:top w:val="none" w:sz="0" w:space="0" w:color="auto"/>
        </w:pBdr>
        <w:spacing w:before="120" w:after="0" w:line="360" w:lineRule="auto"/>
        <w:ind w:left="0"/>
        <w:jc w:val="left"/>
        <w:outlineLvl w:val="0"/>
        <w:rPr>
          <w:rFonts w:ascii="Arial" w:hAnsi="Arial"/>
          <w:b w:val="0"/>
          <w:sz w:val="24"/>
        </w:rPr>
        <w:sectPr w:rsidR="00A36FB2" w:rsidRPr="008D03E9" w:rsidSect="00040EF1">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1440" w:right="1440" w:bottom="1008" w:left="1440" w:header="720" w:footer="576" w:gutter="0"/>
          <w:pgNumType w:fmt="lowerRoman" w:start="1"/>
          <w:cols w:space="720"/>
          <w:docGrid w:linePitch="360"/>
        </w:sectPr>
      </w:pPr>
      <w:r w:rsidRPr="008D03E9">
        <w:rPr>
          <w:rFonts w:ascii="Arial" w:hAnsi="Arial"/>
          <w:sz w:val="28"/>
        </w:rPr>
        <w:t>Version</w:t>
      </w:r>
      <w:r w:rsidR="00F4176D">
        <w:rPr>
          <w:rFonts w:ascii="Arial" w:hAnsi="Arial"/>
          <w:sz w:val="28"/>
        </w:rPr>
        <w:t xml:space="preserve"> 3.0</w:t>
      </w:r>
      <w:r w:rsidRPr="008D03E9">
        <w:rPr>
          <w:rFonts w:ascii="Arial" w:hAnsi="Arial"/>
          <w:sz w:val="28"/>
        </w:rPr>
        <w:br/>
      </w:r>
      <w:r w:rsidR="00C55107">
        <w:rPr>
          <w:rFonts w:ascii="Arial" w:hAnsi="Arial"/>
          <w:b w:val="0"/>
          <w:sz w:val="24"/>
        </w:rPr>
        <w:t>February</w:t>
      </w:r>
      <w:r w:rsidR="00912D90">
        <w:rPr>
          <w:rFonts w:ascii="Arial" w:hAnsi="Arial"/>
          <w:b w:val="0"/>
          <w:sz w:val="24"/>
        </w:rPr>
        <w:t xml:space="preserve"> 2014</w:t>
      </w:r>
    </w:p>
    <w:p w14:paraId="2B486CCB" w14:textId="77777777" w:rsidR="00A36FB2" w:rsidRPr="001269B4" w:rsidRDefault="00A36FB2" w:rsidP="00A36FB2">
      <w:pPr>
        <w:pStyle w:val="Headingrule"/>
      </w:pPr>
      <w:bookmarkStart w:id="0" w:name="_Toc46385201"/>
      <w:bookmarkStart w:id="1" w:name="_Toc69545039"/>
      <w:bookmarkStart w:id="2" w:name="_Toc83742286"/>
      <w:bookmarkStart w:id="3" w:name="_Toc85099121"/>
      <w:bookmarkStart w:id="4" w:name="_Toc85101326"/>
      <w:bookmarkStart w:id="5" w:name="_Toc275753511"/>
      <w:bookmarkStart w:id="6" w:name="_Toc377997560"/>
      <w:bookmarkStart w:id="7" w:name="_Toc381264109"/>
      <w:bookmarkStart w:id="8" w:name="_Toc38856789"/>
      <w:bookmarkStart w:id="9" w:name="_Toc38883649"/>
      <w:bookmarkStart w:id="10" w:name="_Toc38884616"/>
      <w:bookmarkStart w:id="11" w:name="_Toc39204867"/>
      <w:r w:rsidRPr="001269B4">
        <w:lastRenderedPageBreak/>
        <w:t>Document Changes</w:t>
      </w:r>
      <w:bookmarkEnd w:id="0"/>
      <w:bookmarkEnd w:id="1"/>
      <w:bookmarkEnd w:id="2"/>
      <w:bookmarkEnd w:id="3"/>
      <w:bookmarkEnd w:id="4"/>
      <w:bookmarkEnd w:id="5"/>
      <w:bookmarkEnd w:id="6"/>
      <w:bookmarkEnd w:id="7"/>
    </w:p>
    <w:tbl>
      <w:tblPr>
        <w:tblW w:w="9270" w:type="dxa"/>
        <w:jc w:val="center"/>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2"/>
        <w:gridCol w:w="1023"/>
        <w:gridCol w:w="6385"/>
      </w:tblGrid>
      <w:tr w:rsidR="00A36FB2" w:rsidRPr="00B210C2" w14:paraId="43565F46" w14:textId="77777777" w:rsidTr="000E12FD">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0E0E0"/>
          </w:tcPr>
          <w:p w14:paraId="14828004" w14:textId="77777777" w:rsidR="00A36FB2" w:rsidRPr="00B210C2" w:rsidRDefault="00A36FB2" w:rsidP="00615F06">
            <w:pPr>
              <w:pStyle w:val="TableText"/>
            </w:pPr>
            <w:r w:rsidRPr="00B210C2">
              <w:rPr>
                <w:b/>
                <w:bCs/>
              </w:rPr>
              <w:t>Date</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tcPr>
          <w:p w14:paraId="6D75CBE1" w14:textId="77777777" w:rsidR="00A36FB2" w:rsidRPr="00B210C2" w:rsidRDefault="00A36FB2" w:rsidP="00615F06">
            <w:pPr>
              <w:pStyle w:val="TableText"/>
            </w:pPr>
            <w:r w:rsidRPr="00B210C2">
              <w:rPr>
                <w:b/>
                <w:bCs/>
              </w:rPr>
              <w:t>Version</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0E0E0"/>
          </w:tcPr>
          <w:p w14:paraId="5B1B59F1" w14:textId="77777777" w:rsidR="00A36FB2" w:rsidRPr="00B210C2" w:rsidRDefault="00A36FB2" w:rsidP="00615F06">
            <w:pPr>
              <w:pStyle w:val="TableText"/>
            </w:pPr>
            <w:r w:rsidRPr="00B210C2">
              <w:rPr>
                <w:b/>
                <w:bCs/>
              </w:rPr>
              <w:t>Description</w:t>
            </w:r>
          </w:p>
        </w:tc>
      </w:tr>
      <w:tr w:rsidR="00A36FB2" w:rsidRPr="000B3D9E" w14:paraId="7758E953" w14:textId="77777777" w:rsidTr="000E12FD">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391C968" w14:textId="212F4F8D" w:rsidR="00A36FB2" w:rsidRPr="000B3D9E" w:rsidRDefault="00A36FB2" w:rsidP="004F02B8">
            <w:pPr>
              <w:pStyle w:val="TableText"/>
              <w:rPr>
                <w:sz w:val="20"/>
                <w:szCs w:val="20"/>
              </w:rPr>
            </w:pPr>
            <w:bookmarkStart w:id="12" w:name="OLE_LINK46"/>
            <w:bookmarkStart w:id="13" w:name="OLE_LINK47"/>
            <w:r w:rsidRPr="000B3D9E">
              <w:rPr>
                <w:sz w:val="20"/>
                <w:szCs w:val="20"/>
              </w:rPr>
              <w:t>October 2008</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AE897D6" w14:textId="77777777" w:rsidR="00A36FB2" w:rsidRPr="000B3D9E" w:rsidRDefault="00A36FB2" w:rsidP="00615F06">
            <w:pPr>
              <w:pStyle w:val="TableText"/>
              <w:rPr>
                <w:sz w:val="20"/>
                <w:szCs w:val="20"/>
              </w:rPr>
            </w:pPr>
            <w:r w:rsidRPr="000B3D9E">
              <w:rPr>
                <w:sz w:val="20"/>
                <w:szCs w:val="20"/>
              </w:rPr>
              <w:t>1.2</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815CCA6" w14:textId="77777777" w:rsidR="00A36FB2" w:rsidRPr="000B3D9E" w:rsidRDefault="00A36FB2" w:rsidP="00615F06">
            <w:pPr>
              <w:pStyle w:val="TableText"/>
              <w:rPr>
                <w:sz w:val="20"/>
                <w:szCs w:val="20"/>
              </w:rPr>
            </w:pPr>
            <w:r w:rsidRPr="000B3D9E">
              <w:rPr>
                <w:sz w:val="20"/>
                <w:szCs w:val="20"/>
              </w:rPr>
              <w:t>To align content with new PCI DSS v1.2 and to implement minor changes noted since original v1.1.</w:t>
            </w:r>
          </w:p>
        </w:tc>
      </w:tr>
      <w:bookmarkEnd w:id="12"/>
      <w:bookmarkEnd w:id="13"/>
      <w:tr w:rsidR="00A36FB2" w:rsidRPr="000B3D9E" w14:paraId="2F8E1E76" w14:textId="77777777" w:rsidTr="000E12FD">
        <w:trPr>
          <w:tblHeader/>
          <w:jc w:val="center"/>
        </w:trPr>
        <w:tc>
          <w:tcPr>
            <w:tcW w:w="186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28FBFA15" w14:textId="4997D5C9" w:rsidR="00A36FB2" w:rsidRPr="000B3D9E" w:rsidRDefault="00A36FB2" w:rsidP="004F02B8">
            <w:pPr>
              <w:pStyle w:val="TableText"/>
              <w:rPr>
                <w:sz w:val="20"/>
                <w:szCs w:val="20"/>
              </w:rPr>
            </w:pPr>
            <w:r w:rsidRPr="000B3D9E">
              <w:rPr>
                <w:sz w:val="20"/>
                <w:szCs w:val="20"/>
              </w:rPr>
              <w:t>October 2010</w:t>
            </w:r>
          </w:p>
        </w:tc>
        <w:tc>
          <w:tcPr>
            <w:tcW w:w="102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5B5C4E1" w14:textId="77777777" w:rsidR="00A36FB2" w:rsidRPr="000B3D9E" w:rsidRDefault="00A36FB2" w:rsidP="00615F06">
            <w:pPr>
              <w:pStyle w:val="TableText"/>
              <w:rPr>
                <w:sz w:val="20"/>
                <w:szCs w:val="20"/>
              </w:rPr>
            </w:pPr>
            <w:r w:rsidRPr="000B3D9E">
              <w:rPr>
                <w:sz w:val="20"/>
                <w:szCs w:val="20"/>
              </w:rPr>
              <w:t>2.0</w:t>
            </w:r>
          </w:p>
        </w:tc>
        <w:tc>
          <w:tcPr>
            <w:tcW w:w="638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94ECFFF" w14:textId="77777777" w:rsidR="00A36FB2" w:rsidRPr="000B3D9E" w:rsidRDefault="00A36FB2" w:rsidP="00615F06">
            <w:pPr>
              <w:pStyle w:val="TableText"/>
              <w:rPr>
                <w:sz w:val="20"/>
                <w:szCs w:val="20"/>
              </w:rPr>
            </w:pPr>
            <w:r w:rsidRPr="000B3D9E">
              <w:rPr>
                <w:sz w:val="20"/>
                <w:szCs w:val="20"/>
              </w:rPr>
              <w:t>To align content with new PCI DSS v2.0 requirements and testing procedures.</w:t>
            </w:r>
          </w:p>
        </w:tc>
      </w:tr>
      <w:tr w:rsidR="00D92DC1" w:rsidRPr="000B3D9E" w14:paraId="0282C2E4" w14:textId="77777777" w:rsidTr="000E12FD">
        <w:trPr>
          <w:tblHeader/>
          <w:jc w:val="center"/>
        </w:trPr>
        <w:tc>
          <w:tcPr>
            <w:tcW w:w="1862" w:type="dxa"/>
            <w:tcBorders>
              <w:top w:val="single" w:sz="4" w:space="0" w:color="808080" w:themeColor="background1" w:themeShade="80"/>
              <w:left w:val="nil"/>
              <w:bottom w:val="single" w:sz="4" w:space="0" w:color="999999"/>
              <w:right w:val="single" w:sz="4" w:space="0" w:color="808080" w:themeColor="background1" w:themeShade="80"/>
            </w:tcBorders>
            <w:vAlign w:val="center"/>
          </w:tcPr>
          <w:p w14:paraId="7A3370E0" w14:textId="39920CB2" w:rsidR="00D92DC1" w:rsidRPr="000B3D9E" w:rsidRDefault="00C55107" w:rsidP="00615F06">
            <w:pPr>
              <w:pStyle w:val="TableText"/>
              <w:rPr>
                <w:sz w:val="20"/>
                <w:szCs w:val="20"/>
              </w:rPr>
            </w:pPr>
            <w:r w:rsidRPr="000B3D9E">
              <w:rPr>
                <w:sz w:val="20"/>
                <w:szCs w:val="20"/>
              </w:rPr>
              <w:t>February</w:t>
            </w:r>
            <w:r w:rsidR="00D92DC1" w:rsidRPr="000B3D9E">
              <w:rPr>
                <w:sz w:val="20"/>
                <w:szCs w:val="20"/>
              </w:rPr>
              <w:t xml:space="preserve"> 2014</w:t>
            </w:r>
          </w:p>
        </w:tc>
        <w:tc>
          <w:tcPr>
            <w:tcW w:w="1023"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vAlign w:val="center"/>
          </w:tcPr>
          <w:p w14:paraId="227E43AD" w14:textId="77777777" w:rsidR="00D92DC1" w:rsidRPr="000B3D9E" w:rsidRDefault="00D92DC1" w:rsidP="00615F06">
            <w:pPr>
              <w:pStyle w:val="TableText"/>
              <w:rPr>
                <w:sz w:val="20"/>
                <w:szCs w:val="20"/>
              </w:rPr>
            </w:pPr>
            <w:r w:rsidRPr="000B3D9E">
              <w:rPr>
                <w:sz w:val="20"/>
                <w:szCs w:val="20"/>
              </w:rPr>
              <w:t>3.0</w:t>
            </w:r>
          </w:p>
        </w:tc>
        <w:tc>
          <w:tcPr>
            <w:tcW w:w="6385" w:type="dxa"/>
            <w:tcBorders>
              <w:top w:val="single" w:sz="4" w:space="0" w:color="808080" w:themeColor="background1" w:themeShade="80"/>
              <w:left w:val="single" w:sz="4" w:space="0" w:color="808080" w:themeColor="background1" w:themeShade="80"/>
              <w:bottom w:val="single" w:sz="4" w:space="0" w:color="999999"/>
              <w:right w:val="nil"/>
            </w:tcBorders>
            <w:vAlign w:val="center"/>
          </w:tcPr>
          <w:p w14:paraId="60F718E4" w14:textId="77777777" w:rsidR="00D92DC1" w:rsidRPr="000B3D9E" w:rsidRDefault="00D92DC1" w:rsidP="00615F06">
            <w:pPr>
              <w:pStyle w:val="TableText"/>
              <w:rPr>
                <w:sz w:val="20"/>
                <w:szCs w:val="20"/>
              </w:rPr>
            </w:pPr>
            <w:r w:rsidRPr="000B3D9E">
              <w:rPr>
                <w:sz w:val="20"/>
                <w:szCs w:val="20"/>
              </w:rPr>
              <w:t>To align content with PCI DSS v3.0 requirements and testing procedures and incorporate additional response options.</w:t>
            </w:r>
          </w:p>
        </w:tc>
      </w:tr>
    </w:tbl>
    <w:p w14:paraId="6D7B530E" w14:textId="77777777" w:rsidR="00A36FB2" w:rsidRPr="0059560C" w:rsidRDefault="00A36FB2" w:rsidP="00A36FB2">
      <w:pPr>
        <w:pStyle w:val="Body"/>
        <w:pBdr>
          <w:bottom w:val="single" w:sz="6" w:space="1" w:color="auto"/>
        </w:pBdr>
        <w:spacing w:before="240" w:after="240"/>
        <w:rPr>
          <w:b/>
          <w:sz w:val="28"/>
        </w:rPr>
        <w:sectPr w:rsidR="00A36FB2" w:rsidRPr="0059560C" w:rsidSect="00040EF1">
          <w:headerReference w:type="even" r:id="rId16"/>
          <w:headerReference w:type="default" r:id="rId17"/>
          <w:footerReference w:type="default" r:id="rId18"/>
          <w:headerReference w:type="first" r:id="rId19"/>
          <w:footerReference w:type="first" r:id="rId20"/>
          <w:pgSz w:w="12240" w:h="15840" w:code="1"/>
          <w:pgMar w:top="1440" w:right="1440" w:bottom="1008" w:left="1440" w:header="720" w:footer="576" w:gutter="0"/>
          <w:pgNumType w:fmt="lowerRoman" w:start="2"/>
          <w:cols w:space="720"/>
          <w:docGrid w:linePitch="360"/>
        </w:sectPr>
      </w:pPr>
    </w:p>
    <w:p w14:paraId="2F2E4310" w14:textId="77777777" w:rsidR="00476CAE" w:rsidRDefault="00476CAE">
      <w:pPr>
        <w:rPr>
          <w:b/>
          <w:sz w:val="28"/>
        </w:rPr>
      </w:pPr>
      <w:r>
        <w:rPr>
          <w:b/>
          <w:sz w:val="28"/>
        </w:rPr>
        <w:lastRenderedPageBreak/>
        <w:br w:type="page"/>
      </w:r>
    </w:p>
    <w:p w14:paraId="1CCF9ADA" w14:textId="77777777" w:rsidR="00A36FB2" w:rsidRPr="00081F93" w:rsidRDefault="00A36FB2" w:rsidP="00A36FB2">
      <w:pPr>
        <w:pBdr>
          <w:bottom w:val="single" w:sz="4" w:space="1" w:color="auto"/>
        </w:pBdr>
        <w:spacing w:after="240"/>
        <w:rPr>
          <w:b/>
          <w:sz w:val="28"/>
        </w:rPr>
      </w:pPr>
      <w:r w:rsidRPr="00081F93">
        <w:rPr>
          <w:b/>
          <w:sz w:val="28"/>
        </w:rPr>
        <w:lastRenderedPageBreak/>
        <w:t>Table of Contents</w:t>
      </w:r>
      <w:bookmarkEnd w:id="8"/>
      <w:bookmarkEnd w:id="9"/>
      <w:bookmarkEnd w:id="10"/>
      <w:bookmarkEnd w:id="11"/>
    </w:p>
    <w:p w14:paraId="6F3FFFC0" w14:textId="77777777" w:rsidR="00D10F3C" w:rsidRDefault="00440C63">
      <w:pPr>
        <w:pStyle w:val="TOC1"/>
        <w:rPr>
          <w:rFonts w:asciiTheme="minorHAnsi" w:eastAsiaTheme="minorEastAsia" w:hAnsiTheme="minorHAnsi" w:cstheme="minorBidi"/>
          <w:b w:val="0"/>
        </w:rPr>
      </w:pPr>
      <w:r>
        <w:fldChar w:fldCharType="begin"/>
      </w:r>
      <w:r>
        <w:instrText xml:space="preserve"> TOC \o "1-3" \h \z </w:instrText>
      </w:r>
      <w:r>
        <w:fldChar w:fldCharType="separate"/>
      </w:r>
      <w:hyperlink w:anchor="_Toc381264109" w:history="1">
        <w:r w:rsidR="00D10F3C" w:rsidRPr="005968C0">
          <w:rPr>
            <w:rStyle w:val="Hyperlink"/>
          </w:rPr>
          <w:t>Document Changes</w:t>
        </w:r>
        <w:r w:rsidR="00D10F3C">
          <w:rPr>
            <w:webHidden/>
          </w:rPr>
          <w:tab/>
        </w:r>
        <w:r w:rsidR="00D10F3C">
          <w:rPr>
            <w:webHidden/>
          </w:rPr>
          <w:fldChar w:fldCharType="begin"/>
        </w:r>
        <w:r w:rsidR="00D10F3C">
          <w:rPr>
            <w:webHidden/>
          </w:rPr>
          <w:instrText xml:space="preserve"> PAGEREF _Toc381264109 \h </w:instrText>
        </w:r>
        <w:r w:rsidR="00D10F3C">
          <w:rPr>
            <w:webHidden/>
          </w:rPr>
        </w:r>
        <w:r w:rsidR="00D10F3C">
          <w:rPr>
            <w:webHidden/>
          </w:rPr>
          <w:fldChar w:fldCharType="separate"/>
        </w:r>
        <w:r w:rsidR="0014178F">
          <w:rPr>
            <w:webHidden/>
          </w:rPr>
          <w:t>ii</w:t>
        </w:r>
        <w:r w:rsidR="00D10F3C">
          <w:rPr>
            <w:webHidden/>
          </w:rPr>
          <w:fldChar w:fldCharType="end"/>
        </w:r>
      </w:hyperlink>
    </w:p>
    <w:p w14:paraId="054356C0" w14:textId="77777777" w:rsidR="00D10F3C" w:rsidRDefault="00D630E8">
      <w:pPr>
        <w:pStyle w:val="TOC1"/>
        <w:rPr>
          <w:rFonts w:asciiTheme="minorHAnsi" w:eastAsiaTheme="minorEastAsia" w:hAnsiTheme="minorHAnsi" w:cstheme="minorBidi"/>
          <w:b w:val="0"/>
        </w:rPr>
      </w:pPr>
      <w:hyperlink w:anchor="_Toc381264110" w:history="1">
        <w:r w:rsidR="00D10F3C" w:rsidRPr="005968C0">
          <w:rPr>
            <w:rStyle w:val="Hyperlink"/>
          </w:rPr>
          <w:t>Before You Begin</w:t>
        </w:r>
        <w:r w:rsidR="00D10F3C">
          <w:rPr>
            <w:webHidden/>
          </w:rPr>
          <w:tab/>
        </w:r>
        <w:r w:rsidR="00D10F3C">
          <w:rPr>
            <w:webHidden/>
          </w:rPr>
          <w:fldChar w:fldCharType="begin"/>
        </w:r>
        <w:r w:rsidR="00D10F3C">
          <w:rPr>
            <w:webHidden/>
          </w:rPr>
          <w:instrText xml:space="preserve"> PAGEREF _Toc381264110 \h </w:instrText>
        </w:r>
        <w:r w:rsidR="00D10F3C">
          <w:rPr>
            <w:webHidden/>
          </w:rPr>
        </w:r>
        <w:r w:rsidR="00D10F3C">
          <w:rPr>
            <w:webHidden/>
          </w:rPr>
          <w:fldChar w:fldCharType="separate"/>
        </w:r>
        <w:r w:rsidR="0014178F">
          <w:rPr>
            <w:webHidden/>
          </w:rPr>
          <w:t>iii</w:t>
        </w:r>
        <w:r w:rsidR="00D10F3C">
          <w:rPr>
            <w:webHidden/>
          </w:rPr>
          <w:fldChar w:fldCharType="end"/>
        </w:r>
      </w:hyperlink>
    </w:p>
    <w:p w14:paraId="0363A9BE" w14:textId="77777777" w:rsidR="00D10F3C" w:rsidRDefault="00D630E8">
      <w:pPr>
        <w:pStyle w:val="TOC2"/>
        <w:rPr>
          <w:rFonts w:asciiTheme="minorHAnsi" w:eastAsiaTheme="minorEastAsia" w:hAnsiTheme="minorHAnsi" w:cstheme="minorBidi"/>
          <w:b w:val="0"/>
          <w:sz w:val="22"/>
          <w:szCs w:val="22"/>
        </w:rPr>
      </w:pPr>
      <w:hyperlink w:anchor="_Toc381264111" w:history="1">
        <w:r w:rsidR="00D10F3C" w:rsidRPr="005968C0">
          <w:rPr>
            <w:rStyle w:val="Hyperlink"/>
          </w:rPr>
          <w:t>PCI DSS Self-Assessment Completion Steps</w:t>
        </w:r>
        <w:r w:rsidR="00D10F3C">
          <w:rPr>
            <w:webHidden/>
          </w:rPr>
          <w:tab/>
        </w:r>
        <w:r w:rsidR="00D10F3C">
          <w:rPr>
            <w:webHidden/>
          </w:rPr>
          <w:fldChar w:fldCharType="begin"/>
        </w:r>
        <w:r w:rsidR="00D10F3C">
          <w:rPr>
            <w:webHidden/>
          </w:rPr>
          <w:instrText xml:space="preserve"> PAGEREF _Toc381264111 \h </w:instrText>
        </w:r>
        <w:r w:rsidR="00D10F3C">
          <w:rPr>
            <w:webHidden/>
          </w:rPr>
        </w:r>
        <w:r w:rsidR="00D10F3C">
          <w:rPr>
            <w:webHidden/>
          </w:rPr>
          <w:fldChar w:fldCharType="separate"/>
        </w:r>
        <w:r w:rsidR="0014178F">
          <w:rPr>
            <w:webHidden/>
          </w:rPr>
          <w:t>iv</w:t>
        </w:r>
        <w:r w:rsidR="00D10F3C">
          <w:rPr>
            <w:webHidden/>
          </w:rPr>
          <w:fldChar w:fldCharType="end"/>
        </w:r>
      </w:hyperlink>
    </w:p>
    <w:p w14:paraId="21739506" w14:textId="77777777" w:rsidR="00D10F3C" w:rsidRDefault="00D630E8">
      <w:pPr>
        <w:pStyle w:val="TOC2"/>
        <w:rPr>
          <w:rFonts w:asciiTheme="minorHAnsi" w:eastAsiaTheme="minorEastAsia" w:hAnsiTheme="minorHAnsi" w:cstheme="minorBidi"/>
          <w:b w:val="0"/>
          <w:sz w:val="22"/>
          <w:szCs w:val="22"/>
        </w:rPr>
      </w:pPr>
      <w:hyperlink w:anchor="_Toc381264112" w:history="1">
        <w:r w:rsidR="00D10F3C" w:rsidRPr="005968C0">
          <w:rPr>
            <w:rStyle w:val="Hyperlink"/>
          </w:rPr>
          <w:t>Understanding the Self-Assessment Questionnaire</w:t>
        </w:r>
        <w:r w:rsidR="00D10F3C">
          <w:rPr>
            <w:webHidden/>
          </w:rPr>
          <w:tab/>
        </w:r>
        <w:r w:rsidR="00D10F3C">
          <w:rPr>
            <w:webHidden/>
          </w:rPr>
          <w:fldChar w:fldCharType="begin"/>
        </w:r>
        <w:r w:rsidR="00D10F3C">
          <w:rPr>
            <w:webHidden/>
          </w:rPr>
          <w:instrText xml:space="preserve"> PAGEREF _Toc381264112 \h </w:instrText>
        </w:r>
        <w:r w:rsidR="00D10F3C">
          <w:rPr>
            <w:webHidden/>
          </w:rPr>
        </w:r>
        <w:r w:rsidR="00D10F3C">
          <w:rPr>
            <w:webHidden/>
          </w:rPr>
          <w:fldChar w:fldCharType="separate"/>
        </w:r>
        <w:r w:rsidR="0014178F">
          <w:rPr>
            <w:webHidden/>
          </w:rPr>
          <w:t>iv</w:t>
        </w:r>
        <w:r w:rsidR="00D10F3C">
          <w:rPr>
            <w:webHidden/>
          </w:rPr>
          <w:fldChar w:fldCharType="end"/>
        </w:r>
      </w:hyperlink>
    </w:p>
    <w:p w14:paraId="6A28C717" w14:textId="4CE03BAF" w:rsidR="00D10F3C" w:rsidRDefault="00D630E8">
      <w:pPr>
        <w:pStyle w:val="TOC3"/>
        <w:rPr>
          <w:rFonts w:asciiTheme="minorHAnsi" w:eastAsiaTheme="minorEastAsia" w:hAnsiTheme="minorHAnsi" w:cstheme="minorBidi"/>
          <w:i w:val="0"/>
          <w:color w:val="auto"/>
          <w:sz w:val="22"/>
          <w:szCs w:val="22"/>
        </w:rPr>
      </w:pPr>
      <w:hyperlink w:anchor="_Toc381264113" w:history="1">
        <w:r w:rsidR="00D10F3C" w:rsidRPr="005968C0">
          <w:rPr>
            <w:rStyle w:val="Hyperlink"/>
          </w:rPr>
          <w:t>Expected Testing</w:t>
        </w:r>
        <w:r w:rsidR="00D10F3C">
          <w:rPr>
            <w:webHidden/>
          </w:rPr>
          <w:tab/>
        </w:r>
        <w:r w:rsidR="00D10F3C">
          <w:rPr>
            <w:webHidden/>
          </w:rPr>
          <w:tab/>
        </w:r>
        <w:r w:rsidR="00D10F3C">
          <w:rPr>
            <w:webHidden/>
          </w:rPr>
          <w:fldChar w:fldCharType="begin"/>
        </w:r>
        <w:r w:rsidR="00D10F3C">
          <w:rPr>
            <w:webHidden/>
          </w:rPr>
          <w:instrText xml:space="preserve"> PAGEREF _Toc381264113 \h </w:instrText>
        </w:r>
        <w:r w:rsidR="00D10F3C">
          <w:rPr>
            <w:webHidden/>
          </w:rPr>
        </w:r>
        <w:r w:rsidR="00D10F3C">
          <w:rPr>
            <w:webHidden/>
          </w:rPr>
          <w:fldChar w:fldCharType="separate"/>
        </w:r>
        <w:r w:rsidR="0014178F">
          <w:rPr>
            <w:webHidden/>
          </w:rPr>
          <w:t>iv</w:t>
        </w:r>
        <w:r w:rsidR="00D10F3C">
          <w:rPr>
            <w:webHidden/>
          </w:rPr>
          <w:fldChar w:fldCharType="end"/>
        </w:r>
      </w:hyperlink>
    </w:p>
    <w:p w14:paraId="396ABB3C" w14:textId="77777777" w:rsidR="00D10F3C" w:rsidRDefault="00D630E8">
      <w:pPr>
        <w:pStyle w:val="TOC2"/>
        <w:rPr>
          <w:rFonts w:asciiTheme="minorHAnsi" w:eastAsiaTheme="minorEastAsia" w:hAnsiTheme="minorHAnsi" w:cstheme="minorBidi"/>
          <w:b w:val="0"/>
          <w:sz w:val="22"/>
          <w:szCs w:val="22"/>
        </w:rPr>
      </w:pPr>
      <w:hyperlink w:anchor="_Toc381264114" w:history="1">
        <w:r w:rsidR="00D10F3C" w:rsidRPr="005968C0">
          <w:rPr>
            <w:rStyle w:val="Hyperlink"/>
          </w:rPr>
          <w:t>Completing the Self-Assessment Questionnaire</w:t>
        </w:r>
        <w:r w:rsidR="00D10F3C">
          <w:rPr>
            <w:webHidden/>
          </w:rPr>
          <w:tab/>
        </w:r>
        <w:r w:rsidR="00D10F3C">
          <w:rPr>
            <w:webHidden/>
          </w:rPr>
          <w:fldChar w:fldCharType="begin"/>
        </w:r>
        <w:r w:rsidR="00D10F3C">
          <w:rPr>
            <w:webHidden/>
          </w:rPr>
          <w:instrText xml:space="preserve"> PAGEREF _Toc381264114 \h </w:instrText>
        </w:r>
        <w:r w:rsidR="00D10F3C">
          <w:rPr>
            <w:webHidden/>
          </w:rPr>
        </w:r>
        <w:r w:rsidR="00D10F3C">
          <w:rPr>
            <w:webHidden/>
          </w:rPr>
          <w:fldChar w:fldCharType="separate"/>
        </w:r>
        <w:r w:rsidR="0014178F">
          <w:rPr>
            <w:webHidden/>
          </w:rPr>
          <w:t>v</w:t>
        </w:r>
        <w:r w:rsidR="00D10F3C">
          <w:rPr>
            <w:webHidden/>
          </w:rPr>
          <w:fldChar w:fldCharType="end"/>
        </w:r>
      </w:hyperlink>
    </w:p>
    <w:p w14:paraId="4E9DCCA1" w14:textId="77777777" w:rsidR="00D10F3C" w:rsidRDefault="00D630E8">
      <w:pPr>
        <w:pStyle w:val="TOC2"/>
        <w:rPr>
          <w:rFonts w:asciiTheme="minorHAnsi" w:eastAsiaTheme="minorEastAsia" w:hAnsiTheme="minorHAnsi" w:cstheme="minorBidi"/>
          <w:b w:val="0"/>
          <w:sz w:val="22"/>
          <w:szCs w:val="22"/>
        </w:rPr>
      </w:pPr>
      <w:hyperlink w:anchor="_Toc381264115" w:history="1">
        <w:r w:rsidR="00D10F3C" w:rsidRPr="005968C0">
          <w:rPr>
            <w:rStyle w:val="Hyperlink"/>
          </w:rPr>
          <w:t>Guidance for Non-Applicability of Certain, Specific Requirements</w:t>
        </w:r>
        <w:r w:rsidR="00D10F3C">
          <w:rPr>
            <w:webHidden/>
          </w:rPr>
          <w:tab/>
        </w:r>
        <w:r w:rsidR="00D10F3C">
          <w:rPr>
            <w:webHidden/>
          </w:rPr>
          <w:fldChar w:fldCharType="begin"/>
        </w:r>
        <w:r w:rsidR="00D10F3C">
          <w:rPr>
            <w:webHidden/>
          </w:rPr>
          <w:instrText xml:space="preserve"> PAGEREF _Toc381264115 \h </w:instrText>
        </w:r>
        <w:r w:rsidR="00D10F3C">
          <w:rPr>
            <w:webHidden/>
          </w:rPr>
        </w:r>
        <w:r w:rsidR="00D10F3C">
          <w:rPr>
            <w:webHidden/>
          </w:rPr>
          <w:fldChar w:fldCharType="separate"/>
        </w:r>
        <w:r w:rsidR="0014178F">
          <w:rPr>
            <w:webHidden/>
          </w:rPr>
          <w:t>v</w:t>
        </w:r>
        <w:r w:rsidR="00D10F3C">
          <w:rPr>
            <w:webHidden/>
          </w:rPr>
          <w:fldChar w:fldCharType="end"/>
        </w:r>
      </w:hyperlink>
    </w:p>
    <w:p w14:paraId="16C0228B" w14:textId="697872FD" w:rsidR="00D10F3C" w:rsidRDefault="00D630E8">
      <w:pPr>
        <w:pStyle w:val="TOC2"/>
        <w:rPr>
          <w:rFonts w:asciiTheme="minorHAnsi" w:eastAsiaTheme="minorEastAsia" w:hAnsiTheme="minorHAnsi" w:cstheme="minorBidi"/>
          <w:b w:val="0"/>
          <w:sz w:val="22"/>
          <w:szCs w:val="22"/>
        </w:rPr>
      </w:pPr>
      <w:hyperlink w:anchor="_Toc381264116" w:history="1">
        <w:r w:rsidR="00D10F3C" w:rsidRPr="005968C0">
          <w:rPr>
            <w:rStyle w:val="Hyperlink"/>
          </w:rPr>
          <w:t>Legal Exception</w:t>
        </w:r>
        <w:r w:rsidR="00D10F3C">
          <w:rPr>
            <w:webHidden/>
          </w:rPr>
          <w:tab/>
        </w:r>
        <w:r w:rsidR="00D10F3C">
          <w:rPr>
            <w:webHidden/>
          </w:rPr>
          <w:tab/>
        </w:r>
        <w:r w:rsidR="00D10F3C">
          <w:rPr>
            <w:webHidden/>
          </w:rPr>
          <w:fldChar w:fldCharType="begin"/>
        </w:r>
        <w:r w:rsidR="00D10F3C">
          <w:rPr>
            <w:webHidden/>
          </w:rPr>
          <w:instrText xml:space="preserve"> PAGEREF _Toc381264116 \h </w:instrText>
        </w:r>
        <w:r w:rsidR="00D10F3C">
          <w:rPr>
            <w:webHidden/>
          </w:rPr>
        </w:r>
        <w:r w:rsidR="00D10F3C">
          <w:rPr>
            <w:webHidden/>
          </w:rPr>
          <w:fldChar w:fldCharType="separate"/>
        </w:r>
        <w:r w:rsidR="0014178F">
          <w:rPr>
            <w:webHidden/>
          </w:rPr>
          <w:t>v</w:t>
        </w:r>
        <w:r w:rsidR="00D10F3C">
          <w:rPr>
            <w:webHidden/>
          </w:rPr>
          <w:fldChar w:fldCharType="end"/>
        </w:r>
      </w:hyperlink>
    </w:p>
    <w:p w14:paraId="63F9F11B" w14:textId="77777777" w:rsidR="00D10F3C" w:rsidRDefault="00D630E8">
      <w:pPr>
        <w:pStyle w:val="TOC1"/>
        <w:rPr>
          <w:rFonts w:asciiTheme="minorHAnsi" w:eastAsiaTheme="minorEastAsia" w:hAnsiTheme="minorHAnsi" w:cstheme="minorBidi"/>
          <w:b w:val="0"/>
        </w:rPr>
      </w:pPr>
      <w:hyperlink w:anchor="_Toc381264117" w:history="1">
        <w:r w:rsidR="00D10F3C" w:rsidRPr="005968C0">
          <w:rPr>
            <w:rStyle w:val="Hyperlink"/>
            <w:bCs/>
            <w:iCs/>
          </w:rPr>
          <w:t>Section 1:</w:t>
        </w:r>
        <w:r w:rsidR="00D10F3C">
          <w:rPr>
            <w:rFonts w:asciiTheme="minorHAnsi" w:eastAsiaTheme="minorEastAsia" w:hAnsiTheme="minorHAnsi" w:cstheme="minorBidi"/>
            <w:b w:val="0"/>
          </w:rPr>
          <w:tab/>
        </w:r>
        <w:r w:rsidR="00D10F3C" w:rsidRPr="005968C0">
          <w:rPr>
            <w:rStyle w:val="Hyperlink"/>
            <w:bCs/>
            <w:iCs/>
          </w:rPr>
          <w:t>Assessment Information</w:t>
        </w:r>
        <w:r w:rsidR="00D10F3C">
          <w:rPr>
            <w:webHidden/>
          </w:rPr>
          <w:tab/>
        </w:r>
        <w:r w:rsidR="00D10F3C">
          <w:rPr>
            <w:webHidden/>
          </w:rPr>
          <w:fldChar w:fldCharType="begin"/>
        </w:r>
        <w:r w:rsidR="00D10F3C">
          <w:rPr>
            <w:webHidden/>
          </w:rPr>
          <w:instrText xml:space="preserve"> PAGEREF _Toc381264117 \h </w:instrText>
        </w:r>
        <w:r w:rsidR="00D10F3C">
          <w:rPr>
            <w:webHidden/>
          </w:rPr>
        </w:r>
        <w:r w:rsidR="00D10F3C">
          <w:rPr>
            <w:webHidden/>
          </w:rPr>
          <w:fldChar w:fldCharType="separate"/>
        </w:r>
        <w:r w:rsidR="0014178F">
          <w:rPr>
            <w:webHidden/>
          </w:rPr>
          <w:t>1</w:t>
        </w:r>
        <w:r w:rsidR="00D10F3C">
          <w:rPr>
            <w:webHidden/>
          </w:rPr>
          <w:fldChar w:fldCharType="end"/>
        </w:r>
      </w:hyperlink>
    </w:p>
    <w:p w14:paraId="06A38502" w14:textId="77777777" w:rsidR="00D10F3C" w:rsidRDefault="00D630E8">
      <w:pPr>
        <w:pStyle w:val="TOC1"/>
        <w:rPr>
          <w:rFonts w:asciiTheme="minorHAnsi" w:eastAsiaTheme="minorEastAsia" w:hAnsiTheme="minorHAnsi" w:cstheme="minorBidi"/>
          <w:b w:val="0"/>
        </w:rPr>
      </w:pPr>
      <w:hyperlink w:anchor="_Toc381264118" w:history="1">
        <w:r w:rsidR="00D10F3C" w:rsidRPr="005968C0">
          <w:rPr>
            <w:rStyle w:val="Hyperlink"/>
          </w:rPr>
          <w:t>Section 2:</w:t>
        </w:r>
        <w:r w:rsidR="00D10F3C">
          <w:rPr>
            <w:rFonts w:asciiTheme="minorHAnsi" w:eastAsiaTheme="minorEastAsia" w:hAnsiTheme="minorHAnsi" w:cstheme="minorBidi"/>
            <w:b w:val="0"/>
          </w:rPr>
          <w:tab/>
        </w:r>
        <w:r w:rsidR="00D10F3C" w:rsidRPr="005968C0">
          <w:rPr>
            <w:rStyle w:val="Hyperlink"/>
          </w:rPr>
          <w:t>Self-Assessment Questionnaire C-VT</w:t>
        </w:r>
        <w:r w:rsidR="00D10F3C">
          <w:rPr>
            <w:webHidden/>
          </w:rPr>
          <w:tab/>
        </w:r>
        <w:r w:rsidR="00D10F3C">
          <w:rPr>
            <w:webHidden/>
          </w:rPr>
          <w:fldChar w:fldCharType="begin"/>
        </w:r>
        <w:r w:rsidR="00D10F3C">
          <w:rPr>
            <w:webHidden/>
          </w:rPr>
          <w:instrText xml:space="preserve"> PAGEREF _Toc381264118 \h </w:instrText>
        </w:r>
        <w:r w:rsidR="00D10F3C">
          <w:rPr>
            <w:webHidden/>
          </w:rPr>
        </w:r>
        <w:r w:rsidR="00D10F3C">
          <w:rPr>
            <w:webHidden/>
          </w:rPr>
          <w:fldChar w:fldCharType="separate"/>
        </w:r>
        <w:r w:rsidR="0014178F">
          <w:rPr>
            <w:webHidden/>
          </w:rPr>
          <w:t>4</w:t>
        </w:r>
        <w:r w:rsidR="00D10F3C">
          <w:rPr>
            <w:webHidden/>
          </w:rPr>
          <w:fldChar w:fldCharType="end"/>
        </w:r>
      </w:hyperlink>
    </w:p>
    <w:p w14:paraId="4A325C4B" w14:textId="77777777" w:rsidR="00D10F3C" w:rsidRDefault="00D630E8">
      <w:pPr>
        <w:pStyle w:val="TOC2"/>
        <w:rPr>
          <w:rFonts w:asciiTheme="minorHAnsi" w:eastAsiaTheme="minorEastAsia" w:hAnsiTheme="minorHAnsi" w:cstheme="minorBidi"/>
          <w:b w:val="0"/>
          <w:sz w:val="22"/>
          <w:szCs w:val="22"/>
        </w:rPr>
      </w:pPr>
      <w:hyperlink w:anchor="_Toc381264119" w:history="1">
        <w:r w:rsidR="00D10F3C" w:rsidRPr="005968C0">
          <w:rPr>
            <w:rStyle w:val="Hyperlink"/>
          </w:rPr>
          <w:t>Build and Maintain a Secure Network and Systems</w:t>
        </w:r>
        <w:r w:rsidR="00D10F3C">
          <w:rPr>
            <w:webHidden/>
          </w:rPr>
          <w:tab/>
        </w:r>
        <w:r w:rsidR="00D10F3C">
          <w:rPr>
            <w:webHidden/>
          </w:rPr>
          <w:fldChar w:fldCharType="begin"/>
        </w:r>
        <w:r w:rsidR="00D10F3C">
          <w:rPr>
            <w:webHidden/>
          </w:rPr>
          <w:instrText xml:space="preserve"> PAGEREF _Toc381264119 \h </w:instrText>
        </w:r>
        <w:r w:rsidR="00D10F3C">
          <w:rPr>
            <w:webHidden/>
          </w:rPr>
        </w:r>
        <w:r w:rsidR="00D10F3C">
          <w:rPr>
            <w:webHidden/>
          </w:rPr>
          <w:fldChar w:fldCharType="separate"/>
        </w:r>
        <w:r w:rsidR="0014178F">
          <w:rPr>
            <w:webHidden/>
          </w:rPr>
          <w:t>4</w:t>
        </w:r>
        <w:r w:rsidR="00D10F3C">
          <w:rPr>
            <w:webHidden/>
          </w:rPr>
          <w:fldChar w:fldCharType="end"/>
        </w:r>
      </w:hyperlink>
    </w:p>
    <w:p w14:paraId="090B766D" w14:textId="77777777" w:rsidR="00D10F3C" w:rsidRDefault="00D630E8">
      <w:pPr>
        <w:pStyle w:val="TOC3"/>
        <w:tabs>
          <w:tab w:val="left" w:pos="1886"/>
        </w:tabs>
        <w:rPr>
          <w:rFonts w:asciiTheme="minorHAnsi" w:eastAsiaTheme="minorEastAsia" w:hAnsiTheme="minorHAnsi" w:cstheme="minorBidi"/>
          <w:i w:val="0"/>
          <w:color w:val="auto"/>
          <w:sz w:val="22"/>
          <w:szCs w:val="22"/>
        </w:rPr>
      </w:pPr>
      <w:hyperlink w:anchor="_Toc381264120" w:history="1">
        <w:r w:rsidR="00D10F3C" w:rsidRPr="005968C0">
          <w:rPr>
            <w:rStyle w:val="Hyperlink"/>
            <w:bCs/>
            <w:iCs/>
          </w:rPr>
          <w:t>Requirement 1:</w:t>
        </w:r>
        <w:r w:rsidR="00D10F3C">
          <w:rPr>
            <w:rFonts w:asciiTheme="minorHAnsi" w:eastAsiaTheme="minorEastAsia" w:hAnsiTheme="minorHAnsi" w:cstheme="minorBidi"/>
            <w:i w:val="0"/>
            <w:color w:val="auto"/>
            <w:sz w:val="22"/>
            <w:szCs w:val="22"/>
          </w:rPr>
          <w:tab/>
        </w:r>
        <w:r w:rsidR="00D10F3C" w:rsidRPr="005968C0">
          <w:rPr>
            <w:rStyle w:val="Hyperlink"/>
            <w:bCs/>
            <w:iCs/>
          </w:rPr>
          <w:t>Install and maintain a firewall configuration to protect data</w:t>
        </w:r>
        <w:r w:rsidR="00D10F3C">
          <w:rPr>
            <w:webHidden/>
          </w:rPr>
          <w:tab/>
        </w:r>
        <w:r w:rsidR="00D10F3C">
          <w:rPr>
            <w:webHidden/>
          </w:rPr>
          <w:fldChar w:fldCharType="begin"/>
        </w:r>
        <w:r w:rsidR="00D10F3C">
          <w:rPr>
            <w:webHidden/>
          </w:rPr>
          <w:instrText xml:space="preserve"> PAGEREF _Toc381264120 \h </w:instrText>
        </w:r>
        <w:r w:rsidR="00D10F3C">
          <w:rPr>
            <w:webHidden/>
          </w:rPr>
        </w:r>
        <w:r w:rsidR="00D10F3C">
          <w:rPr>
            <w:webHidden/>
          </w:rPr>
          <w:fldChar w:fldCharType="separate"/>
        </w:r>
        <w:r w:rsidR="0014178F">
          <w:rPr>
            <w:webHidden/>
          </w:rPr>
          <w:t>4</w:t>
        </w:r>
        <w:r w:rsidR="00D10F3C">
          <w:rPr>
            <w:webHidden/>
          </w:rPr>
          <w:fldChar w:fldCharType="end"/>
        </w:r>
      </w:hyperlink>
    </w:p>
    <w:p w14:paraId="17CAEA86" w14:textId="77777777" w:rsidR="00D10F3C" w:rsidRDefault="00D630E8">
      <w:pPr>
        <w:pStyle w:val="TOC3"/>
        <w:tabs>
          <w:tab w:val="left" w:pos="1886"/>
        </w:tabs>
        <w:rPr>
          <w:rFonts w:asciiTheme="minorHAnsi" w:eastAsiaTheme="minorEastAsia" w:hAnsiTheme="minorHAnsi" w:cstheme="minorBidi"/>
          <w:i w:val="0"/>
          <w:color w:val="auto"/>
          <w:sz w:val="22"/>
          <w:szCs w:val="22"/>
        </w:rPr>
      </w:pPr>
      <w:hyperlink w:anchor="_Toc381264121" w:history="1">
        <w:r w:rsidR="00D10F3C" w:rsidRPr="005968C0">
          <w:rPr>
            <w:rStyle w:val="Hyperlink"/>
            <w:bCs/>
            <w:iCs/>
          </w:rPr>
          <w:t>Requirement 2:</w:t>
        </w:r>
        <w:r w:rsidR="00D10F3C">
          <w:rPr>
            <w:rFonts w:asciiTheme="minorHAnsi" w:eastAsiaTheme="minorEastAsia" w:hAnsiTheme="minorHAnsi" w:cstheme="minorBidi"/>
            <w:i w:val="0"/>
            <w:color w:val="auto"/>
            <w:sz w:val="22"/>
            <w:szCs w:val="22"/>
          </w:rPr>
          <w:tab/>
        </w:r>
        <w:r w:rsidR="00D10F3C" w:rsidRPr="005968C0">
          <w:rPr>
            <w:rStyle w:val="Hyperlink"/>
            <w:bCs/>
            <w:iCs/>
          </w:rPr>
          <w:t>Do not use vendor-supplied defaults for system passwords and other security parameters</w:t>
        </w:r>
        <w:r w:rsidR="00D10F3C">
          <w:rPr>
            <w:webHidden/>
          </w:rPr>
          <w:tab/>
        </w:r>
        <w:r w:rsidR="00D10F3C">
          <w:rPr>
            <w:webHidden/>
          </w:rPr>
          <w:fldChar w:fldCharType="begin"/>
        </w:r>
        <w:r w:rsidR="00D10F3C">
          <w:rPr>
            <w:webHidden/>
          </w:rPr>
          <w:instrText xml:space="preserve"> PAGEREF _Toc381264121 \h </w:instrText>
        </w:r>
        <w:r w:rsidR="00D10F3C">
          <w:rPr>
            <w:webHidden/>
          </w:rPr>
        </w:r>
        <w:r w:rsidR="00D10F3C">
          <w:rPr>
            <w:webHidden/>
          </w:rPr>
          <w:fldChar w:fldCharType="separate"/>
        </w:r>
        <w:r w:rsidR="0014178F">
          <w:rPr>
            <w:webHidden/>
          </w:rPr>
          <w:t>6</w:t>
        </w:r>
        <w:r w:rsidR="00D10F3C">
          <w:rPr>
            <w:webHidden/>
          </w:rPr>
          <w:fldChar w:fldCharType="end"/>
        </w:r>
      </w:hyperlink>
    </w:p>
    <w:p w14:paraId="5E93CFA0" w14:textId="77777777" w:rsidR="00D10F3C" w:rsidRDefault="00D630E8">
      <w:pPr>
        <w:pStyle w:val="TOC2"/>
        <w:rPr>
          <w:rFonts w:asciiTheme="minorHAnsi" w:eastAsiaTheme="minorEastAsia" w:hAnsiTheme="minorHAnsi" w:cstheme="minorBidi"/>
          <w:b w:val="0"/>
          <w:sz w:val="22"/>
          <w:szCs w:val="22"/>
        </w:rPr>
      </w:pPr>
      <w:hyperlink w:anchor="_Toc381264122" w:history="1">
        <w:r w:rsidR="00D10F3C" w:rsidRPr="005968C0">
          <w:rPr>
            <w:rStyle w:val="Hyperlink"/>
          </w:rPr>
          <w:t>Protect Cardholder Data</w:t>
        </w:r>
        <w:r w:rsidR="00D10F3C">
          <w:rPr>
            <w:webHidden/>
          </w:rPr>
          <w:tab/>
        </w:r>
        <w:r w:rsidR="00D10F3C">
          <w:rPr>
            <w:webHidden/>
          </w:rPr>
          <w:fldChar w:fldCharType="begin"/>
        </w:r>
        <w:r w:rsidR="00D10F3C">
          <w:rPr>
            <w:webHidden/>
          </w:rPr>
          <w:instrText xml:space="preserve"> PAGEREF _Toc381264122 \h </w:instrText>
        </w:r>
        <w:r w:rsidR="00D10F3C">
          <w:rPr>
            <w:webHidden/>
          </w:rPr>
        </w:r>
        <w:r w:rsidR="00D10F3C">
          <w:rPr>
            <w:webHidden/>
          </w:rPr>
          <w:fldChar w:fldCharType="separate"/>
        </w:r>
        <w:r w:rsidR="0014178F">
          <w:rPr>
            <w:webHidden/>
          </w:rPr>
          <w:t>9</w:t>
        </w:r>
        <w:r w:rsidR="00D10F3C">
          <w:rPr>
            <w:webHidden/>
          </w:rPr>
          <w:fldChar w:fldCharType="end"/>
        </w:r>
      </w:hyperlink>
    </w:p>
    <w:p w14:paraId="679108C3" w14:textId="77777777" w:rsidR="00D10F3C" w:rsidRDefault="00D630E8">
      <w:pPr>
        <w:pStyle w:val="TOC3"/>
        <w:tabs>
          <w:tab w:val="left" w:pos="1886"/>
        </w:tabs>
        <w:rPr>
          <w:rFonts w:asciiTheme="minorHAnsi" w:eastAsiaTheme="minorEastAsia" w:hAnsiTheme="minorHAnsi" w:cstheme="minorBidi"/>
          <w:i w:val="0"/>
          <w:color w:val="auto"/>
          <w:sz w:val="22"/>
          <w:szCs w:val="22"/>
        </w:rPr>
      </w:pPr>
      <w:hyperlink w:anchor="_Toc381264123" w:history="1">
        <w:r w:rsidR="00D10F3C" w:rsidRPr="005968C0">
          <w:rPr>
            <w:rStyle w:val="Hyperlink"/>
          </w:rPr>
          <w:t>Requirement 3:</w:t>
        </w:r>
        <w:r w:rsidR="00D10F3C">
          <w:rPr>
            <w:rFonts w:asciiTheme="minorHAnsi" w:eastAsiaTheme="minorEastAsia" w:hAnsiTheme="minorHAnsi" w:cstheme="minorBidi"/>
            <w:i w:val="0"/>
            <w:color w:val="auto"/>
            <w:sz w:val="22"/>
            <w:szCs w:val="22"/>
          </w:rPr>
          <w:tab/>
        </w:r>
        <w:r w:rsidR="00D10F3C" w:rsidRPr="005968C0">
          <w:rPr>
            <w:rStyle w:val="Hyperlink"/>
          </w:rPr>
          <w:t>Protect stored cardholder data</w:t>
        </w:r>
        <w:r w:rsidR="00D10F3C">
          <w:rPr>
            <w:webHidden/>
          </w:rPr>
          <w:tab/>
        </w:r>
        <w:r w:rsidR="00D10F3C">
          <w:rPr>
            <w:webHidden/>
          </w:rPr>
          <w:fldChar w:fldCharType="begin"/>
        </w:r>
        <w:r w:rsidR="00D10F3C">
          <w:rPr>
            <w:webHidden/>
          </w:rPr>
          <w:instrText xml:space="preserve"> PAGEREF _Toc381264123 \h </w:instrText>
        </w:r>
        <w:r w:rsidR="00D10F3C">
          <w:rPr>
            <w:webHidden/>
          </w:rPr>
        </w:r>
        <w:r w:rsidR="00D10F3C">
          <w:rPr>
            <w:webHidden/>
          </w:rPr>
          <w:fldChar w:fldCharType="separate"/>
        </w:r>
        <w:r w:rsidR="0014178F">
          <w:rPr>
            <w:webHidden/>
          </w:rPr>
          <w:t>9</w:t>
        </w:r>
        <w:r w:rsidR="00D10F3C">
          <w:rPr>
            <w:webHidden/>
          </w:rPr>
          <w:fldChar w:fldCharType="end"/>
        </w:r>
      </w:hyperlink>
    </w:p>
    <w:p w14:paraId="420A004C" w14:textId="77777777" w:rsidR="00D10F3C" w:rsidRDefault="00D630E8">
      <w:pPr>
        <w:pStyle w:val="TOC3"/>
        <w:tabs>
          <w:tab w:val="left" w:pos="1886"/>
        </w:tabs>
        <w:rPr>
          <w:rFonts w:asciiTheme="minorHAnsi" w:eastAsiaTheme="minorEastAsia" w:hAnsiTheme="minorHAnsi" w:cstheme="minorBidi"/>
          <w:i w:val="0"/>
          <w:color w:val="auto"/>
          <w:sz w:val="22"/>
          <w:szCs w:val="22"/>
        </w:rPr>
      </w:pPr>
      <w:hyperlink w:anchor="_Toc381264124" w:history="1">
        <w:r w:rsidR="00D10F3C" w:rsidRPr="005968C0">
          <w:rPr>
            <w:rStyle w:val="Hyperlink"/>
          </w:rPr>
          <w:t>Requirement 4:</w:t>
        </w:r>
        <w:r w:rsidR="00D10F3C">
          <w:rPr>
            <w:rFonts w:asciiTheme="minorHAnsi" w:eastAsiaTheme="minorEastAsia" w:hAnsiTheme="minorHAnsi" w:cstheme="minorBidi"/>
            <w:i w:val="0"/>
            <w:color w:val="auto"/>
            <w:sz w:val="22"/>
            <w:szCs w:val="22"/>
          </w:rPr>
          <w:tab/>
        </w:r>
        <w:r w:rsidR="00D10F3C" w:rsidRPr="005968C0">
          <w:rPr>
            <w:rStyle w:val="Hyperlink"/>
          </w:rPr>
          <w:t>Encrypt transmission of cardholder data across open, public networks</w:t>
        </w:r>
        <w:r w:rsidR="00D10F3C">
          <w:rPr>
            <w:webHidden/>
          </w:rPr>
          <w:tab/>
        </w:r>
        <w:r w:rsidR="00D10F3C">
          <w:rPr>
            <w:webHidden/>
          </w:rPr>
          <w:fldChar w:fldCharType="begin"/>
        </w:r>
        <w:r w:rsidR="00D10F3C">
          <w:rPr>
            <w:webHidden/>
          </w:rPr>
          <w:instrText xml:space="preserve"> PAGEREF _Toc381264124 \h </w:instrText>
        </w:r>
        <w:r w:rsidR="00D10F3C">
          <w:rPr>
            <w:webHidden/>
          </w:rPr>
        </w:r>
        <w:r w:rsidR="00D10F3C">
          <w:rPr>
            <w:webHidden/>
          </w:rPr>
          <w:fldChar w:fldCharType="separate"/>
        </w:r>
        <w:r w:rsidR="0014178F">
          <w:rPr>
            <w:webHidden/>
          </w:rPr>
          <w:t>10</w:t>
        </w:r>
        <w:r w:rsidR="00D10F3C">
          <w:rPr>
            <w:webHidden/>
          </w:rPr>
          <w:fldChar w:fldCharType="end"/>
        </w:r>
      </w:hyperlink>
    </w:p>
    <w:p w14:paraId="14BA4D30" w14:textId="77777777" w:rsidR="00D10F3C" w:rsidRDefault="00D630E8">
      <w:pPr>
        <w:pStyle w:val="TOC2"/>
        <w:rPr>
          <w:rFonts w:asciiTheme="minorHAnsi" w:eastAsiaTheme="minorEastAsia" w:hAnsiTheme="minorHAnsi" w:cstheme="minorBidi"/>
          <w:b w:val="0"/>
          <w:sz w:val="22"/>
          <w:szCs w:val="22"/>
        </w:rPr>
      </w:pPr>
      <w:hyperlink w:anchor="_Toc381264125" w:history="1">
        <w:r w:rsidR="00D10F3C" w:rsidRPr="005968C0">
          <w:rPr>
            <w:rStyle w:val="Hyperlink"/>
          </w:rPr>
          <w:t>Maintain a Vulnerability Management Program</w:t>
        </w:r>
        <w:r w:rsidR="00D10F3C">
          <w:rPr>
            <w:webHidden/>
          </w:rPr>
          <w:tab/>
        </w:r>
        <w:r w:rsidR="00D10F3C">
          <w:rPr>
            <w:webHidden/>
          </w:rPr>
          <w:fldChar w:fldCharType="begin"/>
        </w:r>
        <w:r w:rsidR="00D10F3C">
          <w:rPr>
            <w:webHidden/>
          </w:rPr>
          <w:instrText xml:space="preserve"> PAGEREF _Toc381264125 \h </w:instrText>
        </w:r>
        <w:r w:rsidR="00D10F3C">
          <w:rPr>
            <w:webHidden/>
          </w:rPr>
        </w:r>
        <w:r w:rsidR="00D10F3C">
          <w:rPr>
            <w:webHidden/>
          </w:rPr>
          <w:fldChar w:fldCharType="separate"/>
        </w:r>
        <w:r w:rsidR="0014178F">
          <w:rPr>
            <w:webHidden/>
          </w:rPr>
          <w:t>12</w:t>
        </w:r>
        <w:r w:rsidR="00D10F3C">
          <w:rPr>
            <w:webHidden/>
          </w:rPr>
          <w:fldChar w:fldCharType="end"/>
        </w:r>
      </w:hyperlink>
    </w:p>
    <w:p w14:paraId="4A2FDB4A" w14:textId="77777777" w:rsidR="00D10F3C" w:rsidRDefault="00D630E8">
      <w:pPr>
        <w:pStyle w:val="TOC3"/>
        <w:tabs>
          <w:tab w:val="left" w:pos="1886"/>
        </w:tabs>
        <w:rPr>
          <w:rFonts w:asciiTheme="minorHAnsi" w:eastAsiaTheme="minorEastAsia" w:hAnsiTheme="minorHAnsi" w:cstheme="minorBidi"/>
          <w:i w:val="0"/>
          <w:color w:val="auto"/>
          <w:sz w:val="22"/>
          <w:szCs w:val="22"/>
        </w:rPr>
      </w:pPr>
      <w:hyperlink w:anchor="_Toc381264126" w:history="1">
        <w:r w:rsidR="00D10F3C" w:rsidRPr="005968C0">
          <w:rPr>
            <w:rStyle w:val="Hyperlink"/>
          </w:rPr>
          <w:t>Requirement 5:</w:t>
        </w:r>
        <w:r w:rsidR="00D10F3C">
          <w:rPr>
            <w:rFonts w:asciiTheme="minorHAnsi" w:eastAsiaTheme="minorEastAsia" w:hAnsiTheme="minorHAnsi" w:cstheme="minorBidi"/>
            <w:i w:val="0"/>
            <w:color w:val="auto"/>
            <w:sz w:val="22"/>
            <w:szCs w:val="22"/>
          </w:rPr>
          <w:tab/>
        </w:r>
        <w:r w:rsidR="00D10F3C" w:rsidRPr="005968C0">
          <w:rPr>
            <w:rStyle w:val="Hyperlink"/>
          </w:rPr>
          <w:t>Protect all systems against malware and regularly update anti-virus software or programs</w:t>
        </w:r>
        <w:r w:rsidR="00D10F3C">
          <w:rPr>
            <w:webHidden/>
          </w:rPr>
          <w:tab/>
        </w:r>
        <w:r w:rsidR="00D10F3C">
          <w:rPr>
            <w:webHidden/>
          </w:rPr>
          <w:fldChar w:fldCharType="begin"/>
        </w:r>
        <w:r w:rsidR="00D10F3C">
          <w:rPr>
            <w:webHidden/>
          </w:rPr>
          <w:instrText xml:space="preserve"> PAGEREF _Toc381264126 \h </w:instrText>
        </w:r>
        <w:r w:rsidR="00D10F3C">
          <w:rPr>
            <w:webHidden/>
          </w:rPr>
        </w:r>
        <w:r w:rsidR="00D10F3C">
          <w:rPr>
            <w:webHidden/>
          </w:rPr>
          <w:fldChar w:fldCharType="separate"/>
        </w:r>
        <w:r w:rsidR="0014178F">
          <w:rPr>
            <w:webHidden/>
          </w:rPr>
          <w:t>12</w:t>
        </w:r>
        <w:r w:rsidR="00D10F3C">
          <w:rPr>
            <w:webHidden/>
          </w:rPr>
          <w:fldChar w:fldCharType="end"/>
        </w:r>
      </w:hyperlink>
    </w:p>
    <w:p w14:paraId="28FC9035" w14:textId="77777777" w:rsidR="00D10F3C" w:rsidRDefault="00D630E8">
      <w:pPr>
        <w:pStyle w:val="TOC3"/>
        <w:tabs>
          <w:tab w:val="left" w:pos="1886"/>
        </w:tabs>
        <w:rPr>
          <w:rFonts w:asciiTheme="minorHAnsi" w:eastAsiaTheme="minorEastAsia" w:hAnsiTheme="minorHAnsi" w:cstheme="minorBidi"/>
          <w:i w:val="0"/>
          <w:color w:val="auto"/>
          <w:sz w:val="22"/>
          <w:szCs w:val="22"/>
        </w:rPr>
      </w:pPr>
      <w:hyperlink w:anchor="_Toc381264127" w:history="1">
        <w:r w:rsidR="00D10F3C" w:rsidRPr="005968C0">
          <w:rPr>
            <w:rStyle w:val="Hyperlink"/>
          </w:rPr>
          <w:t>Requirement 6:</w:t>
        </w:r>
        <w:r w:rsidR="00D10F3C">
          <w:rPr>
            <w:rFonts w:asciiTheme="minorHAnsi" w:eastAsiaTheme="minorEastAsia" w:hAnsiTheme="minorHAnsi" w:cstheme="minorBidi"/>
            <w:i w:val="0"/>
            <w:color w:val="auto"/>
            <w:sz w:val="22"/>
            <w:szCs w:val="22"/>
          </w:rPr>
          <w:tab/>
        </w:r>
        <w:r w:rsidR="00D10F3C" w:rsidRPr="005968C0">
          <w:rPr>
            <w:rStyle w:val="Hyperlink"/>
          </w:rPr>
          <w:t>Develop and maintain secure systems and applications</w:t>
        </w:r>
        <w:r w:rsidR="00D10F3C">
          <w:rPr>
            <w:webHidden/>
          </w:rPr>
          <w:tab/>
        </w:r>
        <w:r w:rsidR="00D10F3C">
          <w:rPr>
            <w:webHidden/>
          </w:rPr>
          <w:fldChar w:fldCharType="begin"/>
        </w:r>
        <w:r w:rsidR="00D10F3C">
          <w:rPr>
            <w:webHidden/>
          </w:rPr>
          <w:instrText xml:space="preserve"> PAGEREF _Toc381264127 \h </w:instrText>
        </w:r>
        <w:r w:rsidR="00D10F3C">
          <w:rPr>
            <w:webHidden/>
          </w:rPr>
        </w:r>
        <w:r w:rsidR="00D10F3C">
          <w:rPr>
            <w:webHidden/>
          </w:rPr>
          <w:fldChar w:fldCharType="separate"/>
        </w:r>
        <w:r w:rsidR="0014178F">
          <w:rPr>
            <w:webHidden/>
          </w:rPr>
          <w:t>14</w:t>
        </w:r>
        <w:r w:rsidR="00D10F3C">
          <w:rPr>
            <w:webHidden/>
          </w:rPr>
          <w:fldChar w:fldCharType="end"/>
        </w:r>
      </w:hyperlink>
    </w:p>
    <w:p w14:paraId="7C35116D" w14:textId="77777777" w:rsidR="00D10F3C" w:rsidRDefault="00D630E8">
      <w:pPr>
        <w:pStyle w:val="TOC2"/>
        <w:rPr>
          <w:rFonts w:asciiTheme="minorHAnsi" w:eastAsiaTheme="minorEastAsia" w:hAnsiTheme="minorHAnsi" w:cstheme="minorBidi"/>
          <w:b w:val="0"/>
          <w:sz w:val="22"/>
          <w:szCs w:val="22"/>
        </w:rPr>
      </w:pPr>
      <w:hyperlink w:anchor="_Toc381264128" w:history="1">
        <w:r w:rsidR="00D10F3C" w:rsidRPr="005968C0">
          <w:rPr>
            <w:rStyle w:val="Hyperlink"/>
          </w:rPr>
          <w:t>Implement Strong Access Control Measures</w:t>
        </w:r>
        <w:r w:rsidR="00D10F3C">
          <w:rPr>
            <w:webHidden/>
          </w:rPr>
          <w:tab/>
        </w:r>
        <w:r w:rsidR="00D10F3C">
          <w:rPr>
            <w:webHidden/>
          </w:rPr>
          <w:fldChar w:fldCharType="begin"/>
        </w:r>
        <w:r w:rsidR="00D10F3C">
          <w:rPr>
            <w:webHidden/>
          </w:rPr>
          <w:instrText xml:space="preserve"> PAGEREF _Toc381264128 \h </w:instrText>
        </w:r>
        <w:r w:rsidR="00D10F3C">
          <w:rPr>
            <w:webHidden/>
          </w:rPr>
        </w:r>
        <w:r w:rsidR="00D10F3C">
          <w:rPr>
            <w:webHidden/>
          </w:rPr>
          <w:fldChar w:fldCharType="separate"/>
        </w:r>
        <w:r w:rsidR="0014178F">
          <w:rPr>
            <w:webHidden/>
          </w:rPr>
          <w:t>15</w:t>
        </w:r>
        <w:r w:rsidR="00D10F3C">
          <w:rPr>
            <w:webHidden/>
          </w:rPr>
          <w:fldChar w:fldCharType="end"/>
        </w:r>
      </w:hyperlink>
    </w:p>
    <w:p w14:paraId="1AEA6A14" w14:textId="77777777" w:rsidR="00D10F3C" w:rsidRDefault="00D630E8">
      <w:pPr>
        <w:pStyle w:val="TOC3"/>
        <w:tabs>
          <w:tab w:val="left" w:pos="1886"/>
        </w:tabs>
        <w:rPr>
          <w:rFonts w:asciiTheme="minorHAnsi" w:eastAsiaTheme="minorEastAsia" w:hAnsiTheme="minorHAnsi" w:cstheme="minorBidi"/>
          <w:i w:val="0"/>
          <w:color w:val="auto"/>
          <w:sz w:val="22"/>
          <w:szCs w:val="22"/>
        </w:rPr>
      </w:pPr>
      <w:hyperlink w:anchor="_Toc381264129" w:history="1">
        <w:r w:rsidR="00D10F3C" w:rsidRPr="005968C0">
          <w:rPr>
            <w:rStyle w:val="Hyperlink"/>
          </w:rPr>
          <w:t>Requirement 7:</w:t>
        </w:r>
        <w:r w:rsidR="00D10F3C">
          <w:rPr>
            <w:rFonts w:asciiTheme="minorHAnsi" w:eastAsiaTheme="minorEastAsia" w:hAnsiTheme="minorHAnsi" w:cstheme="minorBidi"/>
            <w:i w:val="0"/>
            <w:color w:val="auto"/>
            <w:sz w:val="22"/>
            <w:szCs w:val="22"/>
          </w:rPr>
          <w:tab/>
        </w:r>
        <w:r w:rsidR="00D10F3C" w:rsidRPr="005968C0">
          <w:rPr>
            <w:rStyle w:val="Hyperlink"/>
          </w:rPr>
          <w:t>Restrict access to cardholder data by business need to know</w:t>
        </w:r>
        <w:r w:rsidR="00D10F3C">
          <w:rPr>
            <w:webHidden/>
          </w:rPr>
          <w:tab/>
        </w:r>
        <w:r w:rsidR="00D10F3C">
          <w:rPr>
            <w:webHidden/>
          </w:rPr>
          <w:fldChar w:fldCharType="begin"/>
        </w:r>
        <w:r w:rsidR="00D10F3C">
          <w:rPr>
            <w:webHidden/>
          </w:rPr>
          <w:instrText xml:space="preserve"> PAGEREF _Toc381264129 \h </w:instrText>
        </w:r>
        <w:r w:rsidR="00D10F3C">
          <w:rPr>
            <w:webHidden/>
          </w:rPr>
        </w:r>
        <w:r w:rsidR="00D10F3C">
          <w:rPr>
            <w:webHidden/>
          </w:rPr>
          <w:fldChar w:fldCharType="separate"/>
        </w:r>
        <w:r w:rsidR="0014178F">
          <w:rPr>
            <w:webHidden/>
          </w:rPr>
          <w:t>15</w:t>
        </w:r>
        <w:r w:rsidR="00D10F3C">
          <w:rPr>
            <w:webHidden/>
          </w:rPr>
          <w:fldChar w:fldCharType="end"/>
        </w:r>
      </w:hyperlink>
    </w:p>
    <w:p w14:paraId="2DF42EE6" w14:textId="77777777" w:rsidR="00D10F3C" w:rsidRDefault="00D630E8">
      <w:pPr>
        <w:pStyle w:val="TOC3"/>
        <w:tabs>
          <w:tab w:val="left" w:pos="1886"/>
        </w:tabs>
        <w:rPr>
          <w:rFonts w:asciiTheme="minorHAnsi" w:eastAsiaTheme="minorEastAsia" w:hAnsiTheme="minorHAnsi" w:cstheme="minorBidi"/>
          <w:i w:val="0"/>
          <w:color w:val="auto"/>
          <w:sz w:val="22"/>
          <w:szCs w:val="22"/>
        </w:rPr>
      </w:pPr>
      <w:hyperlink w:anchor="_Toc381264130" w:history="1">
        <w:r w:rsidR="00D10F3C" w:rsidRPr="005968C0">
          <w:rPr>
            <w:rStyle w:val="Hyperlink"/>
          </w:rPr>
          <w:t>Requirement 9:</w:t>
        </w:r>
        <w:r w:rsidR="00D10F3C">
          <w:rPr>
            <w:rFonts w:asciiTheme="minorHAnsi" w:eastAsiaTheme="minorEastAsia" w:hAnsiTheme="minorHAnsi" w:cstheme="minorBidi"/>
            <w:i w:val="0"/>
            <w:color w:val="auto"/>
            <w:sz w:val="22"/>
            <w:szCs w:val="22"/>
          </w:rPr>
          <w:tab/>
        </w:r>
        <w:r w:rsidR="00D10F3C" w:rsidRPr="005968C0">
          <w:rPr>
            <w:rStyle w:val="Hyperlink"/>
          </w:rPr>
          <w:t>Restrict physical access to cardholder data</w:t>
        </w:r>
        <w:r w:rsidR="00D10F3C">
          <w:rPr>
            <w:webHidden/>
          </w:rPr>
          <w:tab/>
        </w:r>
        <w:r w:rsidR="00D10F3C">
          <w:rPr>
            <w:webHidden/>
          </w:rPr>
          <w:fldChar w:fldCharType="begin"/>
        </w:r>
        <w:r w:rsidR="00D10F3C">
          <w:rPr>
            <w:webHidden/>
          </w:rPr>
          <w:instrText xml:space="preserve"> PAGEREF _Toc381264130 \h </w:instrText>
        </w:r>
        <w:r w:rsidR="00D10F3C">
          <w:rPr>
            <w:webHidden/>
          </w:rPr>
        </w:r>
        <w:r w:rsidR="00D10F3C">
          <w:rPr>
            <w:webHidden/>
          </w:rPr>
          <w:fldChar w:fldCharType="separate"/>
        </w:r>
        <w:r w:rsidR="0014178F">
          <w:rPr>
            <w:webHidden/>
          </w:rPr>
          <w:t>16</w:t>
        </w:r>
        <w:r w:rsidR="00D10F3C">
          <w:rPr>
            <w:webHidden/>
          </w:rPr>
          <w:fldChar w:fldCharType="end"/>
        </w:r>
      </w:hyperlink>
    </w:p>
    <w:p w14:paraId="0BB7F8C9" w14:textId="77777777" w:rsidR="00D10F3C" w:rsidRDefault="00D630E8">
      <w:pPr>
        <w:pStyle w:val="TOC2"/>
        <w:rPr>
          <w:rFonts w:asciiTheme="minorHAnsi" w:eastAsiaTheme="minorEastAsia" w:hAnsiTheme="minorHAnsi" w:cstheme="minorBidi"/>
          <w:b w:val="0"/>
          <w:sz w:val="22"/>
          <w:szCs w:val="22"/>
        </w:rPr>
      </w:pPr>
      <w:hyperlink w:anchor="_Toc381264131" w:history="1">
        <w:r w:rsidR="00D10F3C" w:rsidRPr="005968C0">
          <w:rPr>
            <w:rStyle w:val="Hyperlink"/>
          </w:rPr>
          <w:t>Maintain an Information Security Policy</w:t>
        </w:r>
        <w:r w:rsidR="00D10F3C">
          <w:rPr>
            <w:webHidden/>
          </w:rPr>
          <w:tab/>
        </w:r>
        <w:r w:rsidR="00D10F3C">
          <w:rPr>
            <w:webHidden/>
          </w:rPr>
          <w:fldChar w:fldCharType="begin"/>
        </w:r>
        <w:r w:rsidR="00D10F3C">
          <w:rPr>
            <w:webHidden/>
          </w:rPr>
          <w:instrText xml:space="preserve"> PAGEREF _Toc381264131 \h </w:instrText>
        </w:r>
        <w:r w:rsidR="00D10F3C">
          <w:rPr>
            <w:webHidden/>
          </w:rPr>
        </w:r>
        <w:r w:rsidR="00D10F3C">
          <w:rPr>
            <w:webHidden/>
          </w:rPr>
          <w:fldChar w:fldCharType="separate"/>
        </w:r>
        <w:r w:rsidR="0014178F">
          <w:rPr>
            <w:webHidden/>
          </w:rPr>
          <w:t>18</w:t>
        </w:r>
        <w:r w:rsidR="00D10F3C">
          <w:rPr>
            <w:webHidden/>
          </w:rPr>
          <w:fldChar w:fldCharType="end"/>
        </w:r>
      </w:hyperlink>
    </w:p>
    <w:p w14:paraId="2BCFF895" w14:textId="77777777" w:rsidR="00D10F3C" w:rsidRDefault="00D630E8">
      <w:pPr>
        <w:pStyle w:val="TOC3"/>
        <w:tabs>
          <w:tab w:val="left" w:pos="1987"/>
        </w:tabs>
        <w:rPr>
          <w:rFonts w:asciiTheme="minorHAnsi" w:eastAsiaTheme="minorEastAsia" w:hAnsiTheme="minorHAnsi" w:cstheme="minorBidi"/>
          <w:i w:val="0"/>
          <w:color w:val="auto"/>
          <w:sz w:val="22"/>
          <w:szCs w:val="22"/>
        </w:rPr>
      </w:pPr>
      <w:hyperlink w:anchor="_Toc381264132" w:history="1">
        <w:r w:rsidR="00D10F3C" w:rsidRPr="005968C0">
          <w:rPr>
            <w:rStyle w:val="Hyperlink"/>
          </w:rPr>
          <w:t>Requirement 12:</w:t>
        </w:r>
        <w:r w:rsidR="00D10F3C">
          <w:rPr>
            <w:rFonts w:asciiTheme="minorHAnsi" w:eastAsiaTheme="minorEastAsia" w:hAnsiTheme="minorHAnsi" w:cstheme="minorBidi"/>
            <w:i w:val="0"/>
            <w:color w:val="auto"/>
            <w:sz w:val="22"/>
            <w:szCs w:val="22"/>
          </w:rPr>
          <w:tab/>
        </w:r>
        <w:r w:rsidR="00D10F3C" w:rsidRPr="005968C0">
          <w:rPr>
            <w:rStyle w:val="Hyperlink"/>
          </w:rPr>
          <w:t>Maintain a policy that addresses information security for all personnel</w:t>
        </w:r>
        <w:r w:rsidR="00D10F3C">
          <w:rPr>
            <w:webHidden/>
          </w:rPr>
          <w:tab/>
        </w:r>
        <w:r w:rsidR="00D10F3C">
          <w:rPr>
            <w:webHidden/>
          </w:rPr>
          <w:fldChar w:fldCharType="begin"/>
        </w:r>
        <w:r w:rsidR="00D10F3C">
          <w:rPr>
            <w:webHidden/>
          </w:rPr>
          <w:instrText xml:space="preserve"> PAGEREF _Toc381264132 \h </w:instrText>
        </w:r>
        <w:r w:rsidR="00D10F3C">
          <w:rPr>
            <w:webHidden/>
          </w:rPr>
        </w:r>
        <w:r w:rsidR="00D10F3C">
          <w:rPr>
            <w:webHidden/>
          </w:rPr>
          <w:fldChar w:fldCharType="separate"/>
        </w:r>
        <w:r w:rsidR="0014178F">
          <w:rPr>
            <w:webHidden/>
          </w:rPr>
          <w:t>18</w:t>
        </w:r>
        <w:r w:rsidR="00D10F3C">
          <w:rPr>
            <w:webHidden/>
          </w:rPr>
          <w:fldChar w:fldCharType="end"/>
        </w:r>
      </w:hyperlink>
    </w:p>
    <w:p w14:paraId="6480437E" w14:textId="77777777" w:rsidR="00D10F3C" w:rsidRDefault="00D630E8">
      <w:pPr>
        <w:pStyle w:val="TOC2"/>
        <w:rPr>
          <w:rFonts w:asciiTheme="minorHAnsi" w:eastAsiaTheme="minorEastAsia" w:hAnsiTheme="minorHAnsi" w:cstheme="minorBidi"/>
          <w:b w:val="0"/>
          <w:sz w:val="22"/>
          <w:szCs w:val="22"/>
        </w:rPr>
      </w:pPr>
      <w:hyperlink w:anchor="_Toc381264133" w:history="1">
        <w:r w:rsidR="00D10F3C" w:rsidRPr="005968C0">
          <w:rPr>
            <w:rStyle w:val="Hyperlink"/>
          </w:rPr>
          <w:t>Appendix A:</w:t>
        </w:r>
        <w:r w:rsidR="00D10F3C">
          <w:rPr>
            <w:rFonts w:asciiTheme="minorHAnsi" w:eastAsiaTheme="minorEastAsia" w:hAnsiTheme="minorHAnsi" w:cstheme="minorBidi"/>
            <w:b w:val="0"/>
            <w:sz w:val="22"/>
            <w:szCs w:val="22"/>
          </w:rPr>
          <w:tab/>
        </w:r>
        <w:r w:rsidR="00D10F3C" w:rsidRPr="005968C0">
          <w:rPr>
            <w:rStyle w:val="Hyperlink"/>
          </w:rPr>
          <w:t>Additional PCI DSS Requirements for Shared Hosting Providers</w:t>
        </w:r>
        <w:r w:rsidR="00D10F3C">
          <w:rPr>
            <w:webHidden/>
          </w:rPr>
          <w:tab/>
        </w:r>
        <w:r w:rsidR="00D10F3C">
          <w:rPr>
            <w:webHidden/>
          </w:rPr>
          <w:fldChar w:fldCharType="begin"/>
        </w:r>
        <w:r w:rsidR="00D10F3C">
          <w:rPr>
            <w:webHidden/>
          </w:rPr>
          <w:instrText xml:space="preserve"> PAGEREF _Toc381264133 \h </w:instrText>
        </w:r>
        <w:r w:rsidR="00D10F3C">
          <w:rPr>
            <w:webHidden/>
          </w:rPr>
        </w:r>
        <w:r w:rsidR="00D10F3C">
          <w:rPr>
            <w:webHidden/>
          </w:rPr>
          <w:fldChar w:fldCharType="separate"/>
        </w:r>
        <w:r w:rsidR="0014178F">
          <w:rPr>
            <w:webHidden/>
          </w:rPr>
          <w:t>21</w:t>
        </w:r>
        <w:r w:rsidR="00D10F3C">
          <w:rPr>
            <w:webHidden/>
          </w:rPr>
          <w:fldChar w:fldCharType="end"/>
        </w:r>
      </w:hyperlink>
    </w:p>
    <w:p w14:paraId="27AA3109" w14:textId="77777777" w:rsidR="00D10F3C" w:rsidRDefault="00D630E8">
      <w:pPr>
        <w:pStyle w:val="TOC2"/>
        <w:rPr>
          <w:rFonts w:asciiTheme="minorHAnsi" w:eastAsiaTheme="minorEastAsia" w:hAnsiTheme="minorHAnsi" w:cstheme="minorBidi"/>
          <w:b w:val="0"/>
          <w:sz w:val="22"/>
          <w:szCs w:val="22"/>
        </w:rPr>
      </w:pPr>
      <w:hyperlink w:anchor="_Toc381264134" w:history="1">
        <w:r w:rsidR="00D10F3C" w:rsidRPr="005968C0">
          <w:rPr>
            <w:rStyle w:val="Hyperlink"/>
          </w:rPr>
          <w:t>Appendix B:</w:t>
        </w:r>
        <w:r w:rsidR="00D10F3C">
          <w:rPr>
            <w:rFonts w:asciiTheme="minorHAnsi" w:eastAsiaTheme="minorEastAsia" w:hAnsiTheme="minorHAnsi" w:cstheme="minorBidi"/>
            <w:b w:val="0"/>
            <w:sz w:val="22"/>
            <w:szCs w:val="22"/>
          </w:rPr>
          <w:tab/>
        </w:r>
        <w:r w:rsidR="00D10F3C" w:rsidRPr="005968C0">
          <w:rPr>
            <w:rStyle w:val="Hyperlink"/>
          </w:rPr>
          <w:t>Compensating Controls Worksheet</w:t>
        </w:r>
        <w:r w:rsidR="00D10F3C">
          <w:rPr>
            <w:webHidden/>
          </w:rPr>
          <w:tab/>
        </w:r>
        <w:r w:rsidR="00D10F3C">
          <w:rPr>
            <w:webHidden/>
          </w:rPr>
          <w:fldChar w:fldCharType="begin"/>
        </w:r>
        <w:r w:rsidR="00D10F3C">
          <w:rPr>
            <w:webHidden/>
          </w:rPr>
          <w:instrText xml:space="preserve"> PAGEREF _Toc381264134 \h </w:instrText>
        </w:r>
        <w:r w:rsidR="00D10F3C">
          <w:rPr>
            <w:webHidden/>
          </w:rPr>
        </w:r>
        <w:r w:rsidR="00D10F3C">
          <w:rPr>
            <w:webHidden/>
          </w:rPr>
          <w:fldChar w:fldCharType="separate"/>
        </w:r>
        <w:r w:rsidR="0014178F">
          <w:rPr>
            <w:webHidden/>
          </w:rPr>
          <w:t>22</w:t>
        </w:r>
        <w:r w:rsidR="00D10F3C">
          <w:rPr>
            <w:webHidden/>
          </w:rPr>
          <w:fldChar w:fldCharType="end"/>
        </w:r>
      </w:hyperlink>
    </w:p>
    <w:p w14:paraId="4727EE33" w14:textId="77777777" w:rsidR="00D10F3C" w:rsidRDefault="00D630E8">
      <w:pPr>
        <w:pStyle w:val="TOC2"/>
        <w:rPr>
          <w:rFonts w:asciiTheme="minorHAnsi" w:eastAsiaTheme="minorEastAsia" w:hAnsiTheme="minorHAnsi" w:cstheme="minorBidi"/>
          <w:b w:val="0"/>
          <w:sz w:val="22"/>
          <w:szCs w:val="22"/>
        </w:rPr>
      </w:pPr>
      <w:hyperlink w:anchor="_Toc381264135" w:history="1">
        <w:r w:rsidR="00D10F3C" w:rsidRPr="005968C0">
          <w:rPr>
            <w:rStyle w:val="Hyperlink"/>
          </w:rPr>
          <w:t>Appendix C:</w:t>
        </w:r>
        <w:r w:rsidR="00D10F3C">
          <w:rPr>
            <w:rFonts w:asciiTheme="minorHAnsi" w:eastAsiaTheme="minorEastAsia" w:hAnsiTheme="minorHAnsi" w:cstheme="minorBidi"/>
            <w:b w:val="0"/>
            <w:sz w:val="22"/>
            <w:szCs w:val="22"/>
          </w:rPr>
          <w:tab/>
        </w:r>
        <w:r w:rsidR="00D10F3C" w:rsidRPr="005968C0">
          <w:rPr>
            <w:rStyle w:val="Hyperlink"/>
          </w:rPr>
          <w:t>Explanation of Non-Applicability</w:t>
        </w:r>
        <w:r w:rsidR="00D10F3C">
          <w:rPr>
            <w:webHidden/>
          </w:rPr>
          <w:tab/>
        </w:r>
        <w:r w:rsidR="00D10F3C">
          <w:rPr>
            <w:webHidden/>
          </w:rPr>
          <w:fldChar w:fldCharType="begin"/>
        </w:r>
        <w:r w:rsidR="00D10F3C">
          <w:rPr>
            <w:webHidden/>
          </w:rPr>
          <w:instrText xml:space="preserve"> PAGEREF _Toc381264135 \h </w:instrText>
        </w:r>
        <w:r w:rsidR="00D10F3C">
          <w:rPr>
            <w:webHidden/>
          </w:rPr>
        </w:r>
        <w:r w:rsidR="00D10F3C">
          <w:rPr>
            <w:webHidden/>
          </w:rPr>
          <w:fldChar w:fldCharType="separate"/>
        </w:r>
        <w:r w:rsidR="0014178F">
          <w:rPr>
            <w:webHidden/>
          </w:rPr>
          <w:t>23</w:t>
        </w:r>
        <w:r w:rsidR="00D10F3C">
          <w:rPr>
            <w:webHidden/>
          </w:rPr>
          <w:fldChar w:fldCharType="end"/>
        </w:r>
      </w:hyperlink>
    </w:p>
    <w:p w14:paraId="61EA02C0" w14:textId="77777777" w:rsidR="00D10F3C" w:rsidRDefault="00D630E8">
      <w:pPr>
        <w:pStyle w:val="TOC1"/>
        <w:rPr>
          <w:rFonts w:asciiTheme="minorHAnsi" w:eastAsiaTheme="minorEastAsia" w:hAnsiTheme="minorHAnsi" w:cstheme="minorBidi"/>
          <w:b w:val="0"/>
        </w:rPr>
      </w:pPr>
      <w:hyperlink w:anchor="_Toc381264136" w:history="1">
        <w:r w:rsidR="00D10F3C" w:rsidRPr="005968C0">
          <w:rPr>
            <w:rStyle w:val="Hyperlink"/>
          </w:rPr>
          <w:t>Section 3:</w:t>
        </w:r>
        <w:r w:rsidR="00D10F3C">
          <w:rPr>
            <w:rFonts w:asciiTheme="minorHAnsi" w:eastAsiaTheme="minorEastAsia" w:hAnsiTheme="minorHAnsi" w:cstheme="minorBidi"/>
            <w:b w:val="0"/>
          </w:rPr>
          <w:tab/>
        </w:r>
        <w:r w:rsidR="00D10F3C" w:rsidRPr="005968C0">
          <w:rPr>
            <w:rStyle w:val="Hyperlink"/>
          </w:rPr>
          <w:t>Validation and Attestation Details</w:t>
        </w:r>
        <w:r w:rsidR="00D10F3C">
          <w:rPr>
            <w:webHidden/>
          </w:rPr>
          <w:tab/>
        </w:r>
        <w:r w:rsidR="00D10F3C">
          <w:rPr>
            <w:webHidden/>
          </w:rPr>
          <w:fldChar w:fldCharType="begin"/>
        </w:r>
        <w:r w:rsidR="00D10F3C">
          <w:rPr>
            <w:webHidden/>
          </w:rPr>
          <w:instrText xml:space="preserve"> PAGEREF _Toc381264136 \h </w:instrText>
        </w:r>
        <w:r w:rsidR="00D10F3C">
          <w:rPr>
            <w:webHidden/>
          </w:rPr>
        </w:r>
        <w:r w:rsidR="00D10F3C">
          <w:rPr>
            <w:webHidden/>
          </w:rPr>
          <w:fldChar w:fldCharType="separate"/>
        </w:r>
        <w:r w:rsidR="0014178F">
          <w:rPr>
            <w:webHidden/>
          </w:rPr>
          <w:t>24</w:t>
        </w:r>
        <w:r w:rsidR="00D10F3C">
          <w:rPr>
            <w:webHidden/>
          </w:rPr>
          <w:fldChar w:fldCharType="end"/>
        </w:r>
      </w:hyperlink>
    </w:p>
    <w:p w14:paraId="000B4AE0" w14:textId="7A33BC64" w:rsidR="00476CAE" w:rsidRDefault="00440C63" w:rsidP="00DF6454">
      <w:pPr>
        <w:pStyle w:val="Headingrule"/>
        <w:pBdr>
          <w:bottom w:val="none" w:sz="0" w:space="0" w:color="auto"/>
        </w:pBdr>
      </w:pPr>
      <w:r>
        <w:fldChar w:fldCharType="end"/>
      </w:r>
      <w:bookmarkStart w:id="14" w:name="_Toc275753513"/>
      <w:bookmarkStart w:id="15" w:name="_Toc377997561"/>
    </w:p>
    <w:p w14:paraId="6EFA9AB3" w14:textId="77777777" w:rsidR="0072514B" w:rsidRDefault="0072514B" w:rsidP="0072514B">
      <w:pPr>
        <w:pStyle w:val="Headingrule"/>
        <w:pBdr>
          <w:bottom w:val="none" w:sz="0" w:space="0" w:color="auto"/>
        </w:pBdr>
        <w:spacing w:before="360"/>
        <w:sectPr w:rsidR="0072514B" w:rsidSect="00040EF1">
          <w:headerReference w:type="default" r:id="rId21"/>
          <w:footerReference w:type="default" r:id="rId22"/>
          <w:footnotePr>
            <w:numFmt w:val="chicago"/>
            <w:numRestart w:val="eachSect"/>
          </w:footnotePr>
          <w:type w:val="continuous"/>
          <w:pgSz w:w="12240" w:h="15840" w:code="1"/>
          <w:pgMar w:top="1440" w:right="1440" w:bottom="1008" w:left="1440" w:header="720" w:footer="576" w:gutter="0"/>
          <w:pgNumType w:fmt="lowerRoman" w:start="1"/>
          <w:cols w:space="720"/>
          <w:docGrid w:linePitch="360"/>
        </w:sectPr>
      </w:pPr>
    </w:p>
    <w:p w14:paraId="1F0DC203" w14:textId="77777777" w:rsidR="00A36FB2" w:rsidRPr="00081F93" w:rsidDel="00081F93" w:rsidRDefault="00A36FB2" w:rsidP="00A36FB2">
      <w:pPr>
        <w:pStyle w:val="Headingrule"/>
        <w:spacing w:before="360"/>
      </w:pPr>
      <w:bookmarkStart w:id="16" w:name="_Toc381264110"/>
      <w:r w:rsidRPr="00081F93" w:rsidDel="00081F93">
        <w:lastRenderedPageBreak/>
        <w:t>Before You Begin</w:t>
      </w:r>
      <w:bookmarkEnd w:id="14"/>
      <w:bookmarkEnd w:id="15"/>
      <w:bookmarkEnd w:id="16"/>
    </w:p>
    <w:p w14:paraId="630C5C1B" w14:textId="32FDD89D" w:rsidR="004E1128" w:rsidRPr="00440C63" w:rsidRDefault="004E1128" w:rsidP="004E1128">
      <w:pPr>
        <w:rPr>
          <w:szCs w:val="20"/>
        </w:rPr>
      </w:pPr>
      <w:bookmarkStart w:id="17" w:name="OLE_LINK1"/>
      <w:bookmarkStart w:id="18" w:name="OLE_LINK2"/>
      <w:r w:rsidRPr="00440C63">
        <w:rPr>
          <w:szCs w:val="20"/>
        </w:rPr>
        <w:t xml:space="preserve">SAQ C-VT has been developed to address requirements applicable to merchants who process cardholder data only via isolated virtual payment terminals on </w:t>
      </w:r>
      <w:r w:rsidR="00F64DA9" w:rsidRPr="00440C63">
        <w:rPr>
          <w:szCs w:val="20"/>
        </w:rPr>
        <w:t xml:space="preserve">a </w:t>
      </w:r>
      <w:r w:rsidRPr="00440C63">
        <w:rPr>
          <w:szCs w:val="20"/>
        </w:rPr>
        <w:t xml:space="preserve">personal computer connected to the Internet. </w:t>
      </w:r>
    </w:p>
    <w:p w14:paraId="6C36643A" w14:textId="2549D603" w:rsidR="004E1128" w:rsidRPr="00440C63" w:rsidRDefault="004E1128" w:rsidP="004E1128">
      <w:pPr>
        <w:rPr>
          <w:szCs w:val="20"/>
          <w:lang w:val="en-CA"/>
        </w:rPr>
      </w:pPr>
      <w:r w:rsidRPr="00440C63">
        <w:rPr>
          <w:szCs w:val="20"/>
          <w:lang w:val="en-CA"/>
        </w:rPr>
        <w:t xml:space="preserve">A virtual </w:t>
      </w:r>
      <w:r w:rsidR="00F64DA9" w:rsidRPr="00440C63">
        <w:rPr>
          <w:szCs w:val="20"/>
        </w:rPr>
        <w:t xml:space="preserve">payment </w:t>
      </w:r>
      <w:r w:rsidRPr="00440C63">
        <w:rPr>
          <w:szCs w:val="20"/>
          <w:lang w:val="en-CA"/>
        </w:rPr>
        <w:t>terminal is web-browser-</w:t>
      </w:r>
      <w:r w:rsidRPr="00440C63">
        <w:rPr>
          <w:szCs w:val="20"/>
        </w:rPr>
        <w:t xml:space="preserve">based </w:t>
      </w:r>
      <w:r w:rsidRPr="00440C63">
        <w:rPr>
          <w:szCs w:val="20"/>
          <w:lang w:val="en-CA"/>
        </w:rPr>
        <w:t xml:space="preserve">access to an acquirer, processor, or third-party service provider website to authorize payment card transactions, where the merchant manually enters payment card data via a securely connected web browser. Unlike physical terminals, virtual </w:t>
      </w:r>
      <w:r w:rsidR="00F64DA9" w:rsidRPr="00440C63">
        <w:rPr>
          <w:szCs w:val="20"/>
        </w:rPr>
        <w:t xml:space="preserve">payment </w:t>
      </w:r>
      <w:r w:rsidRPr="00440C63">
        <w:rPr>
          <w:szCs w:val="20"/>
          <w:lang w:val="en-CA"/>
        </w:rPr>
        <w:t>terminals do not read data directly from a payment card. Because payment card transactions are entered manually, virtual</w:t>
      </w:r>
      <w:r w:rsidR="00F64DA9" w:rsidRPr="00440C63">
        <w:rPr>
          <w:szCs w:val="20"/>
        </w:rPr>
        <w:t xml:space="preserve"> payment</w:t>
      </w:r>
      <w:r w:rsidRPr="00440C63">
        <w:rPr>
          <w:szCs w:val="20"/>
          <w:lang w:val="en-CA"/>
        </w:rPr>
        <w:t xml:space="preserve"> terminals are typically used instead of physical terminals in merchant environments with low transaction volumes.</w:t>
      </w:r>
    </w:p>
    <w:p w14:paraId="7DAFFEE6" w14:textId="4F6BD19B" w:rsidR="004E1128" w:rsidRPr="00440C63" w:rsidRDefault="00F64DA9" w:rsidP="004E1128">
      <w:pPr>
        <w:rPr>
          <w:szCs w:val="20"/>
        </w:rPr>
      </w:pPr>
      <w:r w:rsidRPr="00440C63">
        <w:rPr>
          <w:szCs w:val="20"/>
        </w:rPr>
        <w:t xml:space="preserve">SAQ C-VT </w:t>
      </w:r>
      <w:r w:rsidR="004E1128" w:rsidRPr="00440C63">
        <w:rPr>
          <w:szCs w:val="20"/>
        </w:rPr>
        <w:t>merchants process cardholder data only via a virtual payment terminal and do not store cardholder data on any computer system. These virtual terminals are connected to the Internet to access a third party that hosts the virtual terminal payment-processing function. This third party may be a processor, acquirer, or other third-party service provider who stores, processes, and/or transmits cardholder data to authorize and/or settle merchants’ virtual terminal payment transactions.</w:t>
      </w:r>
    </w:p>
    <w:p w14:paraId="60D2FB77" w14:textId="64B0E2C7" w:rsidR="00F64DA9" w:rsidRPr="00440C63" w:rsidRDefault="004E1128" w:rsidP="004E1128">
      <w:pPr>
        <w:rPr>
          <w:szCs w:val="20"/>
        </w:rPr>
      </w:pPr>
      <w:r w:rsidRPr="00440C63">
        <w:rPr>
          <w:szCs w:val="20"/>
        </w:rPr>
        <w:t xml:space="preserve">This SAQ option is intended to apply only to merchants who manually enter a single transaction at a time via a keyboard into an Internet-based virtual terminal solution. SAQ C-VT merchants may be brick-and-mortar (card-present) or mail/telephone-order (card-not-present) merchants. </w:t>
      </w:r>
    </w:p>
    <w:p w14:paraId="28CBF5F2" w14:textId="70F8E274" w:rsidR="004E1128" w:rsidRPr="00440C63" w:rsidRDefault="00F64DA9" w:rsidP="004E1128">
      <w:pPr>
        <w:rPr>
          <w:szCs w:val="20"/>
        </w:rPr>
      </w:pPr>
      <w:r w:rsidRPr="00440C63">
        <w:rPr>
          <w:szCs w:val="20"/>
        </w:rPr>
        <w:t xml:space="preserve"> SAQ C-VT</w:t>
      </w:r>
      <w:r w:rsidR="004E1128" w:rsidRPr="00440C63">
        <w:rPr>
          <w:szCs w:val="20"/>
        </w:rPr>
        <w:t xml:space="preserve"> merchants confirm that</w:t>
      </w:r>
      <w:r w:rsidRPr="00440C63">
        <w:rPr>
          <w:szCs w:val="20"/>
        </w:rPr>
        <w:t>, for this payment channel</w:t>
      </w:r>
      <w:r w:rsidR="004E1128" w:rsidRPr="00440C63">
        <w:rPr>
          <w:szCs w:val="20"/>
        </w:rPr>
        <w:t>:</w:t>
      </w:r>
    </w:p>
    <w:p w14:paraId="33A71863" w14:textId="60F15330" w:rsidR="004E1128" w:rsidRPr="00440C63" w:rsidRDefault="004E1128" w:rsidP="007B6A8B">
      <w:pPr>
        <w:numPr>
          <w:ilvl w:val="0"/>
          <w:numId w:val="46"/>
        </w:numPr>
        <w:tabs>
          <w:tab w:val="clear" w:pos="720"/>
        </w:tabs>
        <w:spacing w:before="0" w:line="240" w:lineRule="atLeast"/>
        <w:ind w:left="540"/>
        <w:rPr>
          <w:rFonts w:cs="Arial"/>
          <w:szCs w:val="20"/>
        </w:rPr>
      </w:pPr>
      <w:r w:rsidRPr="00440C63">
        <w:rPr>
          <w:rFonts w:cs="Arial"/>
          <w:szCs w:val="20"/>
        </w:rPr>
        <w:t xml:space="preserve">Your company’s only payment processing is via a virtual </w:t>
      </w:r>
      <w:r w:rsidR="00F64DA9" w:rsidRPr="00440C63">
        <w:rPr>
          <w:rFonts w:cs="Arial"/>
          <w:szCs w:val="20"/>
        </w:rPr>
        <w:t xml:space="preserve">payment </w:t>
      </w:r>
      <w:r w:rsidRPr="00440C63">
        <w:rPr>
          <w:rFonts w:cs="Arial"/>
          <w:szCs w:val="20"/>
        </w:rPr>
        <w:t>terminal accessed by an Internet-connected web browser;</w:t>
      </w:r>
    </w:p>
    <w:p w14:paraId="2C5F4EC8" w14:textId="3794E71E" w:rsidR="004E1128" w:rsidRPr="00440C63" w:rsidRDefault="004E1128" w:rsidP="007B6A8B">
      <w:pPr>
        <w:numPr>
          <w:ilvl w:val="0"/>
          <w:numId w:val="46"/>
        </w:numPr>
        <w:tabs>
          <w:tab w:val="clear" w:pos="720"/>
        </w:tabs>
        <w:spacing w:before="0" w:line="240" w:lineRule="atLeast"/>
        <w:ind w:left="540"/>
        <w:rPr>
          <w:rFonts w:cs="Arial"/>
          <w:szCs w:val="20"/>
        </w:rPr>
      </w:pPr>
      <w:r w:rsidRPr="00440C63">
        <w:rPr>
          <w:rFonts w:cs="Arial"/>
          <w:szCs w:val="20"/>
        </w:rPr>
        <w:t xml:space="preserve">Your company’s virtual </w:t>
      </w:r>
      <w:r w:rsidR="00F64DA9" w:rsidRPr="00440C63">
        <w:rPr>
          <w:rFonts w:cs="Arial"/>
          <w:szCs w:val="20"/>
        </w:rPr>
        <w:t xml:space="preserve">payment </w:t>
      </w:r>
      <w:r w:rsidRPr="00440C63">
        <w:rPr>
          <w:rFonts w:cs="Arial"/>
          <w:szCs w:val="20"/>
        </w:rPr>
        <w:t>terminal solution is provided and hosted by a PCI DSS validated third-party service provider;</w:t>
      </w:r>
    </w:p>
    <w:p w14:paraId="5F5E06B3" w14:textId="7047EC54" w:rsidR="004E1128" w:rsidRPr="00440C63" w:rsidRDefault="004E1128" w:rsidP="007B6A8B">
      <w:pPr>
        <w:numPr>
          <w:ilvl w:val="0"/>
          <w:numId w:val="45"/>
        </w:numPr>
        <w:tabs>
          <w:tab w:val="clear" w:pos="720"/>
        </w:tabs>
        <w:spacing w:before="0" w:line="240" w:lineRule="atLeast"/>
        <w:ind w:left="540"/>
        <w:rPr>
          <w:rFonts w:cs="Arial"/>
          <w:szCs w:val="20"/>
        </w:rPr>
      </w:pPr>
      <w:r w:rsidRPr="00440C63">
        <w:rPr>
          <w:rFonts w:cs="Arial"/>
          <w:szCs w:val="20"/>
        </w:rPr>
        <w:t>Your company accesses the PCI DSS-compliant virtual</w:t>
      </w:r>
      <w:r w:rsidR="00F64DA9" w:rsidRPr="00440C63">
        <w:rPr>
          <w:rFonts w:cs="Arial"/>
          <w:szCs w:val="20"/>
        </w:rPr>
        <w:t xml:space="preserve"> payment</w:t>
      </w:r>
      <w:r w:rsidRPr="00440C63">
        <w:rPr>
          <w:rFonts w:cs="Arial"/>
          <w:szCs w:val="20"/>
        </w:rPr>
        <w:t xml:space="preserve"> terminal solution via a computer that is isolated in a single location, and is not connected to other locations or systems within your environment (this can be achieved via a firewall or network segmentation to isolate the computer from other systems);</w:t>
      </w:r>
    </w:p>
    <w:p w14:paraId="3533FC23" w14:textId="6BFC146D" w:rsidR="004E1128" w:rsidRPr="00440C63" w:rsidRDefault="004E1128" w:rsidP="007B6A8B">
      <w:pPr>
        <w:numPr>
          <w:ilvl w:val="0"/>
          <w:numId w:val="46"/>
        </w:numPr>
        <w:tabs>
          <w:tab w:val="clear" w:pos="720"/>
        </w:tabs>
        <w:spacing w:before="0" w:line="240" w:lineRule="atLeast"/>
        <w:ind w:left="540"/>
        <w:rPr>
          <w:rFonts w:cs="Arial"/>
          <w:szCs w:val="20"/>
        </w:rPr>
      </w:pPr>
      <w:r w:rsidRPr="00440C63">
        <w:rPr>
          <w:rFonts w:cs="Arial"/>
          <w:szCs w:val="20"/>
        </w:rPr>
        <w:t xml:space="preserve">Your company’s computer does not have software installed that causes cardholder data to be stored (for example, there is no software for batch processing or store-and-forward); </w:t>
      </w:r>
    </w:p>
    <w:p w14:paraId="265C8EE7" w14:textId="1ABEA19D" w:rsidR="004E1128" w:rsidRPr="00440C63" w:rsidRDefault="004E1128" w:rsidP="007B6A8B">
      <w:pPr>
        <w:numPr>
          <w:ilvl w:val="0"/>
          <w:numId w:val="46"/>
        </w:numPr>
        <w:tabs>
          <w:tab w:val="clear" w:pos="720"/>
        </w:tabs>
        <w:spacing w:before="0" w:line="240" w:lineRule="atLeast"/>
        <w:ind w:left="540"/>
        <w:rPr>
          <w:rFonts w:cs="Arial"/>
          <w:szCs w:val="20"/>
        </w:rPr>
      </w:pPr>
      <w:r w:rsidRPr="00440C63">
        <w:rPr>
          <w:rFonts w:cs="Arial"/>
          <w:szCs w:val="20"/>
        </w:rPr>
        <w:t>Your company’s computer does not have any attached hardware devices that are used to capture or store cardholder data (for example, there are no card readers attached);</w:t>
      </w:r>
    </w:p>
    <w:p w14:paraId="47E2F2A2" w14:textId="328BD87B" w:rsidR="004E1128" w:rsidRPr="00440C63" w:rsidRDefault="004E1128" w:rsidP="007B6A8B">
      <w:pPr>
        <w:numPr>
          <w:ilvl w:val="0"/>
          <w:numId w:val="46"/>
        </w:numPr>
        <w:tabs>
          <w:tab w:val="clear" w:pos="720"/>
        </w:tabs>
        <w:spacing w:before="0" w:line="240" w:lineRule="atLeast"/>
        <w:ind w:left="540"/>
        <w:rPr>
          <w:rFonts w:cs="Arial"/>
          <w:szCs w:val="20"/>
        </w:rPr>
      </w:pPr>
      <w:r w:rsidRPr="00440C63">
        <w:rPr>
          <w:rFonts w:cs="Arial"/>
          <w:szCs w:val="20"/>
        </w:rPr>
        <w:t>Your company does not otherwise receive or transmit cardholder data electronically through any channels (for example, via an internal network or the Internet);</w:t>
      </w:r>
    </w:p>
    <w:p w14:paraId="68830BF6" w14:textId="03CB1BEB" w:rsidR="004E1128" w:rsidRPr="00440C63" w:rsidRDefault="004E1128" w:rsidP="007B6A8B">
      <w:pPr>
        <w:numPr>
          <w:ilvl w:val="0"/>
          <w:numId w:val="46"/>
        </w:numPr>
        <w:tabs>
          <w:tab w:val="clear" w:pos="720"/>
          <w:tab w:val="left" w:pos="540"/>
        </w:tabs>
        <w:spacing w:before="0" w:line="240" w:lineRule="atLeast"/>
        <w:ind w:left="540"/>
        <w:rPr>
          <w:rFonts w:cs="Arial"/>
          <w:szCs w:val="20"/>
        </w:rPr>
      </w:pPr>
      <w:r w:rsidRPr="00440C63">
        <w:rPr>
          <w:rFonts w:cs="Arial"/>
          <w:szCs w:val="20"/>
        </w:rPr>
        <w:t>Your company retains only paper reports or paper copies of receipts</w:t>
      </w:r>
      <w:r w:rsidR="0027798C" w:rsidRPr="00440C63">
        <w:rPr>
          <w:rFonts w:cs="Arial"/>
          <w:szCs w:val="20"/>
        </w:rPr>
        <w:t>, and these documents are not received electronically</w:t>
      </w:r>
      <w:r w:rsidRPr="00440C63">
        <w:rPr>
          <w:rFonts w:cs="Arial"/>
          <w:szCs w:val="20"/>
        </w:rPr>
        <w:t xml:space="preserve">; </w:t>
      </w:r>
      <w:r w:rsidRPr="00440C63">
        <w:rPr>
          <w:rFonts w:cs="Arial"/>
          <w:b/>
          <w:szCs w:val="20"/>
        </w:rPr>
        <w:t>and</w:t>
      </w:r>
    </w:p>
    <w:p w14:paraId="066ED7C7" w14:textId="6DC767AC" w:rsidR="004E1128" w:rsidRPr="00440C63" w:rsidRDefault="004E1128" w:rsidP="007B6A8B">
      <w:pPr>
        <w:numPr>
          <w:ilvl w:val="0"/>
          <w:numId w:val="46"/>
        </w:numPr>
        <w:tabs>
          <w:tab w:val="clear" w:pos="720"/>
        </w:tabs>
        <w:spacing w:before="0" w:line="240" w:lineRule="atLeast"/>
        <w:ind w:left="540"/>
        <w:rPr>
          <w:rFonts w:cs="Arial"/>
          <w:szCs w:val="20"/>
        </w:rPr>
      </w:pPr>
      <w:r w:rsidRPr="00440C63">
        <w:rPr>
          <w:rFonts w:cs="Arial"/>
          <w:szCs w:val="20"/>
        </w:rPr>
        <w:t xml:space="preserve">Your company does not store cardholder data in electronic format. </w:t>
      </w:r>
    </w:p>
    <w:p w14:paraId="2A722DE7" w14:textId="41C8108F" w:rsidR="001C3F12" w:rsidRDefault="004E1128" w:rsidP="00EB4C9E">
      <w:pPr>
        <w:spacing w:before="240"/>
        <w:jc w:val="center"/>
        <w:rPr>
          <w:rFonts w:cs="Arial"/>
          <w:b/>
          <w:i/>
          <w:szCs w:val="20"/>
        </w:rPr>
      </w:pPr>
      <w:r w:rsidRPr="00ED5244">
        <w:rPr>
          <w:rFonts w:cs="Arial"/>
          <w:b/>
          <w:i/>
          <w:szCs w:val="20"/>
        </w:rPr>
        <w:t xml:space="preserve">This </w:t>
      </w:r>
      <w:r>
        <w:rPr>
          <w:rFonts w:cs="Arial"/>
          <w:b/>
          <w:i/>
          <w:szCs w:val="20"/>
        </w:rPr>
        <w:t xml:space="preserve">SAQ is not applicable </w:t>
      </w:r>
      <w:r w:rsidRPr="00ED5244">
        <w:rPr>
          <w:rFonts w:cs="Arial"/>
          <w:b/>
          <w:i/>
          <w:szCs w:val="20"/>
        </w:rPr>
        <w:t>to e-commerce</w:t>
      </w:r>
      <w:r>
        <w:rPr>
          <w:rFonts w:cs="Arial"/>
          <w:b/>
          <w:i/>
          <w:szCs w:val="20"/>
        </w:rPr>
        <w:t xml:space="preserve"> channels</w:t>
      </w:r>
      <w:r w:rsidRPr="00ED5244">
        <w:rPr>
          <w:rFonts w:cs="Arial"/>
          <w:b/>
          <w:i/>
          <w:szCs w:val="20"/>
        </w:rPr>
        <w:t>.</w:t>
      </w:r>
      <w:bookmarkEnd w:id="17"/>
      <w:bookmarkEnd w:id="18"/>
    </w:p>
    <w:p w14:paraId="4221092B" w14:textId="77777777" w:rsidR="00EB4C9E" w:rsidRDefault="00EB4C9E" w:rsidP="00BA096F">
      <w:pPr>
        <w:spacing w:before="180" w:line="240" w:lineRule="atLeast"/>
        <w:rPr>
          <w:rFonts w:cs="Arial"/>
          <w:b/>
          <w:i/>
          <w:szCs w:val="20"/>
        </w:rPr>
      </w:pPr>
      <w:r w:rsidRPr="007056B8">
        <w:t xml:space="preserve">This shortened version of the SAQ includes questions </w:t>
      </w:r>
      <w:r>
        <w:t>that</w:t>
      </w:r>
      <w:r w:rsidRPr="007056B8">
        <w:t xml:space="preserve"> apply to a specific type of small merchant environment, as defined in the above eligibility criteria. If there are PCI DSS requirements applicable to your environment </w:t>
      </w:r>
      <w:r>
        <w:t>that</w:t>
      </w:r>
      <w:r w:rsidRPr="007056B8">
        <w:t xml:space="preserve"> are not covered in this SAQ, it may be an indication that this SAQ is not suitable for your environment. Additionally, you must still comply with all applicable PCI DSS requirements in order to be PCI DSS compliant</w:t>
      </w:r>
      <w:r>
        <w:t>.</w:t>
      </w:r>
    </w:p>
    <w:p w14:paraId="43EEFB07" w14:textId="77777777" w:rsidR="00EB4C9E" w:rsidRPr="00311D88" w:rsidRDefault="00EB4C9E" w:rsidP="004E1128"/>
    <w:p w14:paraId="34CEA3BE" w14:textId="77777777" w:rsidR="00A36FB2" w:rsidRPr="002A6BEF" w:rsidRDefault="00A36FB2" w:rsidP="004E1128">
      <w:pPr>
        <w:pStyle w:val="Heading2"/>
        <w:keepNext/>
        <w:rPr>
          <w:sz w:val="24"/>
          <w:szCs w:val="24"/>
        </w:rPr>
      </w:pPr>
      <w:bookmarkStart w:id="19" w:name="_Toc181416172"/>
      <w:bookmarkStart w:id="20" w:name="_Toc275753515"/>
      <w:bookmarkStart w:id="21" w:name="_Toc377997562"/>
      <w:bookmarkStart w:id="22" w:name="_Toc381264111"/>
      <w:r w:rsidRPr="002A6BEF">
        <w:rPr>
          <w:sz w:val="24"/>
          <w:szCs w:val="24"/>
        </w:rPr>
        <w:lastRenderedPageBreak/>
        <w:t xml:space="preserve">PCI DSS </w:t>
      </w:r>
      <w:r w:rsidR="005B1895">
        <w:rPr>
          <w:sz w:val="24"/>
          <w:szCs w:val="24"/>
        </w:rPr>
        <w:t xml:space="preserve">Self-Assessment </w:t>
      </w:r>
      <w:r w:rsidRPr="002A6BEF">
        <w:rPr>
          <w:sz w:val="24"/>
          <w:szCs w:val="24"/>
        </w:rPr>
        <w:t>Completion Steps</w:t>
      </w:r>
      <w:bookmarkEnd w:id="19"/>
      <w:bookmarkEnd w:id="20"/>
      <w:bookmarkEnd w:id="21"/>
      <w:bookmarkEnd w:id="22"/>
    </w:p>
    <w:p w14:paraId="766C7794" w14:textId="77777777" w:rsidR="00F82348" w:rsidRPr="00F82348" w:rsidRDefault="00F82348" w:rsidP="004E1128">
      <w:pPr>
        <w:keepNext/>
        <w:numPr>
          <w:ilvl w:val="0"/>
          <w:numId w:val="19"/>
        </w:numPr>
        <w:tabs>
          <w:tab w:val="clear" w:pos="720"/>
        </w:tabs>
        <w:spacing w:line="240" w:lineRule="atLeast"/>
        <w:ind w:left="540"/>
        <w:rPr>
          <w:rFonts w:cs="Arial"/>
          <w:szCs w:val="20"/>
        </w:rPr>
      </w:pPr>
      <w:r>
        <w:rPr>
          <w:rFonts w:cs="Arial"/>
          <w:szCs w:val="20"/>
        </w:rPr>
        <w:t xml:space="preserve">Identify the applicable SAQ for your environment – refer to the </w:t>
      </w:r>
      <w:r>
        <w:rPr>
          <w:rFonts w:cs="Arial"/>
          <w:bCs/>
          <w:i/>
          <w:iCs/>
          <w:szCs w:val="20"/>
        </w:rPr>
        <w:t xml:space="preserve">Self-Assessment Questionnaire Instructions and Guidelines </w:t>
      </w:r>
      <w:r>
        <w:rPr>
          <w:rFonts w:cs="Arial"/>
          <w:bCs/>
          <w:iCs/>
          <w:szCs w:val="20"/>
        </w:rPr>
        <w:t>document</w:t>
      </w:r>
      <w:r w:rsidRPr="00F82348">
        <w:rPr>
          <w:rFonts w:cs="Arial"/>
          <w:bCs/>
          <w:iCs/>
          <w:szCs w:val="20"/>
        </w:rPr>
        <w:t xml:space="preserve"> on PCI SSC website for information</w:t>
      </w:r>
      <w:r w:rsidR="00776CAD">
        <w:rPr>
          <w:rFonts w:cs="Arial"/>
          <w:bCs/>
          <w:iCs/>
          <w:szCs w:val="20"/>
        </w:rPr>
        <w:t>.</w:t>
      </w:r>
      <w:r w:rsidRPr="00F82348">
        <w:rPr>
          <w:rFonts w:cs="Arial"/>
          <w:bCs/>
          <w:iCs/>
          <w:szCs w:val="20"/>
        </w:rPr>
        <w:t xml:space="preserve"> </w:t>
      </w:r>
    </w:p>
    <w:p w14:paraId="3A345483" w14:textId="17146724" w:rsidR="005B1895" w:rsidRDefault="005B1895" w:rsidP="004E1128">
      <w:pPr>
        <w:keepNext/>
        <w:numPr>
          <w:ilvl w:val="0"/>
          <w:numId w:val="19"/>
        </w:numPr>
        <w:tabs>
          <w:tab w:val="clear" w:pos="720"/>
        </w:tabs>
        <w:spacing w:line="240" w:lineRule="atLeast"/>
        <w:ind w:left="540"/>
        <w:rPr>
          <w:rFonts w:cs="Arial"/>
          <w:szCs w:val="20"/>
        </w:rPr>
      </w:pPr>
      <w:r>
        <w:rPr>
          <w:rFonts w:cs="Arial"/>
          <w:szCs w:val="20"/>
        </w:rPr>
        <w:t>Confirm that your environment is properly scoped and meets the eligibility criteria for the SAQ you are using</w:t>
      </w:r>
      <w:r w:rsidR="003714F1">
        <w:rPr>
          <w:rFonts w:cs="Arial"/>
          <w:szCs w:val="20"/>
        </w:rPr>
        <w:t xml:space="preserve"> </w:t>
      </w:r>
      <w:r w:rsidR="003714F1">
        <w:t>(</w:t>
      </w:r>
      <w:r w:rsidR="003714F1">
        <w:rPr>
          <w:rFonts w:cs="Arial"/>
          <w:szCs w:val="20"/>
        </w:rPr>
        <w:t>as defined in Part 2g of the Attestation of Compliance)</w:t>
      </w:r>
      <w:r w:rsidR="00776CAD">
        <w:rPr>
          <w:rFonts w:cs="Arial"/>
          <w:szCs w:val="20"/>
        </w:rPr>
        <w:t>.</w:t>
      </w:r>
    </w:p>
    <w:p w14:paraId="049B073A" w14:textId="04C5923E" w:rsidR="00A36FB2" w:rsidRPr="001B1A6C" w:rsidRDefault="00A36FB2" w:rsidP="004E1128">
      <w:pPr>
        <w:keepNext/>
        <w:numPr>
          <w:ilvl w:val="0"/>
          <w:numId w:val="19"/>
        </w:numPr>
        <w:tabs>
          <w:tab w:val="clear" w:pos="720"/>
        </w:tabs>
        <w:spacing w:line="240" w:lineRule="atLeast"/>
        <w:ind w:left="540"/>
        <w:rPr>
          <w:rFonts w:cs="Arial"/>
          <w:szCs w:val="20"/>
        </w:rPr>
      </w:pPr>
      <w:r w:rsidRPr="001B1A6C">
        <w:rPr>
          <w:rFonts w:cs="Arial"/>
          <w:szCs w:val="20"/>
        </w:rPr>
        <w:t xml:space="preserve">Assess your environment for compliance with </w:t>
      </w:r>
      <w:r w:rsidR="00FB4FC9">
        <w:rPr>
          <w:rFonts w:cs="Arial"/>
          <w:szCs w:val="20"/>
        </w:rPr>
        <w:t>applicable</w:t>
      </w:r>
      <w:r w:rsidR="00FB4FC9" w:rsidRPr="001B1A6C">
        <w:rPr>
          <w:rFonts w:cs="Arial"/>
          <w:szCs w:val="20"/>
        </w:rPr>
        <w:t xml:space="preserve"> </w:t>
      </w:r>
      <w:r w:rsidRPr="001B1A6C">
        <w:rPr>
          <w:rFonts w:cs="Arial"/>
          <w:szCs w:val="20"/>
        </w:rPr>
        <w:t>PCI DSS</w:t>
      </w:r>
      <w:r w:rsidR="00FB4FC9">
        <w:rPr>
          <w:rFonts w:cs="Arial"/>
          <w:szCs w:val="20"/>
        </w:rPr>
        <w:t xml:space="preserve"> requirements</w:t>
      </w:r>
      <w:r w:rsidRPr="001B1A6C">
        <w:rPr>
          <w:rFonts w:cs="Arial"/>
          <w:szCs w:val="20"/>
        </w:rPr>
        <w:t>.</w:t>
      </w:r>
    </w:p>
    <w:p w14:paraId="4A70E32F" w14:textId="77777777" w:rsidR="001E1947" w:rsidRDefault="001E1947" w:rsidP="00DC17A1">
      <w:pPr>
        <w:numPr>
          <w:ilvl w:val="0"/>
          <w:numId w:val="19"/>
        </w:numPr>
        <w:tabs>
          <w:tab w:val="clear" w:pos="720"/>
        </w:tabs>
        <w:ind w:left="540"/>
        <w:rPr>
          <w:rFonts w:cs="Arial"/>
          <w:bCs/>
          <w:iCs/>
          <w:szCs w:val="20"/>
        </w:rPr>
      </w:pPr>
      <w:r>
        <w:rPr>
          <w:rFonts w:cs="Arial"/>
          <w:bCs/>
          <w:iCs/>
          <w:szCs w:val="20"/>
        </w:rPr>
        <w:t>Complete all sections of this document:</w:t>
      </w:r>
    </w:p>
    <w:p w14:paraId="67C854DE" w14:textId="77777777" w:rsidR="001E1947" w:rsidRPr="00DC4B75" w:rsidRDefault="001E1947" w:rsidP="00DC17A1">
      <w:pPr>
        <w:pStyle w:val="ListBullet"/>
        <w:tabs>
          <w:tab w:val="clear" w:pos="360"/>
        </w:tabs>
        <w:ind w:left="1080"/>
      </w:pPr>
      <w:r w:rsidRPr="00DC4B75">
        <w:t>Section 1 (Part 1 &amp; 2</w:t>
      </w:r>
      <w:r w:rsidR="00776CAD" w:rsidRPr="00DC4B75">
        <w:t xml:space="preserve"> of the AOC</w:t>
      </w:r>
      <w:r w:rsidRPr="00DC4B75">
        <w:t>) – Assessment Information and Executive Summary.</w:t>
      </w:r>
    </w:p>
    <w:p w14:paraId="0B6CBDD7" w14:textId="176B6145" w:rsidR="001E1947" w:rsidRPr="00DC4B75" w:rsidRDefault="001E1947" w:rsidP="00DC17A1">
      <w:pPr>
        <w:pStyle w:val="ListBullet"/>
        <w:tabs>
          <w:tab w:val="clear" w:pos="360"/>
        </w:tabs>
        <w:ind w:left="1080"/>
      </w:pPr>
      <w:r w:rsidRPr="00DC4B75">
        <w:t>Section 2 –</w:t>
      </w:r>
      <w:r w:rsidR="00CC61E5" w:rsidRPr="00DC4B75">
        <w:t xml:space="preserve"> </w:t>
      </w:r>
      <w:r w:rsidRPr="00DC4B75">
        <w:t>PCI DSS Self-Assessment Questionnaire (</w:t>
      </w:r>
      <w:r w:rsidR="00464A5D">
        <w:t>SAQ C-VT</w:t>
      </w:r>
      <w:r w:rsidRPr="00DC4B75">
        <w:t>)</w:t>
      </w:r>
    </w:p>
    <w:p w14:paraId="65BB97E0" w14:textId="5C1B4F77" w:rsidR="001E1947" w:rsidRPr="00DC4B75" w:rsidRDefault="001E1947" w:rsidP="00DC17A1">
      <w:pPr>
        <w:pStyle w:val="ListBullet"/>
        <w:tabs>
          <w:tab w:val="clear" w:pos="360"/>
        </w:tabs>
        <w:ind w:left="1080"/>
      </w:pPr>
      <w:r w:rsidRPr="00DC4B75">
        <w:t>Section 3 (Parts 3 &amp; 4</w:t>
      </w:r>
      <w:r w:rsidR="00776CAD" w:rsidRPr="00DC4B75">
        <w:t xml:space="preserve"> of the AOC</w:t>
      </w:r>
      <w:r w:rsidRPr="00DC4B75">
        <w:t>)</w:t>
      </w:r>
      <w:r w:rsidR="00CC61E5" w:rsidRPr="00DC4B75">
        <w:t xml:space="preserve"> –</w:t>
      </w:r>
      <w:r w:rsidRPr="00DC4B75">
        <w:t xml:space="preserve"> Validation </w:t>
      </w:r>
      <w:r w:rsidR="00440C63">
        <w:t xml:space="preserve">and Attestation </w:t>
      </w:r>
      <w:r w:rsidR="00CC61E5" w:rsidRPr="00DC4B75">
        <w:t xml:space="preserve">Details </w:t>
      </w:r>
      <w:r w:rsidRPr="00DC4B75">
        <w:t xml:space="preserve">and </w:t>
      </w:r>
      <w:r w:rsidR="00CC61E5" w:rsidRPr="00DC4B75">
        <w:t xml:space="preserve">Action Plan for Non-Compliant </w:t>
      </w:r>
      <w:r w:rsidR="004F02B8">
        <w:t>Requirements</w:t>
      </w:r>
      <w:r w:rsidR="004F02B8" w:rsidRPr="00DC4B75">
        <w:t xml:space="preserve"> </w:t>
      </w:r>
      <w:r w:rsidR="00CC61E5" w:rsidRPr="00DC4B75">
        <w:t>(if applicable)</w:t>
      </w:r>
    </w:p>
    <w:p w14:paraId="68BE641C" w14:textId="77777777" w:rsidR="00A36FB2" w:rsidRPr="00956A10" w:rsidRDefault="00A36FB2" w:rsidP="00DC17A1">
      <w:pPr>
        <w:numPr>
          <w:ilvl w:val="0"/>
          <w:numId w:val="19"/>
        </w:numPr>
        <w:tabs>
          <w:tab w:val="clear" w:pos="720"/>
        </w:tabs>
        <w:ind w:left="540"/>
        <w:rPr>
          <w:rFonts w:cs="Arial"/>
          <w:bCs/>
          <w:iCs/>
          <w:szCs w:val="20"/>
        </w:rPr>
      </w:pPr>
      <w:r>
        <w:rPr>
          <w:rFonts w:cs="Arial"/>
          <w:bCs/>
          <w:szCs w:val="20"/>
        </w:rPr>
        <w:t>Submit the SAQ and Attestation of Compliance, along with any other requested documentation</w:t>
      </w:r>
      <w:r w:rsidR="005B1895" w:rsidRPr="00E5130B">
        <w:rPr>
          <w:rFonts w:cs="Arial"/>
          <w:bCs/>
          <w:szCs w:val="20"/>
        </w:rPr>
        <w:t>—such as ASV scan reports—</w:t>
      </w:r>
      <w:r>
        <w:rPr>
          <w:rFonts w:cs="Arial"/>
          <w:bCs/>
          <w:szCs w:val="20"/>
        </w:rPr>
        <w:t xml:space="preserve">to </w:t>
      </w:r>
      <w:r w:rsidRPr="00956A10">
        <w:rPr>
          <w:rFonts w:cs="Arial"/>
          <w:bCs/>
          <w:szCs w:val="20"/>
        </w:rPr>
        <w:t>your acquirer</w:t>
      </w:r>
      <w:r w:rsidR="005B1895">
        <w:rPr>
          <w:rFonts w:cs="Arial"/>
          <w:bCs/>
          <w:szCs w:val="20"/>
        </w:rPr>
        <w:t>,</w:t>
      </w:r>
      <w:r>
        <w:rPr>
          <w:rFonts w:cs="Arial"/>
          <w:bCs/>
          <w:szCs w:val="20"/>
        </w:rPr>
        <w:t xml:space="preserve"> payment brand or other requester</w:t>
      </w:r>
      <w:r w:rsidRPr="00956A10">
        <w:rPr>
          <w:rFonts w:cs="Arial"/>
          <w:bCs/>
          <w:szCs w:val="20"/>
        </w:rPr>
        <w:t>.</w:t>
      </w:r>
    </w:p>
    <w:p w14:paraId="62D8536E" w14:textId="77777777" w:rsidR="00AF2ED0" w:rsidRPr="002A6BEF" w:rsidRDefault="00D10904" w:rsidP="00DC4B75">
      <w:pPr>
        <w:pStyle w:val="Heading2"/>
      </w:pPr>
      <w:bookmarkStart w:id="23" w:name="_Toc377997563"/>
      <w:bookmarkStart w:id="24" w:name="_Toc381264112"/>
      <w:bookmarkStart w:id="25" w:name="_Toc275753516"/>
      <w:r>
        <w:t>Understanding</w:t>
      </w:r>
      <w:r w:rsidR="00AF2ED0" w:rsidRPr="002A6BEF">
        <w:t xml:space="preserve"> the </w:t>
      </w:r>
      <w:r w:rsidR="00AF2ED0" w:rsidRPr="00DC4B75">
        <w:t>Self</w:t>
      </w:r>
      <w:r w:rsidR="00AF2ED0" w:rsidRPr="002A6BEF">
        <w:t>-Assessment Questionnaire</w:t>
      </w:r>
      <w:bookmarkEnd w:id="23"/>
      <w:bookmarkEnd w:id="24"/>
    </w:p>
    <w:p w14:paraId="20059395" w14:textId="5A04524C" w:rsidR="00F90350" w:rsidRDefault="007D31C7" w:rsidP="00DC4B75">
      <w:r w:rsidRPr="00F90350">
        <w:rPr>
          <w:bCs/>
          <w:iCs/>
          <w:szCs w:val="20"/>
        </w:rPr>
        <w:t xml:space="preserve">The </w:t>
      </w:r>
      <w:r w:rsidR="001E7680">
        <w:rPr>
          <w:bCs/>
          <w:iCs/>
          <w:szCs w:val="20"/>
        </w:rPr>
        <w:t xml:space="preserve">questions contained in the </w:t>
      </w:r>
      <w:r w:rsidR="00F90350" w:rsidRPr="00F90350">
        <w:rPr>
          <w:bCs/>
          <w:iCs/>
          <w:szCs w:val="20"/>
        </w:rPr>
        <w:t>“</w:t>
      </w:r>
      <w:r w:rsidR="00F90350" w:rsidRPr="00F90350">
        <w:t>PCI DSS Question”</w:t>
      </w:r>
      <w:r w:rsidR="00F90350">
        <w:rPr>
          <w:b/>
        </w:rPr>
        <w:t xml:space="preserve"> </w:t>
      </w:r>
      <w:r w:rsidR="00F90350" w:rsidRPr="00F90350">
        <w:t xml:space="preserve">column </w:t>
      </w:r>
      <w:r w:rsidRPr="00F90350">
        <w:rPr>
          <w:bCs/>
          <w:iCs/>
          <w:szCs w:val="20"/>
        </w:rPr>
        <w:t xml:space="preserve">in this </w:t>
      </w:r>
      <w:r w:rsidR="004F02B8">
        <w:rPr>
          <w:bCs/>
          <w:iCs/>
          <w:szCs w:val="20"/>
        </w:rPr>
        <w:t>s</w:t>
      </w:r>
      <w:r w:rsidRPr="00F90350">
        <w:rPr>
          <w:bCs/>
          <w:iCs/>
          <w:szCs w:val="20"/>
        </w:rPr>
        <w:t>elf-</w:t>
      </w:r>
      <w:r w:rsidR="004F02B8">
        <w:rPr>
          <w:bCs/>
          <w:iCs/>
          <w:szCs w:val="20"/>
        </w:rPr>
        <w:t>a</w:t>
      </w:r>
      <w:r w:rsidRPr="00F90350">
        <w:rPr>
          <w:bCs/>
          <w:iCs/>
          <w:szCs w:val="20"/>
        </w:rPr>
        <w:t xml:space="preserve">ssessment </w:t>
      </w:r>
      <w:r w:rsidR="004F02B8">
        <w:rPr>
          <w:bCs/>
          <w:iCs/>
          <w:szCs w:val="20"/>
        </w:rPr>
        <w:t>q</w:t>
      </w:r>
      <w:r w:rsidRPr="00F90350">
        <w:rPr>
          <w:bCs/>
          <w:iCs/>
          <w:szCs w:val="20"/>
        </w:rPr>
        <w:t xml:space="preserve">uestionnaire </w:t>
      </w:r>
      <w:r w:rsidR="001E7680">
        <w:t>are</w:t>
      </w:r>
      <w:r w:rsidR="00F90350" w:rsidRPr="00F90350">
        <w:t xml:space="preserve"> </w:t>
      </w:r>
      <w:r w:rsidRPr="00F90350">
        <w:t xml:space="preserve">based on the requirements in the PCI DSS.  </w:t>
      </w:r>
    </w:p>
    <w:p w14:paraId="10FB6ED5" w14:textId="77777777" w:rsidR="00B82373" w:rsidRDefault="00F90350" w:rsidP="00DC4B75">
      <w:r>
        <w:t xml:space="preserve">Additional </w:t>
      </w:r>
      <w:r w:rsidR="00D10904">
        <w:t xml:space="preserve">resources that provide </w:t>
      </w:r>
      <w:r>
        <w:t xml:space="preserve">guidance on PCI DSS requirements and how to complete the self-assessment questionnaire </w:t>
      </w:r>
      <w:r w:rsidR="00D10904">
        <w:t xml:space="preserve">have been provided to assist with the assessment process. An overview of some of </w:t>
      </w:r>
      <w:r>
        <w:t>t</w:t>
      </w:r>
      <w:r w:rsidR="00D10904">
        <w:t xml:space="preserve">hese </w:t>
      </w:r>
      <w:r>
        <w:t>resources</w:t>
      </w:r>
      <w:r w:rsidR="00D10904">
        <w:t xml:space="preserve"> is provided below:</w:t>
      </w: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870"/>
        <w:gridCol w:w="5490"/>
      </w:tblGrid>
      <w:tr w:rsidR="00F90350" w14:paraId="11256D3D" w14:textId="77777777" w:rsidTr="00DC4B75">
        <w:tc>
          <w:tcPr>
            <w:tcW w:w="3870" w:type="dxa"/>
            <w:shd w:val="clear" w:color="auto" w:fill="E6E6E6"/>
          </w:tcPr>
          <w:p w14:paraId="18D7A198" w14:textId="77777777" w:rsidR="00F90350" w:rsidRPr="00D10904" w:rsidRDefault="00F90350" w:rsidP="00EB77CA">
            <w:pPr>
              <w:tabs>
                <w:tab w:val="left" w:pos="810"/>
              </w:tabs>
              <w:spacing w:after="60"/>
              <w:rPr>
                <w:rFonts w:cs="Arial"/>
                <w:b/>
                <w:bCs/>
                <w:iCs/>
                <w:szCs w:val="20"/>
              </w:rPr>
            </w:pPr>
            <w:r w:rsidRPr="00D10904">
              <w:rPr>
                <w:rFonts w:cs="Arial"/>
                <w:b/>
                <w:bCs/>
                <w:iCs/>
                <w:szCs w:val="20"/>
              </w:rPr>
              <w:t xml:space="preserve">Document </w:t>
            </w:r>
          </w:p>
        </w:tc>
        <w:tc>
          <w:tcPr>
            <w:tcW w:w="5490" w:type="dxa"/>
            <w:shd w:val="clear" w:color="auto" w:fill="E6E6E6"/>
          </w:tcPr>
          <w:p w14:paraId="235F113F" w14:textId="77777777" w:rsidR="00F90350" w:rsidRPr="00D10904" w:rsidRDefault="00D10904" w:rsidP="00EB77CA">
            <w:pPr>
              <w:tabs>
                <w:tab w:val="left" w:pos="810"/>
                <w:tab w:val="left" w:pos="1350"/>
              </w:tabs>
              <w:spacing w:after="60"/>
              <w:rPr>
                <w:rFonts w:cs="Arial"/>
                <w:b/>
                <w:bCs/>
                <w:iCs/>
                <w:szCs w:val="20"/>
              </w:rPr>
            </w:pPr>
            <w:r w:rsidRPr="00D10904">
              <w:rPr>
                <w:rFonts w:cs="Arial"/>
                <w:b/>
                <w:bCs/>
                <w:iCs/>
                <w:szCs w:val="20"/>
              </w:rPr>
              <w:t>Includes:</w:t>
            </w:r>
          </w:p>
        </w:tc>
      </w:tr>
      <w:tr w:rsidR="00F90350" w14:paraId="267C54B5" w14:textId="77777777" w:rsidTr="00DC4B75">
        <w:tc>
          <w:tcPr>
            <w:tcW w:w="3870" w:type="dxa"/>
          </w:tcPr>
          <w:p w14:paraId="63DC7E59" w14:textId="77777777" w:rsidR="00F90350" w:rsidRPr="00336606" w:rsidRDefault="00F90350" w:rsidP="00DC4B75">
            <w:r w:rsidRPr="00336606">
              <w:t xml:space="preserve">PCI DSS </w:t>
            </w:r>
          </w:p>
          <w:p w14:paraId="0A0405D9" w14:textId="26EB8451" w:rsidR="00F90350" w:rsidRPr="00DC4B75" w:rsidRDefault="00F90350" w:rsidP="00DC4B75">
            <w:pPr>
              <w:rPr>
                <w:i/>
              </w:rPr>
            </w:pPr>
            <w:r w:rsidRPr="00336606">
              <w:rPr>
                <w:i/>
              </w:rPr>
              <w:t>(PCI Data Security Standard Requirements and Security Assessment Procedures)</w:t>
            </w:r>
          </w:p>
        </w:tc>
        <w:tc>
          <w:tcPr>
            <w:tcW w:w="5490" w:type="dxa"/>
          </w:tcPr>
          <w:p w14:paraId="57611BE4" w14:textId="77777777" w:rsidR="00F90350" w:rsidRPr="00BA2450" w:rsidRDefault="00F90350" w:rsidP="007B6A8B">
            <w:pPr>
              <w:pStyle w:val="ListParagraph"/>
              <w:numPr>
                <w:ilvl w:val="0"/>
                <w:numId w:val="24"/>
              </w:numPr>
              <w:tabs>
                <w:tab w:val="left" w:pos="342"/>
                <w:tab w:val="left" w:pos="1350"/>
              </w:tabs>
              <w:spacing w:after="60"/>
              <w:ind w:left="360"/>
              <w:contextualSpacing w:val="0"/>
              <w:rPr>
                <w:rFonts w:cs="Arial"/>
                <w:bCs/>
                <w:iCs/>
                <w:szCs w:val="20"/>
              </w:rPr>
            </w:pPr>
            <w:r w:rsidRPr="00BA2450">
              <w:rPr>
                <w:rFonts w:cs="Arial"/>
                <w:bCs/>
                <w:iCs/>
                <w:szCs w:val="20"/>
              </w:rPr>
              <w:t xml:space="preserve">Guidance on Scoping </w:t>
            </w:r>
          </w:p>
          <w:p w14:paraId="4377CD4C" w14:textId="77777777" w:rsidR="00F90350" w:rsidRPr="00BA2450" w:rsidRDefault="00F90350" w:rsidP="007B6A8B">
            <w:pPr>
              <w:pStyle w:val="ListParagraph"/>
              <w:numPr>
                <w:ilvl w:val="0"/>
                <w:numId w:val="24"/>
              </w:numPr>
              <w:tabs>
                <w:tab w:val="left" w:pos="342"/>
                <w:tab w:val="left" w:pos="1350"/>
              </w:tabs>
              <w:spacing w:after="60"/>
              <w:ind w:left="360"/>
              <w:contextualSpacing w:val="0"/>
              <w:rPr>
                <w:rFonts w:cs="Arial"/>
                <w:bCs/>
                <w:iCs/>
                <w:szCs w:val="20"/>
              </w:rPr>
            </w:pPr>
            <w:r w:rsidRPr="00BA2450">
              <w:rPr>
                <w:rFonts w:cs="Arial"/>
                <w:bCs/>
                <w:iCs/>
                <w:szCs w:val="20"/>
              </w:rPr>
              <w:t>Guidance on the intent of all PCI DSS Requirements</w:t>
            </w:r>
          </w:p>
          <w:p w14:paraId="660BC3C9" w14:textId="77777777" w:rsidR="00F90350" w:rsidRPr="00BA2450" w:rsidRDefault="00D10904" w:rsidP="007B6A8B">
            <w:pPr>
              <w:pStyle w:val="ListParagraph"/>
              <w:numPr>
                <w:ilvl w:val="0"/>
                <w:numId w:val="24"/>
              </w:numPr>
              <w:tabs>
                <w:tab w:val="left" w:pos="342"/>
                <w:tab w:val="left" w:pos="1350"/>
              </w:tabs>
              <w:spacing w:after="60"/>
              <w:ind w:left="360"/>
              <w:contextualSpacing w:val="0"/>
              <w:rPr>
                <w:rFonts w:cs="Arial"/>
                <w:bCs/>
                <w:iCs/>
                <w:szCs w:val="20"/>
              </w:rPr>
            </w:pPr>
            <w:r>
              <w:rPr>
                <w:rFonts w:cs="Arial"/>
                <w:bCs/>
                <w:iCs/>
                <w:szCs w:val="20"/>
              </w:rPr>
              <w:t>Details of t</w:t>
            </w:r>
            <w:r w:rsidR="00F90350" w:rsidRPr="00BA2450">
              <w:rPr>
                <w:rFonts w:cs="Arial"/>
                <w:bCs/>
                <w:iCs/>
                <w:szCs w:val="20"/>
              </w:rPr>
              <w:t>esting procedures</w:t>
            </w:r>
          </w:p>
          <w:p w14:paraId="6C62D46D" w14:textId="77777777" w:rsidR="00F90350" w:rsidRPr="00D10904" w:rsidRDefault="00F90350" w:rsidP="007B6A8B">
            <w:pPr>
              <w:pStyle w:val="ListParagraph"/>
              <w:numPr>
                <w:ilvl w:val="0"/>
                <w:numId w:val="24"/>
              </w:numPr>
              <w:tabs>
                <w:tab w:val="left" w:pos="342"/>
                <w:tab w:val="left" w:pos="1350"/>
              </w:tabs>
              <w:spacing w:after="60"/>
              <w:ind w:left="360"/>
              <w:contextualSpacing w:val="0"/>
              <w:rPr>
                <w:rFonts w:cs="Arial"/>
                <w:bCs/>
                <w:iCs/>
                <w:szCs w:val="20"/>
              </w:rPr>
            </w:pPr>
            <w:r w:rsidRPr="00BA2450">
              <w:rPr>
                <w:rFonts w:cs="Arial"/>
                <w:bCs/>
                <w:iCs/>
                <w:szCs w:val="20"/>
              </w:rPr>
              <w:t>Guidance on Compensating Controls</w:t>
            </w:r>
          </w:p>
        </w:tc>
      </w:tr>
      <w:tr w:rsidR="00F90350" w14:paraId="323AB586" w14:textId="77777777" w:rsidTr="00DC4B75">
        <w:trPr>
          <w:trHeight w:val="890"/>
        </w:trPr>
        <w:tc>
          <w:tcPr>
            <w:tcW w:w="3870" w:type="dxa"/>
          </w:tcPr>
          <w:p w14:paraId="12052724" w14:textId="7A5265A2" w:rsidR="00F90350" w:rsidRPr="00336606" w:rsidRDefault="00F90350" w:rsidP="00DC4B75">
            <w:r w:rsidRPr="00336606">
              <w:t xml:space="preserve">SAQ Instructions and Guidelines documents </w:t>
            </w:r>
          </w:p>
        </w:tc>
        <w:tc>
          <w:tcPr>
            <w:tcW w:w="5490" w:type="dxa"/>
          </w:tcPr>
          <w:p w14:paraId="6ABB40B4" w14:textId="77777777" w:rsidR="00F90350" w:rsidRPr="00BA2450" w:rsidRDefault="00F90350" w:rsidP="007B6A8B">
            <w:pPr>
              <w:pStyle w:val="ListParagraph"/>
              <w:numPr>
                <w:ilvl w:val="0"/>
                <w:numId w:val="24"/>
              </w:numPr>
              <w:tabs>
                <w:tab w:val="left" w:pos="342"/>
                <w:tab w:val="left" w:pos="1350"/>
              </w:tabs>
              <w:spacing w:after="60"/>
              <w:ind w:left="360"/>
              <w:contextualSpacing w:val="0"/>
              <w:rPr>
                <w:rFonts w:cs="Arial"/>
                <w:bCs/>
                <w:iCs/>
                <w:szCs w:val="20"/>
              </w:rPr>
            </w:pPr>
            <w:r>
              <w:rPr>
                <w:rFonts w:cs="Arial"/>
                <w:bCs/>
                <w:iCs/>
                <w:szCs w:val="20"/>
              </w:rPr>
              <w:t xml:space="preserve">Information about all SAQs and their eligibility criteria </w:t>
            </w:r>
            <w:r w:rsidRPr="00BA2450">
              <w:rPr>
                <w:rFonts w:cs="Arial"/>
                <w:bCs/>
                <w:iCs/>
                <w:szCs w:val="20"/>
              </w:rPr>
              <w:t xml:space="preserve"> </w:t>
            </w:r>
          </w:p>
          <w:p w14:paraId="2CAE352C" w14:textId="77777777" w:rsidR="00F90350" w:rsidRPr="00D10904" w:rsidRDefault="00F90350" w:rsidP="007B6A8B">
            <w:pPr>
              <w:pStyle w:val="ListParagraph"/>
              <w:numPr>
                <w:ilvl w:val="0"/>
                <w:numId w:val="24"/>
              </w:numPr>
              <w:tabs>
                <w:tab w:val="left" w:pos="342"/>
                <w:tab w:val="left" w:pos="1350"/>
              </w:tabs>
              <w:spacing w:after="60"/>
              <w:ind w:left="360"/>
              <w:contextualSpacing w:val="0"/>
              <w:rPr>
                <w:rFonts w:cs="Arial"/>
                <w:bCs/>
                <w:iCs/>
                <w:szCs w:val="20"/>
              </w:rPr>
            </w:pPr>
            <w:r>
              <w:rPr>
                <w:rFonts w:cs="Arial"/>
                <w:bCs/>
                <w:iCs/>
                <w:szCs w:val="20"/>
              </w:rPr>
              <w:t xml:space="preserve">How to determine which SAQ is right for your organization </w:t>
            </w:r>
          </w:p>
        </w:tc>
      </w:tr>
      <w:tr w:rsidR="00F90350" w14:paraId="6BABD905" w14:textId="77777777" w:rsidTr="00DC4B75">
        <w:tc>
          <w:tcPr>
            <w:tcW w:w="3870" w:type="dxa"/>
          </w:tcPr>
          <w:p w14:paraId="115295AC" w14:textId="4E5AFF33" w:rsidR="00F90350" w:rsidRPr="00F14477" w:rsidRDefault="00F90350" w:rsidP="00DC4B75">
            <w:r w:rsidRPr="00F14477">
              <w:rPr>
                <w:i/>
              </w:rPr>
              <w:t>PCI DSS and PA-DSS Glossary of Terms, Abbreviations</w:t>
            </w:r>
            <w:r w:rsidR="00DF6454">
              <w:rPr>
                <w:i/>
              </w:rPr>
              <w:t>,</w:t>
            </w:r>
            <w:r w:rsidRPr="00F14477">
              <w:rPr>
                <w:i/>
              </w:rPr>
              <w:t xml:space="preserve"> and Acronyms</w:t>
            </w:r>
          </w:p>
        </w:tc>
        <w:tc>
          <w:tcPr>
            <w:tcW w:w="5490" w:type="dxa"/>
          </w:tcPr>
          <w:p w14:paraId="28449F9C" w14:textId="59478D27" w:rsidR="00F90350" w:rsidRPr="00D10904" w:rsidRDefault="00F90350" w:rsidP="007B6A8B">
            <w:pPr>
              <w:pStyle w:val="ListParagraph"/>
              <w:numPr>
                <w:ilvl w:val="0"/>
                <w:numId w:val="24"/>
              </w:numPr>
              <w:tabs>
                <w:tab w:val="left" w:pos="1350"/>
              </w:tabs>
              <w:spacing w:after="60"/>
              <w:ind w:left="360"/>
              <w:contextualSpacing w:val="0"/>
              <w:rPr>
                <w:rFonts w:cs="Arial"/>
                <w:bCs/>
                <w:iCs/>
                <w:szCs w:val="20"/>
              </w:rPr>
            </w:pPr>
            <w:r>
              <w:rPr>
                <w:rFonts w:cs="Arial"/>
                <w:bCs/>
                <w:iCs/>
                <w:szCs w:val="20"/>
              </w:rPr>
              <w:t>Descriptions and definitions of terms used in the PCI</w:t>
            </w:r>
            <w:r w:rsidR="00DF6454">
              <w:rPr>
                <w:rFonts w:cs="Arial"/>
                <w:bCs/>
                <w:iCs/>
                <w:szCs w:val="20"/>
              </w:rPr>
              <w:t xml:space="preserve"> </w:t>
            </w:r>
            <w:r>
              <w:rPr>
                <w:rFonts w:cs="Arial"/>
                <w:bCs/>
                <w:iCs/>
                <w:szCs w:val="20"/>
              </w:rPr>
              <w:t xml:space="preserve">DSS and self-assessment questionnaires </w:t>
            </w:r>
          </w:p>
        </w:tc>
      </w:tr>
    </w:tbl>
    <w:p w14:paraId="3AB17B3E" w14:textId="20B78B73" w:rsidR="00F90350" w:rsidRDefault="00D10904" w:rsidP="00DC4B75">
      <w:r w:rsidRPr="00DF6454">
        <w:t xml:space="preserve">These and other resources can be found on the PCI SSC website </w:t>
      </w:r>
      <w:r w:rsidRPr="00DF6454">
        <w:rPr>
          <w:i/>
        </w:rPr>
        <w:t>(</w:t>
      </w:r>
      <w:hyperlink r:id="rId23" w:history="1">
        <w:r w:rsidRPr="00DF6454">
          <w:rPr>
            <w:rStyle w:val="Hyperlink"/>
            <w:i/>
            <w:color w:val="auto"/>
            <w:u w:val="none"/>
          </w:rPr>
          <w:t>www.pcisecuritystandards.org</w:t>
        </w:r>
      </w:hyperlink>
      <w:r w:rsidRPr="00DF6454">
        <w:rPr>
          <w:i/>
        </w:rPr>
        <w:t>)</w:t>
      </w:r>
      <w:r w:rsidRPr="00DF6454">
        <w:t>.</w:t>
      </w:r>
      <w:r w:rsidR="00DF6454">
        <w:t xml:space="preserve"> </w:t>
      </w:r>
      <w:r w:rsidR="00B82373">
        <w:t>Organizations are encouraged to review the PCI DSS and other supporting documents before beginning an assessment</w:t>
      </w:r>
      <w:r w:rsidR="00DF6454">
        <w:t xml:space="preserve">. </w:t>
      </w:r>
    </w:p>
    <w:p w14:paraId="45D1DF0D" w14:textId="77777777" w:rsidR="00EB77CA" w:rsidRPr="00F02113" w:rsidRDefault="00EB77CA" w:rsidP="00F02113">
      <w:pPr>
        <w:pStyle w:val="Heading3"/>
        <w:spacing w:before="120"/>
        <w:ind w:left="1710" w:hanging="1710"/>
      </w:pPr>
      <w:bookmarkStart w:id="26" w:name="_Toc381264113"/>
      <w:r w:rsidRPr="00F02113">
        <w:t>Expected Testing</w:t>
      </w:r>
      <w:bookmarkEnd w:id="26"/>
    </w:p>
    <w:p w14:paraId="1F66D449" w14:textId="46729317" w:rsidR="00EB77CA" w:rsidRPr="00DC4B75" w:rsidRDefault="00EB77CA" w:rsidP="00DC4B75">
      <w:r w:rsidRPr="00DC4B75">
        <w:t>The instructions provided in the “Expected Testing” column are based on the testing procedures in the PCI DSS, and provide a high-level description of the types of testing activities that should be performed in order to verify t</w:t>
      </w:r>
      <w:r w:rsidR="00DF6454">
        <w:t>hat a requirement has been met.</w:t>
      </w:r>
      <w:r w:rsidRPr="00DC4B75">
        <w:t xml:space="preserve"> Full details of testing procedures for each requirement can be found in the PCI DSS. </w:t>
      </w:r>
    </w:p>
    <w:p w14:paraId="348EE40D" w14:textId="77777777" w:rsidR="00D10904" w:rsidRPr="002A6BEF" w:rsidRDefault="00D10904" w:rsidP="00C55107">
      <w:pPr>
        <w:pStyle w:val="Heading2"/>
        <w:keepNext/>
      </w:pPr>
      <w:bookmarkStart w:id="27" w:name="_Toc377997564"/>
      <w:bookmarkStart w:id="28" w:name="_Toc381264114"/>
      <w:r w:rsidRPr="002A6BEF">
        <w:lastRenderedPageBreak/>
        <w:t>Completing the Self-Assessment Questionnaire</w:t>
      </w:r>
      <w:bookmarkEnd w:id="27"/>
      <w:bookmarkEnd w:id="28"/>
    </w:p>
    <w:p w14:paraId="68CF862F" w14:textId="22353F05" w:rsidR="002C64CA" w:rsidRDefault="007D31C7" w:rsidP="00C55107">
      <w:pPr>
        <w:keepNext/>
      </w:pPr>
      <w:r>
        <w:t xml:space="preserve">For each question, there is a choice of responses to indicate your company’s </w:t>
      </w:r>
      <w:r w:rsidR="002C64CA">
        <w:t>sta</w:t>
      </w:r>
      <w:r w:rsidR="00DF6454">
        <w:t>tus regarding that requirement.</w:t>
      </w:r>
      <w:r w:rsidR="002C64CA">
        <w:t xml:space="preserve"> </w:t>
      </w:r>
      <w:r w:rsidR="002C64CA" w:rsidRPr="009D0D81">
        <w:rPr>
          <w:b/>
          <w:i/>
        </w:rPr>
        <w:t>Only one response should be selected for each question.</w:t>
      </w:r>
      <w:r w:rsidR="002C64CA">
        <w:t xml:space="preserve"> </w:t>
      </w:r>
    </w:p>
    <w:p w14:paraId="7C5BB381" w14:textId="77777777" w:rsidR="005C3CB7" w:rsidRDefault="002C64CA" w:rsidP="00DC4B75">
      <w:r>
        <w:t xml:space="preserve">A description of the meaning for each response is provided in the table </w:t>
      </w:r>
      <w:r w:rsidR="007D31C7">
        <w:t>below:</w:t>
      </w:r>
    </w:p>
    <w:tbl>
      <w:tblPr>
        <w:tblW w:w="0" w:type="auto"/>
        <w:tblInd w:w="19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80"/>
        <w:gridCol w:w="6660"/>
      </w:tblGrid>
      <w:tr w:rsidR="002C64CA" w:rsidRPr="00DC4B75" w14:paraId="784B123E" w14:textId="77777777" w:rsidTr="00DC4B75">
        <w:tc>
          <w:tcPr>
            <w:tcW w:w="1980" w:type="dxa"/>
            <w:shd w:val="clear" w:color="auto" w:fill="E6E6E6"/>
          </w:tcPr>
          <w:p w14:paraId="6502546C" w14:textId="77777777" w:rsidR="002C64CA" w:rsidRPr="00DC4B75" w:rsidRDefault="005C3CB7" w:rsidP="00DC4B75">
            <w:pPr>
              <w:pStyle w:val="TableHeading"/>
              <w:rPr>
                <w:sz w:val="20"/>
                <w:szCs w:val="20"/>
              </w:rPr>
            </w:pPr>
            <w:r w:rsidRPr="00DC4B75">
              <w:rPr>
                <w:sz w:val="20"/>
                <w:szCs w:val="20"/>
              </w:rPr>
              <w:br w:type="page"/>
            </w:r>
            <w:r w:rsidR="002C64CA" w:rsidRPr="00DC4B75">
              <w:rPr>
                <w:sz w:val="20"/>
                <w:szCs w:val="20"/>
              </w:rPr>
              <w:t>Response</w:t>
            </w:r>
          </w:p>
        </w:tc>
        <w:tc>
          <w:tcPr>
            <w:tcW w:w="6660" w:type="dxa"/>
            <w:shd w:val="clear" w:color="auto" w:fill="E6E6E6"/>
          </w:tcPr>
          <w:p w14:paraId="256D971E" w14:textId="77777777" w:rsidR="002C64CA" w:rsidRPr="00DC4B75" w:rsidRDefault="00BB13B8" w:rsidP="00DC4B75">
            <w:pPr>
              <w:pStyle w:val="TableHeading"/>
              <w:rPr>
                <w:sz w:val="20"/>
                <w:szCs w:val="20"/>
              </w:rPr>
            </w:pPr>
            <w:r w:rsidRPr="00DC4B75">
              <w:rPr>
                <w:sz w:val="20"/>
                <w:szCs w:val="20"/>
              </w:rPr>
              <w:t>When to use this response:</w:t>
            </w:r>
          </w:p>
        </w:tc>
      </w:tr>
      <w:tr w:rsidR="002C64CA" w14:paraId="2E9ABB9A" w14:textId="77777777" w:rsidTr="00DC4B75">
        <w:tc>
          <w:tcPr>
            <w:tcW w:w="1980" w:type="dxa"/>
          </w:tcPr>
          <w:p w14:paraId="7307C523" w14:textId="77777777" w:rsidR="002C64CA" w:rsidRPr="00DC4B75" w:rsidRDefault="00BB13B8" w:rsidP="00DC4B75">
            <w:pPr>
              <w:jc w:val="center"/>
              <w:rPr>
                <w:b/>
              </w:rPr>
            </w:pPr>
            <w:r w:rsidRPr="00DC4B75">
              <w:rPr>
                <w:b/>
              </w:rPr>
              <w:t>Yes</w:t>
            </w:r>
          </w:p>
        </w:tc>
        <w:tc>
          <w:tcPr>
            <w:tcW w:w="6660" w:type="dxa"/>
          </w:tcPr>
          <w:p w14:paraId="0C22D038" w14:textId="77777777" w:rsidR="002C64CA" w:rsidRDefault="00BB13B8" w:rsidP="00DC4B75">
            <w:r>
              <w:t>The expected testing has been performed</w:t>
            </w:r>
            <w:r w:rsidR="00261B15">
              <w:t>,</w:t>
            </w:r>
            <w:r>
              <w:t xml:space="preserve"> and a</w:t>
            </w:r>
            <w:r w:rsidRPr="00201091">
              <w:t>ll elements of the requirement have been met as stated.</w:t>
            </w:r>
          </w:p>
        </w:tc>
      </w:tr>
      <w:tr w:rsidR="002C64CA" w14:paraId="7600B2B5" w14:textId="77777777" w:rsidTr="00DC4B75">
        <w:tc>
          <w:tcPr>
            <w:tcW w:w="1980" w:type="dxa"/>
          </w:tcPr>
          <w:p w14:paraId="011BD2D3" w14:textId="77777777" w:rsidR="002C64CA" w:rsidRPr="00DC4B75" w:rsidRDefault="00BB13B8" w:rsidP="00DC4B75">
            <w:pPr>
              <w:jc w:val="center"/>
              <w:rPr>
                <w:b/>
              </w:rPr>
            </w:pPr>
            <w:r w:rsidRPr="00DC4B75">
              <w:rPr>
                <w:b/>
              </w:rPr>
              <w:t>Yes with CCW</w:t>
            </w:r>
          </w:p>
          <w:p w14:paraId="23738DE5" w14:textId="77777777" w:rsidR="00BB13B8" w:rsidRDefault="00BB13B8" w:rsidP="00DC4B75">
            <w:pPr>
              <w:jc w:val="center"/>
            </w:pPr>
            <w:r w:rsidRPr="00BB13B8">
              <w:t>(Compensating Control Worksheet)</w:t>
            </w:r>
          </w:p>
        </w:tc>
        <w:tc>
          <w:tcPr>
            <w:tcW w:w="6660" w:type="dxa"/>
          </w:tcPr>
          <w:p w14:paraId="2317483C" w14:textId="77777777" w:rsidR="00BB13B8" w:rsidRDefault="00BB13B8" w:rsidP="00DC4B75">
            <w:r>
              <w:t>The expe</w:t>
            </w:r>
            <w:r w:rsidR="00261B15">
              <w:t xml:space="preserve">cted testing has been performed, and </w:t>
            </w:r>
            <w:r w:rsidRPr="00201091">
              <w:t>the requirement ha</w:t>
            </w:r>
            <w:r>
              <w:t>s</w:t>
            </w:r>
            <w:r w:rsidRPr="00201091">
              <w:t xml:space="preserve"> been met with the assistance of a compensating control. </w:t>
            </w:r>
          </w:p>
          <w:p w14:paraId="4F3AF40F" w14:textId="77777777" w:rsidR="002C64CA" w:rsidRDefault="00BB13B8" w:rsidP="00DC4B75">
            <w:r w:rsidRPr="00201091">
              <w:t xml:space="preserve">All responses in this column require completion of a Compensating Control Worksheet </w:t>
            </w:r>
            <w:r>
              <w:t xml:space="preserve">(CCW) </w:t>
            </w:r>
            <w:r w:rsidRPr="00201091">
              <w:t xml:space="preserve">in Appendix </w:t>
            </w:r>
            <w:r>
              <w:t>B of the SAQ</w:t>
            </w:r>
            <w:r w:rsidRPr="00201091">
              <w:t>.</w:t>
            </w:r>
          </w:p>
          <w:p w14:paraId="23B1C5DF" w14:textId="77777777" w:rsidR="00BB13B8" w:rsidRDefault="00BB13B8" w:rsidP="00DC4B75">
            <w:r>
              <w:t>I</w:t>
            </w:r>
            <w:r w:rsidRPr="00BB13B8">
              <w:t xml:space="preserve">nformation </w:t>
            </w:r>
            <w:r>
              <w:t>on the use of</w:t>
            </w:r>
            <w:r w:rsidRPr="00BB13B8">
              <w:t xml:space="preserve"> compensating controls and guidance on how to complete th</w:t>
            </w:r>
            <w:r>
              <w:t>e</w:t>
            </w:r>
            <w:r w:rsidRPr="00BB13B8">
              <w:t xml:space="preserve"> worksheet</w:t>
            </w:r>
            <w:r>
              <w:t xml:space="preserve"> is provided in the PCI DSS</w:t>
            </w:r>
            <w:r w:rsidRPr="00BB13B8">
              <w:t>.</w:t>
            </w:r>
          </w:p>
        </w:tc>
      </w:tr>
      <w:tr w:rsidR="00BB13B8" w14:paraId="3B25A9A2" w14:textId="77777777" w:rsidTr="00DC4B75">
        <w:tc>
          <w:tcPr>
            <w:tcW w:w="1980" w:type="dxa"/>
          </w:tcPr>
          <w:p w14:paraId="13D4BA86" w14:textId="77777777" w:rsidR="00BB13B8" w:rsidRPr="00DC4B75" w:rsidRDefault="00BB13B8" w:rsidP="00DC4B75">
            <w:pPr>
              <w:jc w:val="center"/>
              <w:rPr>
                <w:b/>
              </w:rPr>
            </w:pPr>
            <w:r w:rsidRPr="00DC4B75">
              <w:rPr>
                <w:b/>
              </w:rPr>
              <w:t>No</w:t>
            </w:r>
          </w:p>
        </w:tc>
        <w:tc>
          <w:tcPr>
            <w:tcW w:w="6660" w:type="dxa"/>
          </w:tcPr>
          <w:p w14:paraId="63046864" w14:textId="77777777" w:rsidR="00BB13B8" w:rsidRDefault="00BB13B8" w:rsidP="00DC4B75">
            <w:r>
              <w:t>S</w:t>
            </w:r>
            <w:r w:rsidRPr="00201091">
              <w:t>ome or all elements of the requirement have not been met</w:t>
            </w:r>
            <w:r>
              <w:t xml:space="preserve">, or are in the process of being implemented, or require further testing before it will be known if they are in place. </w:t>
            </w:r>
          </w:p>
        </w:tc>
      </w:tr>
      <w:tr w:rsidR="00BB13B8" w14:paraId="70AEF37F" w14:textId="77777777" w:rsidTr="00DC4B75">
        <w:tc>
          <w:tcPr>
            <w:tcW w:w="1980" w:type="dxa"/>
          </w:tcPr>
          <w:p w14:paraId="2EE97582" w14:textId="77777777" w:rsidR="00BB13B8" w:rsidRPr="00DC4B75" w:rsidRDefault="00BB13B8" w:rsidP="00DC4B75">
            <w:pPr>
              <w:jc w:val="center"/>
              <w:rPr>
                <w:b/>
              </w:rPr>
            </w:pPr>
            <w:r w:rsidRPr="00DC4B75">
              <w:rPr>
                <w:b/>
              </w:rPr>
              <w:t>N/A</w:t>
            </w:r>
          </w:p>
          <w:p w14:paraId="4D4DC4E8" w14:textId="77777777" w:rsidR="00BB13B8" w:rsidRPr="00BB13B8" w:rsidRDefault="00BB13B8" w:rsidP="00DC4B75">
            <w:pPr>
              <w:jc w:val="center"/>
            </w:pPr>
            <w:r w:rsidRPr="00BB13B8">
              <w:t>(Not Applicable)</w:t>
            </w:r>
          </w:p>
        </w:tc>
        <w:tc>
          <w:tcPr>
            <w:tcW w:w="6660" w:type="dxa"/>
          </w:tcPr>
          <w:p w14:paraId="3B87D977" w14:textId="77777777" w:rsidR="00C43851" w:rsidRPr="00C9788F" w:rsidRDefault="00BB13B8" w:rsidP="00DC4B75">
            <w:r w:rsidRPr="00BB13B8">
              <w:t>T</w:t>
            </w:r>
            <w:r w:rsidRPr="00201091">
              <w:t xml:space="preserve">he requirement does not apply to the </w:t>
            </w:r>
            <w:r w:rsidR="00C43851">
              <w:t xml:space="preserve">organization’s </w:t>
            </w:r>
            <w:r>
              <w:t>environment</w:t>
            </w:r>
            <w:r w:rsidRPr="00201091">
              <w:t xml:space="preserve">.  </w:t>
            </w:r>
            <w:r w:rsidR="00C43851" w:rsidRPr="00C9788F">
              <w:t>(See</w:t>
            </w:r>
            <w:r w:rsidR="00C43851" w:rsidRPr="00C43851">
              <w:rPr>
                <w:i/>
              </w:rPr>
              <w:t xml:space="preserve"> Guidance for Non-Applicability of Certain, Specific Requirements </w:t>
            </w:r>
            <w:r w:rsidR="00C43851" w:rsidRPr="00C9788F">
              <w:t xml:space="preserve">below for </w:t>
            </w:r>
            <w:r w:rsidR="009D0D81" w:rsidRPr="00C9788F">
              <w:t>examples.</w:t>
            </w:r>
            <w:r w:rsidR="00C43851" w:rsidRPr="00C9788F">
              <w:t>)</w:t>
            </w:r>
          </w:p>
          <w:p w14:paraId="65AE7442" w14:textId="77777777" w:rsidR="00BB13B8" w:rsidRDefault="00BB13B8" w:rsidP="00DC4B75">
            <w:r w:rsidRPr="00201091">
              <w:t>All resp</w:t>
            </w:r>
            <w:r w:rsidR="00C43851">
              <w:t xml:space="preserve">onses in this column require a supporting </w:t>
            </w:r>
            <w:r w:rsidRPr="00201091">
              <w:t xml:space="preserve">explanation </w:t>
            </w:r>
            <w:r w:rsidR="00C43851" w:rsidRPr="00201091">
              <w:t xml:space="preserve">in Appendix </w:t>
            </w:r>
            <w:r w:rsidR="00C43851">
              <w:t>C of the SAQ</w:t>
            </w:r>
            <w:r w:rsidR="00C43851" w:rsidRPr="00201091">
              <w:t>.</w:t>
            </w:r>
          </w:p>
        </w:tc>
      </w:tr>
    </w:tbl>
    <w:p w14:paraId="293C509E" w14:textId="77777777" w:rsidR="00A36FB2" w:rsidRPr="00DC4B75" w:rsidRDefault="00A36FB2" w:rsidP="00C55107">
      <w:pPr>
        <w:pStyle w:val="Heading2"/>
        <w:keepNext/>
        <w:keepLines/>
        <w:spacing w:before="360"/>
      </w:pPr>
      <w:bookmarkStart w:id="29" w:name="_Toc377997565"/>
      <w:bookmarkStart w:id="30" w:name="_Toc381264115"/>
      <w:r w:rsidRPr="00DC4B75">
        <w:t>Guidance for Non-Applicability of Certain, Specific Requirements</w:t>
      </w:r>
      <w:bookmarkEnd w:id="25"/>
      <w:bookmarkEnd w:id="29"/>
      <w:bookmarkEnd w:id="30"/>
    </w:p>
    <w:p w14:paraId="09ED7F7D" w14:textId="6FBF55B1" w:rsidR="00A36FB2" w:rsidRDefault="00186421" w:rsidP="00DC4B75">
      <w:pPr>
        <w:keepNext/>
        <w:keepLines/>
        <w:autoSpaceDE w:val="0"/>
        <w:autoSpaceDN w:val="0"/>
        <w:adjustRightInd w:val="0"/>
        <w:spacing w:line="240" w:lineRule="atLeast"/>
        <w:rPr>
          <w:rFonts w:cs="Arial"/>
          <w:color w:val="000000"/>
          <w:szCs w:val="20"/>
        </w:rPr>
      </w:pPr>
      <w:bookmarkStart w:id="31" w:name="_Toc79920776"/>
      <w:r w:rsidRPr="00E679FC">
        <w:rPr>
          <w:rFonts w:cs="Arial"/>
          <w:szCs w:val="20"/>
        </w:rPr>
        <w:t xml:space="preserve">While many organizations </w:t>
      </w:r>
      <w:r>
        <w:rPr>
          <w:rFonts w:cs="Arial"/>
          <w:szCs w:val="20"/>
        </w:rPr>
        <w:t xml:space="preserve">completing </w:t>
      </w:r>
      <w:r w:rsidR="00464A5D">
        <w:rPr>
          <w:rFonts w:cs="Arial"/>
          <w:szCs w:val="20"/>
        </w:rPr>
        <w:t>SAQ C-VT</w:t>
      </w:r>
      <w:r>
        <w:rPr>
          <w:rFonts w:cs="Arial"/>
          <w:szCs w:val="20"/>
        </w:rPr>
        <w:t xml:space="preserve"> </w:t>
      </w:r>
      <w:r w:rsidRPr="00E679FC">
        <w:rPr>
          <w:rFonts w:cs="Arial"/>
          <w:szCs w:val="20"/>
        </w:rPr>
        <w:t>will need to validate compliance with every PCI DSS requi</w:t>
      </w:r>
      <w:r>
        <w:rPr>
          <w:rFonts w:cs="Arial"/>
          <w:szCs w:val="20"/>
        </w:rPr>
        <w:t>rement</w:t>
      </w:r>
      <w:r w:rsidR="009213E8">
        <w:rPr>
          <w:rFonts w:cs="Arial"/>
          <w:szCs w:val="20"/>
        </w:rPr>
        <w:t xml:space="preserve"> in this SAQ</w:t>
      </w:r>
      <w:r>
        <w:rPr>
          <w:rFonts w:cs="Arial"/>
          <w:szCs w:val="20"/>
        </w:rPr>
        <w:t xml:space="preserve">, some organizations with </w:t>
      </w:r>
      <w:r w:rsidRPr="00E679FC">
        <w:rPr>
          <w:rFonts w:cs="Arial"/>
          <w:szCs w:val="20"/>
        </w:rPr>
        <w:t>very specific business models may find that s</w:t>
      </w:r>
      <w:r w:rsidR="0021321F">
        <w:rPr>
          <w:rFonts w:cs="Arial"/>
          <w:szCs w:val="20"/>
        </w:rPr>
        <w:t xml:space="preserve">ome requirements do not apply. </w:t>
      </w:r>
      <w:r w:rsidRPr="00E679FC">
        <w:rPr>
          <w:rFonts w:cs="Arial"/>
          <w:szCs w:val="20"/>
        </w:rPr>
        <w:t xml:space="preserve">For example, a company that does not use wireless technology in any capacity would not be expected to validate compliance with the sections of PCI DSS that are specific to </w:t>
      </w:r>
      <w:r>
        <w:rPr>
          <w:rFonts w:cs="Arial"/>
          <w:szCs w:val="20"/>
        </w:rPr>
        <w:t xml:space="preserve">managing </w:t>
      </w:r>
      <w:r w:rsidRPr="00E679FC">
        <w:rPr>
          <w:rFonts w:cs="Arial"/>
          <w:szCs w:val="20"/>
        </w:rPr>
        <w:t>wireless technology</w:t>
      </w:r>
      <w:r w:rsidR="009332D9">
        <w:rPr>
          <w:rFonts w:cs="Arial"/>
          <w:szCs w:val="20"/>
        </w:rPr>
        <w:t xml:space="preserve"> </w:t>
      </w:r>
      <w:r w:rsidR="009332D9" w:rsidRPr="00081F93">
        <w:rPr>
          <w:rFonts w:cs="Arial"/>
          <w:color w:val="000000"/>
          <w:szCs w:val="20"/>
        </w:rPr>
        <w:t>(</w:t>
      </w:r>
      <w:r w:rsidR="009332D9">
        <w:rPr>
          <w:rFonts w:cs="Arial"/>
          <w:color w:val="000000"/>
          <w:szCs w:val="20"/>
        </w:rPr>
        <w:t>for example, R</w:t>
      </w:r>
      <w:r w:rsidR="009332D9" w:rsidRPr="00081F93">
        <w:rPr>
          <w:rFonts w:cs="Arial"/>
          <w:color w:val="000000"/>
          <w:szCs w:val="20"/>
        </w:rPr>
        <w:t>equirements 1.2.3, 2.1.1, and 4.1.1)</w:t>
      </w:r>
      <w:r w:rsidRPr="00E679FC">
        <w:rPr>
          <w:rFonts w:cs="Arial"/>
          <w:szCs w:val="20"/>
        </w:rPr>
        <w:t>.</w:t>
      </w:r>
      <w:r>
        <w:rPr>
          <w:rFonts w:cs="Arial"/>
          <w:szCs w:val="20"/>
        </w:rPr>
        <w:t xml:space="preserve"> </w:t>
      </w:r>
    </w:p>
    <w:bookmarkEnd w:id="31"/>
    <w:p w14:paraId="2B36EB23" w14:textId="69F4532F" w:rsidR="00DB0157" w:rsidRDefault="00C43851" w:rsidP="000C2375">
      <w:pPr>
        <w:autoSpaceDE w:val="0"/>
        <w:autoSpaceDN w:val="0"/>
        <w:adjustRightInd w:val="0"/>
        <w:spacing w:line="240" w:lineRule="atLeast"/>
        <w:rPr>
          <w:rFonts w:cs="Arial"/>
          <w:b/>
          <w:szCs w:val="20"/>
        </w:rPr>
      </w:pPr>
      <w:r>
        <w:rPr>
          <w:rFonts w:cs="Arial"/>
          <w:szCs w:val="20"/>
        </w:rPr>
        <w:t>If any</w:t>
      </w:r>
      <w:r w:rsidRPr="006255D6">
        <w:rPr>
          <w:rFonts w:cs="Arial"/>
          <w:szCs w:val="20"/>
        </w:rPr>
        <w:t xml:space="preserve"> requirements</w:t>
      </w:r>
      <w:r>
        <w:rPr>
          <w:rFonts w:cs="Arial"/>
          <w:szCs w:val="20"/>
        </w:rPr>
        <w:t xml:space="preserve"> are</w:t>
      </w:r>
      <w:r w:rsidRPr="006255D6">
        <w:rPr>
          <w:rFonts w:cs="Arial"/>
          <w:szCs w:val="20"/>
        </w:rPr>
        <w:t xml:space="preserve"> </w:t>
      </w:r>
      <w:r w:rsidR="00A36FB2" w:rsidRPr="006255D6">
        <w:rPr>
          <w:rFonts w:cs="Arial"/>
          <w:szCs w:val="20"/>
        </w:rPr>
        <w:t>deemed not applicable to your environment</w:t>
      </w:r>
      <w:r w:rsidR="00AF2ED0">
        <w:rPr>
          <w:rFonts w:cs="Arial"/>
          <w:szCs w:val="20"/>
        </w:rPr>
        <w:t xml:space="preserve">, </w:t>
      </w:r>
      <w:r>
        <w:rPr>
          <w:rFonts w:cs="Arial"/>
          <w:szCs w:val="20"/>
        </w:rPr>
        <w:t>select the</w:t>
      </w:r>
      <w:r w:rsidRPr="006255D6">
        <w:rPr>
          <w:rFonts w:cs="Arial"/>
          <w:szCs w:val="20"/>
        </w:rPr>
        <w:t xml:space="preserve"> </w:t>
      </w:r>
      <w:r>
        <w:rPr>
          <w:rFonts w:cs="Arial"/>
          <w:color w:val="000000"/>
          <w:szCs w:val="20"/>
        </w:rPr>
        <w:t xml:space="preserve">“N/A” option for that specific requirement, and </w:t>
      </w:r>
      <w:r w:rsidR="00A36FB2" w:rsidRPr="006255D6">
        <w:rPr>
          <w:rFonts w:cs="Arial"/>
          <w:szCs w:val="20"/>
        </w:rPr>
        <w:t xml:space="preserve">complete the “Explanation of Non-Applicability” worksheet in Appendix </w:t>
      </w:r>
      <w:r w:rsidR="00AF2ED0">
        <w:rPr>
          <w:rFonts w:cs="Arial"/>
          <w:szCs w:val="20"/>
        </w:rPr>
        <w:t>C</w:t>
      </w:r>
      <w:r w:rsidR="00A36FB2">
        <w:rPr>
          <w:rFonts w:cs="Arial"/>
          <w:szCs w:val="20"/>
        </w:rPr>
        <w:t xml:space="preserve"> </w:t>
      </w:r>
      <w:r w:rsidR="00A36FB2" w:rsidRPr="006255D6">
        <w:rPr>
          <w:rFonts w:cs="Arial"/>
          <w:szCs w:val="20"/>
        </w:rPr>
        <w:t>for each “N/A” entry.</w:t>
      </w:r>
      <w:bookmarkStart w:id="32" w:name="_Toc275753517"/>
    </w:p>
    <w:p w14:paraId="6FE63924" w14:textId="77777777" w:rsidR="00820371" w:rsidRPr="002A6BEF" w:rsidRDefault="00820371" w:rsidP="00C55107">
      <w:pPr>
        <w:pStyle w:val="Heading2"/>
        <w:keepNext/>
        <w:keepLines/>
        <w:spacing w:before="360"/>
        <w:rPr>
          <w:sz w:val="24"/>
          <w:szCs w:val="24"/>
        </w:rPr>
      </w:pPr>
      <w:bookmarkStart w:id="33" w:name="_Toc377997566"/>
      <w:bookmarkStart w:id="34" w:name="_Toc381264116"/>
      <w:r>
        <w:rPr>
          <w:sz w:val="24"/>
          <w:szCs w:val="24"/>
        </w:rPr>
        <w:t>Legal Exception</w:t>
      </w:r>
      <w:bookmarkEnd w:id="33"/>
      <w:bookmarkEnd w:id="34"/>
      <w:r>
        <w:rPr>
          <w:sz w:val="24"/>
          <w:szCs w:val="24"/>
        </w:rPr>
        <w:t xml:space="preserve"> </w:t>
      </w:r>
    </w:p>
    <w:p w14:paraId="6E2B13AF" w14:textId="45872FB7" w:rsidR="00820371" w:rsidRDefault="00820371" w:rsidP="00914EDF">
      <w:r>
        <w:t>If your organization is subject to a legal restriction</w:t>
      </w:r>
      <w:r w:rsidRPr="00820371">
        <w:t xml:space="preserve"> </w:t>
      </w:r>
      <w:r>
        <w:t xml:space="preserve">that prevents </w:t>
      </w:r>
      <w:r w:rsidR="001339D2">
        <w:t>the organization</w:t>
      </w:r>
      <w:r>
        <w:t xml:space="preserve"> from meeting a PCI DSS requirement, check the “No” column for that requirement and complete the relevant attestation in Part 3.</w:t>
      </w:r>
    </w:p>
    <w:p w14:paraId="09D86488" w14:textId="77777777" w:rsidR="00914EDF" w:rsidRDefault="00914EDF" w:rsidP="00914EDF">
      <w:pPr>
        <w:sectPr w:rsidR="00914EDF" w:rsidSect="00040EF1">
          <w:footerReference w:type="default" r:id="rId24"/>
          <w:footnotePr>
            <w:numFmt w:val="chicago"/>
            <w:numRestart w:val="eachSect"/>
          </w:footnotePr>
          <w:pgSz w:w="12240" w:h="15840" w:code="1"/>
          <w:pgMar w:top="1440" w:right="1440" w:bottom="1008" w:left="1440" w:header="720" w:footer="576" w:gutter="0"/>
          <w:pgNumType w:fmt="lowerRoman"/>
          <w:cols w:space="720"/>
          <w:docGrid w:linePitch="360"/>
        </w:sectPr>
      </w:pPr>
    </w:p>
    <w:p w14:paraId="059F194A" w14:textId="2F5CE1C3" w:rsidR="007D6B40" w:rsidRPr="00D816F4" w:rsidRDefault="00AD6B2C" w:rsidP="00AD6B2C">
      <w:pPr>
        <w:pStyle w:val="Headingrule"/>
        <w:spacing w:before="240" w:after="120"/>
        <w:ind w:left="1440" w:hanging="1440"/>
        <w:rPr>
          <w:bCs/>
          <w:iCs/>
        </w:rPr>
      </w:pPr>
      <w:bookmarkStart w:id="35" w:name="_Toc377997567"/>
      <w:bookmarkStart w:id="36" w:name="_Toc381264117"/>
      <w:r>
        <w:rPr>
          <w:bCs/>
          <w:iCs/>
        </w:rPr>
        <w:lastRenderedPageBreak/>
        <w:t>Section 1:</w:t>
      </w:r>
      <w:r>
        <w:rPr>
          <w:bCs/>
          <w:iCs/>
        </w:rPr>
        <w:tab/>
      </w:r>
      <w:r w:rsidR="007D6B40">
        <w:rPr>
          <w:bCs/>
          <w:iCs/>
        </w:rPr>
        <w:t xml:space="preserve">Assessment </w:t>
      </w:r>
      <w:r w:rsidR="003551AF">
        <w:rPr>
          <w:bCs/>
          <w:iCs/>
        </w:rPr>
        <w:t>Information</w:t>
      </w:r>
      <w:bookmarkEnd w:id="35"/>
      <w:bookmarkEnd w:id="36"/>
      <w:r w:rsidR="007D6B40" w:rsidRPr="00D816F4">
        <w:rPr>
          <w:bCs/>
          <w:iCs/>
        </w:rPr>
        <w:t xml:space="preserve"> </w:t>
      </w:r>
    </w:p>
    <w:p w14:paraId="4399D0F9" w14:textId="77777777" w:rsidR="007D6B40" w:rsidRPr="001C5CE9" w:rsidRDefault="007D6B40" w:rsidP="007D6B40">
      <w:pPr>
        <w:rPr>
          <w:b/>
          <w:bCs/>
          <w:i/>
          <w:iCs/>
          <w:sz w:val="22"/>
        </w:rPr>
      </w:pPr>
      <w:r w:rsidRPr="001C5CE9">
        <w:rPr>
          <w:b/>
          <w:bCs/>
          <w:i/>
          <w:iCs/>
          <w:sz w:val="22"/>
        </w:rPr>
        <w:t>Instructions for Submission</w:t>
      </w:r>
    </w:p>
    <w:p w14:paraId="7EF2B6EC" w14:textId="191B33FB" w:rsidR="007D6B40" w:rsidRPr="001C5CE9" w:rsidRDefault="001C5CE9" w:rsidP="007D6B40">
      <w:pPr>
        <w:pStyle w:val="BodyText3"/>
        <w:jc w:val="left"/>
        <w:rPr>
          <w:sz w:val="19"/>
          <w:szCs w:val="19"/>
        </w:rPr>
      </w:pPr>
      <w:r w:rsidRPr="0020023C">
        <w:rPr>
          <w:iCs/>
          <w:sz w:val="19"/>
          <w:szCs w:val="19"/>
        </w:rPr>
        <w:t xml:space="preserve">This document must be completed </w:t>
      </w:r>
      <w:r w:rsidR="007D6B40" w:rsidRPr="001C5CE9">
        <w:rPr>
          <w:iCs/>
          <w:sz w:val="19"/>
          <w:szCs w:val="19"/>
        </w:rPr>
        <w:t xml:space="preserve">as a declaration of the </w:t>
      </w:r>
      <w:r w:rsidR="000B54F1" w:rsidRPr="001C5CE9">
        <w:rPr>
          <w:iCs/>
          <w:sz w:val="19"/>
          <w:szCs w:val="19"/>
        </w:rPr>
        <w:t xml:space="preserve">results of the </w:t>
      </w:r>
      <w:r w:rsidR="007D6B40" w:rsidRPr="001C5CE9">
        <w:rPr>
          <w:iCs/>
          <w:sz w:val="19"/>
          <w:szCs w:val="19"/>
        </w:rPr>
        <w:t xml:space="preserve">merchant’s </w:t>
      </w:r>
      <w:r w:rsidR="000B54F1" w:rsidRPr="001C5CE9">
        <w:rPr>
          <w:iCs/>
          <w:sz w:val="19"/>
          <w:szCs w:val="19"/>
        </w:rPr>
        <w:t xml:space="preserve">self-assessment </w:t>
      </w:r>
      <w:r w:rsidR="007D6B40" w:rsidRPr="001C5CE9">
        <w:rPr>
          <w:sz w:val="19"/>
          <w:szCs w:val="19"/>
        </w:rPr>
        <w:t xml:space="preserve">with the </w:t>
      </w:r>
      <w:r w:rsidR="007D6B40" w:rsidRPr="001C5CE9">
        <w:rPr>
          <w:i/>
          <w:sz w:val="19"/>
          <w:szCs w:val="19"/>
        </w:rPr>
        <w:t>Payment Card Industry Data Security Standard Requirements and Security Assessment Procedures</w:t>
      </w:r>
      <w:r w:rsidR="000B54F1" w:rsidRPr="001C5CE9">
        <w:rPr>
          <w:i/>
          <w:sz w:val="19"/>
          <w:szCs w:val="19"/>
        </w:rPr>
        <w:t xml:space="preserve"> (PCI DSS)</w:t>
      </w:r>
      <w:r w:rsidR="007D6B40" w:rsidRPr="001C5CE9">
        <w:rPr>
          <w:i/>
          <w:sz w:val="19"/>
          <w:szCs w:val="19"/>
        </w:rPr>
        <w:t>.</w:t>
      </w:r>
      <w:r w:rsidR="007D6B40" w:rsidRPr="001C5CE9">
        <w:rPr>
          <w:sz w:val="19"/>
          <w:szCs w:val="19"/>
        </w:rPr>
        <w:t xml:space="preserve"> Complete all sections</w:t>
      </w:r>
      <w:r w:rsidR="00F055B0" w:rsidRPr="001C5CE9">
        <w:rPr>
          <w:sz w:val="19"/>
          <w:szCs w:val="19"/>
        </w:rPr>
        <w:t xml:space="preserve">: The merchant is responsible for ensuring that each section is completed by the relevant parties, as applicable. </w:t>
      </w:r>
      <w:r w:rsidR="000B54F1" w:rsidRPr="001C5CE9">
        <w:rPr>
          <w:sz w:val="19"/>
          <w:szCs w:val="19"/>
        </w:rPr>
        <w:t xml:space="preserve">Contact acquirer </w:t>
      </w:r>
      <w:r w:rsidR="00FE2EF7" w:rsidRPr="001C5CE9">
        <w:rPr>
          <w:sz w:val="19"/>
          <w:szCs w:val="19"/>
        </w:rPr>
        <w:t xml:space="preserve">(merchant bank) </w:t>
      </w:r>
      <w:r w:rsidR="000B54F1" w:rsidRPr="001C5CE9">
        <w:rPr>
          <w:sz w:val="19"/>
          <w:szCs w:val="19"/>
        </w:rPr>
        <w:t>or the payment brands to determine reporting and submission procedures.</w:t>
      </w:r>
    </w:p>
    <w:tbl>
      <w:tblPr>
        <w:tblW w:w="9360" w:type="dxa"/>
        <w:tblInd w:w="10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690"/>
        <w:gridCol w:w="1630"/>
        <w:gridCol w:w="990"/>
        <w:gridCol w:w="1349"/>
        <w:gridCol w:w="1151"/>
        <w:gridCol w:w="51"/>
        <w:gridCol w:w="532"/>
        <w:gridCol w:w="51"/>
        <w:gridCol w:w="916"/>
      </w:tblGrid>
      <w:tr w:rsidR="002D72A5" w:rsidRPr="00914EDF" w14:paraId="41DA1238" w14:textId="77777777" w:rsidTr="00EB4C9E">
        <w:trPr>
          <w:trHeight w:val="360"/>
        </w:trPr>
        <w:tc>
          <w:tcPr>
            <w:tcW w:w="9360" w:type="dxa"/>
            <w:gridSpan w:val="9"/>
            <w:tcBorders>
              <w:top w:val="single" w:sz="4" w:space="0" w:color="808080" w:themeColor="background1" w:themeShade="80"/>
              <w:bottom w:val="single" w:sz="4" w:space="0" w:color="808080" w:themeColor="background1" w:themeShade="80"/>
            </w:tcBorders>
            <w:shd w:val="clear" w:color="auto" w:fill="E0E0E0"/>
            <w:vAlign w:val="center"/>
          </w:tcPr>
          <w:p w14:paraId="496EFC83" w14:textId="77777777" w:rsidR="002D72A5" w:rsidRPr="00914EDF" w:rsidRDefault="002D72A5" w:rsidP="002D72A5">
            <w:pPr>
              <w:spacing w:after="60"/>
              <w:rPr>
                <w:rFonts w:cs="Arial"/>
                <w:b/>
                <w:bCs/>
                <w:sz w:val="22"/>
                <w:szCs w:val="22"/>
              </w:rPr>
            </w:pPr>
            <w:r w:rsidRPr="00914EDF">
              <w:rPr>
                <w:rFonts w:cs="Arial"/>
                <w:b/>
                <w:bCs/>
                <w:sz w:val="22"/>
                <w:szCs w:val="22"/>
              </w:rPr>
              <w:t>P</w:t>
            </w:r>
            <w:r w:rsidRPr="00914EDF">
              <w:rPr>
                <w:rFonts w:cs="Arial"/>
                <w:b/>
                <w:sz w:val="22"/>
                <w:szCs w:val="22"/>
              </w:rPr>
              <w:t>art 1.  Merchant and Qualified Security Assessor Information</w:t>
            </w:r>
          </w:p>
        </w:tc>
      </w:tr>
      <w:tr w:rsidR="002D72A5" w:rsidRPr="00CD3289" w14:paraId="3A2E287F" w14:textId="77777777" w:rsidTr="00EB4C9E">
        <w:trPr>
          <w:trHeight w:val="288"/>
        </w:trPr>
        <w:tc>
          <w:tcPr>
            <w:tcW w:w="9360" w:type="dxa"/>
            <w:gridSpan w:val="9"/>
            <w:tcBorders>
              <w:top w:val="single" w:sz="4" w:space="0" w:color="808080" w:themeColor="background1" w:themeShade="80"/>
              <w:bottom w:val="single" w:sz="4" w:space="0" w:color="808080" w:themeColor="background1" w:themeShade="80"/>
            </w:tcBorders>
            <w:shd w:val="clear" w:color="auto" w:fill="E0E0E0"/>
          </w:tcPr>
          <w:p w14:paraId="65F9C602" w14:textId="77777777" w:rsidR="002D72A5" w:rsidRPr="00CD3289" w:rsidRDefault="002D72A5" w:rsidP="002D72A5">
            <w:pPr>
              <w:spacing w:after="60"/>
              <w:ind w:left="164"/>
              <w:rPr>
                <w:rFonts w:cs="Arial"/>
                <w:b/>
                <w:bCs/>
              </w:rPr>
            </w:pPr>
            <w:r w:rsidRPr="00CD3289">
              <w:rPr>
                <w:rFonts w:cs="Arial"/>
                <w:b/>
                <w:bCs/>
              </w:rPr>
              <w:t xml:space="preserve">Part 1a. Merchant </w:t>
            </w:r>
            <w:r w:rsidRPr="00CD3289">
              <w:rPr>
                <w:rFonts w:cs="Arial"/>
                <w:b/>
                <w:bCs/>
                <w:szCs w:val="20"/>
              </w:rPr>
              <w:t>Organization</w:t>
            </w:r>
            <w:r w:rsidRPr="00CD3289">
              <w:rPr>
                <w:rFonts w:cs="Arial"/>
                <w:b/>
                <w:bCs/>
              </w:rPr>
              <w:t xml:space="preserve"> Information</w:t>
            </w:r>
          </w:p>
        </w:tc>
      </w:tr>
      <w:tr w:rsidR="002D72A5" w:rsidRPr="00EB4C9E" w14:paraId="16EF005C" w14:textId="77777777" w:rsidTr="00EB4C9E">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7D46DF3" w14:textId="77777777" w:rsidR="002D72A5" w:rsidRPr="00EB4C9E" w:rsidRDefault="002D72A5" w:rsidP="002D72A5">
            <w:pPr>
              <w:spacing w:before="50" w:after="50"/>
              <w:rPr>
                <w:rFonts w:cs="Arial"/>
                <w:bCs/>
                <w:iCs/>
                <w:sz w:val="19"/>
                <w:szCs w:val="19"/>
              </w:rPr>
            </w:pPr>
            <w:r w:rsidRPr="00EB4C9E">
              <w:rPr>
                <w:rFonts w:cs="Arial"/>
                <w:bCs/>
                <w:iCs/>
                <w:sz w:val="19"/>
                <w:szCs w:val="19"/>
              </w:rPr>
              <w:t>Company Name: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B8AC6A3"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bookmarkStart w:id="37" w:name="_GoBack"/>
            <w:bookmarkEnd w:id="37"/>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F3405F" w14:textId="77777777" w:rsidR="002D72A5" w:rsidRPr="00EB4C9E" w:rsidRDefault="002D72A5" w:rsidP="002D72A5">
            <w:pPr>
              <w:spacing w:before="50" w:after="50"/>
              <w:rPr>
                <w:rFonts w:cs="Arial"/>
                <w:bCs/>
                <w:iCs/>
                <w:sz w:val="19"/>
                <w:szCs w:val="19"/>
              </w:rPr>
            </w:pPr>
            <w:r w:rsidRPr="00EB4C9E">
              <w:rPr>
                <w:rFonts w:cs="Arial"/>
                <w:bCs/>
                <w:iCs/>
                <w:sz w:val="19"/>
                <w:szCs w:val="19"/>
              </w:rPr>
              <w:t>DBA (doing business as):</w:t>
            </w:r>
          </w:p>
        </w:tc>
        <w:tc>
          <w:tcPr>
            <w:tcW w:w="2701" w:type="dxa"/>
            <w:gridSpan w:val="5"/>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FF9383A"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r>
      <w:tr w:rsidR="002D72A5" w:rsidRPr="00EB4C9E" w14:paraId="0F81D8F2" w14:textId="77777777" w:rsidTr="00EB4C9E">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9ED837D" w14:textId="77777777" w:rsidR="002D72A5" w:rsidRPr="00EB4C9E" w:rsidRDefault="002D72A5" w:rsidP="002D72A5">
            <w:pPr>
              <w:spacing w:before="50" w:after="50"/>
              <w:rPr>
                <w:rFonts w:cs="Arial"/>
                <w:bCs/>
                <w:iCs/>
                <w:sz w:val="19"/>
                <w:szCs w:val="19"/>
              </w:rPr>
            </w:pPr>
            <w:r w:rsidRPr="00EB4C9E">
              <w:rPr>
                <w:rFonts w:cs="Arial"/>
                <w:bCs/>
                <w:iCs/>
                <w:sz w:val="19"/>
                <w:szCs w:val="19"/>
              </w:rPr>
              <w:t>Contact Name: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7DA49D8"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4FD1D6" w14:textId="77777777" w:rsidR="002D72A5" w:rsidRPr="00EB4C9E" w:rsidRDefault="002D72A5" w:rsidP="002D72A5">
            <w:pPr>
              <w:spacing w:before="50" w:after="50"/>
              <w:rPr>
                <w:rFonts w:cs="Arial"/>
                <w:bCs/>
                <w:iCs/>
                <w:sz w:val="19"/>
                <w:szCs w:val="19"/>
              </w:rPr>
            </w:pPr>
            <w:r w:rsidRPr="00EB4C9E">
              <w:rPr>
                <w:rFonts w:cs="Arial"/>
                <w:bCs/>
                <w:iCs/>
                <w:sz w:val="19"/>
                <w:szCs w:val="19"/>
              </w:rPr>
              <w:t xml:space="preserve">Title: </w:t>
            </w:r>
          </w:p>
        </w:tc>
        <w:tc>
          <w:tcPr>
            <w:tcW w:w="2701" w:type="dxa"/>
            <w:gridSpan w:val="5"/>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D31EDEF"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r>
      <w:tr w:rsidR="002D72A5" w:rsidRPr="00EB4C9E" w14:paraId="7D2D2AD0" w14:textId="77777777" w:rsidTr="00EB4C9E">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36C7DB5" w14:textId="77777777" w:rsidR="002D72A5" w:rsidRPr="00EB4C9E" w:rsidRDefault="002D72A5" w:rsidP="002D72A5">
            <w:pPr>
              <w:spacing w:before="50" w:after="50"/>
              <w:rPr>
                <w:rFonts w:cs="Arial"/>
                <w:bCs/>
                <w:iCs/>
                <w:sz w:val="19"/>
                <w:szCs w:val="19"/>
              </w:rPr>
            </w:pPr>
            <w:r w:rsidRPr="00EB4C9E">
              <w:rPr>
                <w:rFonts w:cs="Arial"/>
                <w:bCs/>
                <w:iCs/>
                <w:sz w:val="19"/>
                <w:szCs w:val="19"/>
              </w:rPr>
              <w:t>ISA Name(s) (if applicable):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41F284C"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A59D781" w14:textId="77777777" w:rsidR="002D72A5" w:rsidRPr="00EB4C9E" w:rsidRDefault="002D72A5" w:rsidP="002D72A5">
            <w:pPr>
              <w:spacing w:before="50" w:after="50"/>
              <w:rPr>
                <w:rFonts w:cs="Arial"/>
                <w:bCs/>
                <w:iCs/>
                <w:sz w:val="19"/>
                <w:szCs w:val="19"/>
              </w:rPr>
            </w:pPr>
            <w:r w:rsidRPr="00EB4C9E">
              <w:rPr>
                <w:rFonts w:cs="Arial"/>
                <w:bCs/>
                <w:iCs/>
                <w:sz w:val="19"/>
                <w:szCs w:val="19"/>
              </w:rPr>
              <w:t xml:space="preserve">Title: </w:t>
            </w:r>
          </w:p>
        </w:tc>
        <w:tc>
          <w:tcPr>
            <w:tcW w:w="2701" w:type="dxa"/>
            <w:gridSpan w:val="5"/>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3AD5F49"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r>
      <w:tr w:rsidR="002D72A5" w:rsidRPr="00EB4C9E" w14:paraId="18C9F783" w14:textId="77777777" w:rsidTr="00EB4C9E">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48D06FB6" w14:textId="77777777" w:rsidR="002D72A5" w:rsidRPr="00EB4C9E" w:rsidRDefault="002D72A5" w:rsidP="002D72A5">
            <w:pPr>
              <w:spacing w:before="50" w:after="50"/>
              <w:rPr>
                <w:rFonts w:cs="Arial"/>
                <w:bCs/>
                <w:iCs/>
                <w:sz w:val="19"/>
                <w:szCs w:val="19"/>
              </w:rPr>
            </w:pPr>
            <w:r w:rsidRPr="00EB4C9E">
              <w:rPr>
                <w:rFonts w:cs="Arial"/>
                <w:bCs/>
                <w:iCs/>
                <w:sz w:val="19"/>
                <w:szCs w:val="19"/>
              </w:rPr>
              <w:t>Telephone: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F5A8695"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EA10CB" w14:textId="77777777" w:rsidR="002D72A5" w:rsidRPr="00EB4C9E" w:rsidRDefault="002D72A5" w:rsidP="002D72A5">
            <w:pPr>
              <w:spacing w:before="50" w:after="50"/>
              <w:rPr>
                <w:rFonts w:cs="Arial"/>
                <w:bCs/>
                <w:iCs/>
                <w:sz w:val="19"/>
                <w:szCs w:val="19"/>
              </w:rPr>
            </w:pPr>
            <w:r w:rsidRPr="00EB4C9E">
              <w:rPr>
                <w:rFonts w:cs="Arial"/>
                <w:bCs/>
                <w:iCs/>
                <w:sz w:val="19"/>
                <w:szCs w:val="19"/>
              </w:rPr>
              <w:t>E-mail:</w:t>
            </w:r>
          </w:p>
        </w:tc>
        <w:tc>
          <w:tcPr>
            <w:tcW w:w="2701" w:type="dxa"/>
            <w:gridSpan w:val="5"/>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04930F98"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r>
      <w:tr w:rsidR="002D72A5" w:rsidRPr="00EB4C9E" w14:paraId="682BF789" w14:textId="77777777" w:rsidTr="00EB4C9E">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7292666" w14:textId="77777777" w:rsidR="002D72A5" w:rsidRPr="00EB4C9E" w:rsidRDefault="002D72A5" w:rsidP="002D72A5">
            <w:pPr>
              <w:spacing w:before="50" w:after="50"/>
              <w:rPr>
                <w:rFonts w:cs="Arial"/>
                <w:bCs/>
                <w:iCs/>
                <w:sz w:val="19"/>
                <w:szCs w:val="19"/>
              </w:rPr>
            </w:pPr>
            <w:r w:rsidRPr="00EB4C9E">
              <w:rPr>
                <w:rFonts w:cs="Arial"/>
                <w:bCs/>
                <w:iCs/>
                <w:sz w:val="19"/>
                <w:szCs w:val="19"/>
              </w:rPr>
              <w:t>Business Address:</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0B2C750"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94FAA5" w14:textId="77777777" w:rsidR="002D72A5" w:rsidRPr="00EB4C9E" w:rsidRDefault="002D72A5" w:rsidP="002D72A5">
            <w:pPr>
              <w:spacing w:before="50" w:after="50"/>
              <w:rPr>
                <w:rFonts w:cs="Arial"/>
                <w:bCs/>
                <w:iCs/>
                <w:sz w:val="19"/>
                <w:szCs w:val="19"/>
              </w:rPr>
            </w:pPr>
            <w:r w:rsidRPr="00EB4C9E">
              <w:rPr>
                <w:rFonts w:cs="Arial"/>
                <w:bCs/>
                <w:iCs/>
                <w:sz w:val="19"/>
                <w:szCs w:val="19"/>
              </w:rPr>
              <w:t>City:</w:t>
            </w:r>
          </w:p>
        </w:tc>
        <w:tc>
          <w:tcPr>
            <w:tcW w:w="2701" w:type="dxa"/>
            <w:gridSpan w:val="5"/>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3F60305B"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r>
      <w:tr w:rsidR="002D72A5" w:rsidRPr="00EB4C9E" w14:paraId="6944A8EC" w14:textId="77777777" w:rsidTr="00EB4C9E">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79C432DC" w14:textId="77777777" w:rsidR="002D72A5" w:rsidRPr="00EB4C9E" w:rsidRDefault="002D72A5" w:rsidP="002D72A5">
            <w:pPr>
              <w:spacing w:before="50" w:after="50"/>
              <w:rPr>
                <w:rFonts w:cs="Arial"/>
                <w:bCs/>
                <w:iCs/>
                <w:sz w:val="19"/>
                <w:szCs w:val="19"/>
              </w:rPr>
            </w:pPr>
            <w:r w:rsidRPr="00EB4C9E">
              <w:rPr>
                <w:rFonts w:cs="Arial"/>
                <w:bCs/>
                <w:iCs/>
                <w:sz w:val="19"/>
                <w:szCs w:val="19"/>
              </w:rPr>
              <w:t>State/Province:</w:t>
            </w:r>
          </w:p>
        </w:tc>
        <w:tc>
          <w:tcPr>
            <w:tcW w:w="16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6E017EE"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E0308F7" w14:textId="77777777" w:rsidR="002D72A5" w:rsidRPr="00EB4C9E" w:rsidRDefault="002D72A5" w:rsidP="002D72A5">
            <w:pPr>
              <w:spacing w:before="50" w:after="50"/>
              <w:rPr>
                <w:rFonts w:cs="Arial"/>
                <w:bCs/>
                <w:iCs/>
                <w:sz w:val="19"/>
                <w:szCs w:val="19"/>
              </w:rPr>
            </w:pPr>
            <w:r w:rsidRPr="00EB4C9E">
              <w:rPr>
                <w:rFonts w:cs="Arial"/>
                <w:bCs/>
                <w:iCs/>
                <w:sz w:val="19"/>
                <w:szCs w:val="19"/>
              </w:rPr>
              <w:t>Country:</w:t>
            </w:r>
          </w:p>
        </w:tc>
        <w:tc>
          <w:tcPr>
            <w:tcW w:w="2551"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7B96D1"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c>
          <w:tcPr>
            <w:tcW w:w="58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55946A" w14:textId="77777777" w:rsidR="002D72A5" w:rsidRPr="00EB4C9E" w:rsidRDefault="002D72A5" w:rsidP="002D72A5">
            <w:pPr>
              <w:spacing w:before="50" w:after="50"/>
              <w:rPr>
                <w:rFonts w:cs="Arial"/>
                <w:bCs/>
                <w:iCs/>
                <w:sz w:val="19"/>
                <w:szCs w:val="19"/>
              </w:rPr>
            </w:pPr>
            <w:r w:rsidRPr="00EB4C9E">
              <w:rPr>
                <w:rFonts w:cs="Arial"/>
                <w:bCs/>
                <w:iCs/>
                <w:sz w:val="19"/>
                <w:szCs w:val="19"/>
              </w:rPr>
              <w:t>Zip:</w:t>
            </w:r>
          </w:p>
        </w:tc>
        <w:tc>
          <w:tcPr>
            <w:tcW w:w="916"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B2B5ABC"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r>
      <w:tr w:rsidR="002D72A5" w:rsidRPr="00EB4C9E" w14:paraId="5FB5931F" w14:textId="77777777" w:rsidTr="00EB4C9E">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A1162A5" w14:textId="77777777" w:rsidR="002D72A5" w:rsidRPr="00EB4C9E" w:rsidRDefault="002D72A5" w:rsidP="002D72A5">
            <w:pPr>
              <w:spacing w:before="50" w:after="50"/>
              <w:rPr>
                <w:rFonts w:cs="Arial"/>
                <w:bCs/>
                <w:iCs/>
                <w:sz w:val="19"/>
                <w:szCs w:val="19"/>
              </w:rPr>
            </w:pPr>
            <w:r w:rsidRPr="00EB4C9E">
              <w:rPr>
                <w:rFonts w:cs="Arial"/>
                <w:bCs/>
                <w:iCs/>
                <w:sz w:val="19"/>
                <w:szCs w:val="19"/>
              </w:rPr>
              <w:t>URL:</w:t>
            </w:r>
          </w:p>
        </w:tc>
        <w:tc>
          <w:tcPr>
            <w:tcW w:w="6670" w:type="dxa"/>
            <w:gridSpan w:val="8"/>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801FF8C"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r>
      <w:tr w:rsidR="002D72A5" w:rsidRPr="00CD3289" w14:paraId="6AE71366" w14:textId="77777777" w:rsidTr="00EB4C9E">
        <w:trPr>
          <w:trHeight w:val="288"/>
        </w:trPr>
        <w:tc>
          <w:tcPr>
            <w:tcW w:w="9360" w:type="dxa"/>
            <w:gridSpan w:val="9"/>
            <w:tcBorders>
              <w:top w:val="single" w:sz="4" w:space="0" w:color="808080" w:themeColor="background1" w:themeShade="80"/>
              <w:bottom w:val="single" w:sz="4" w:space="0" w:color="808080" w:themeColor="background1" w:themeShade="80"/>
            </w:tcBorders>
            <w:shd w:val="clear" w:color="auto" w:fill="E0E0E0"/>
          </w:tcPr>
          <w:p w14:paraId="53D9F05D" w14:textId="77777777" w:rsidR="002D72A5" w:rsidRPr="00CD3289" w:rsidRDefault="002D72A5" w:rsidP="002D72A5">
            <w:pPr>
              <w:spacing w:after="60"/>
              <w:ind w:left="162"/>
              <w:rPr>
                <w:rFonts w:cs="Arial"/>
                <w:b/>
                <w:bCs/>
              </w:rPr>
            </w:pPr>
            <w:r w:rsidRPr="00CD3289">
              <w:rPr>
                <w:rFonts w:cs="Arial"/>
                <w:b/>
                <w:bCs/>
              </w:rPr>
              <w:t xml:space="preserve">Part 1b. </w:t>
            </w:r>
            <w:r w:rsidRPr="00CD3289">
              <w:rPr>
                <w:rFonts w:cs="Arial"/>
                <w:b/>
                <w:bCs/>
                <w:szCs w:val="20"/>
              </w:rPr>
              <w:t>Qualified</w:t>
            </w:r>
            <w:r w:rsidRPr="00CD3289">
              <w:rPr>
                <w:rFonts w:cs="Arial"/>
                <w:b/>
                <w:bCs/>
              </w:rPr>
              <w:t xml:space="preserve"> Security Assessor Company Information</w:t>
            </w:r>
            <w:r>
              <w:rPr>
                <w:rFonts w:cs="Arial"/>
                <w:b/>
                <w:bCs/>
              </w:rPr>
              <w:t xml:space="preserve"> </w:t>
            </w:r>
            <w:r w:rsidRPr="00C822EA">
              <w:rPr>
                <w:rFonts w:cs="Arial"/>
                <w:b/>
                <w:bCs/>
              </w:rPr>
              <w:t>(if applicable)</w:t>
            </w:r>
          </w:p>
        </w:tc>
      </w:tr>
      <w:tr w:rsidR="002D72A5" w:rsidRPr="00EB4C9E" w14:paraId="0D26A139" w14:textId="77777777" w:rsidTr="00EB4C9E">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DE0144F" w14:textId="77777777" w:rsidR="002D72A5" w:rsidRPr="00EB4C9E" w:rsidRDefault="002D72A5" w:rsidP="002D72A5">
            <w:pPr>
              <w:spacing w:before="50" w:after="50"/>
              <w:rPr>
                <w:rFonts w:cs="Arial"/>
                <w:bCs/>
                <w:iCs/>
                <w:sz w:val="19"/>
                <w:szCs w:val="19"/>
              </w:rPr>
            </w:pPr>
            <w:r w:rsidRPr="00EB4C9E">
              <w:rPr>
                <w:rFonts w:cs="Arial"/>
                <w:bCs/>
                <w:iCs/>
                <w:sz w:val="19"/>
                <w:szCs w:val="19"/>
              </w:rPr>
              <w:t>Company Name:</w:t>
            </w:r>
          </w:p>
        </w:tc>
        <w:tc>
          <w:tcPr>
            <w:tcW w:w="6670" w:type="dxa"/>
            <w:gridSpan w:val="8"/>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877F609"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r>
      <w:tr w:rsidR="002D72A5" w:rsidRPr="00EB4C9E" w14:paraId="678B0CCF" w14:textId="77777777" w:rsidTr="00EB4C9E">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E03B50B" w14:textId="77777777" w:rsidR="002D72A5" w:rsidRPr="00EB4C9E" w:rsidRDefault="002D72A5" w:rsidP="002D72A5">
            <w:pPr>
              <w:spacing w:before="50" w:after="50"/>
              <w:rPr>
                <w:rFonts w:cs="Arial"/>
                <w:bCs/>
                <w:iCs/>
                <w:sz w:val="19"/>
                <w:szCs w:val="19"/>
              </w:rPr>
            </w:pPr>
            <w:r w:rsidRPr="00EB4C9E">
              <w:rPr>
                <w:rFonts w:cs="Arial"/>
                <w:bCs/>
                <w:iCs/>
                <w:sz w:val="19"/>
                <w:szCs w:val="19"/>
              </w:rPr>
              <w:t>Lead QSA Contact Name: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45165B"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8774CBD" w14:textId="77777777" w:rsidR="002D72A5" w:rsidRPr="00EB4C9E" w:rsidRDefault="002D72A5" w:rsidP="002D72A5">
            <w:pPr>
              <w:spacing w:before="50" w:after="50"/>
              <w:rPr>
                <w:rFonts w:cs="Arial"/>
                <w:bCs/>
                <w:iCs/>
                <w:sz w:val="19"/>
                <w:szCs w:val="19"/>
              </w:rPr>
            </w:pPr>
            <w:r w:rsidRPr="00EB4C9E">
              <w:rPr>
                <w:rFonts w:cs="Arial"/>
                <w:bCs/>
                <w:iCs/>
                <w:sz w:val="19"/>
                <w:szCs w:val="19"/>
              </w:rPr>
              <w:t xml:space="preserve">Title: </w:t>
            </w:r>
          </w:p>
        </w:tc>
        <w:tc>
          <w:tcPr>
            <w:tcW w:w="2701" w:type="dxa"/>
            <w:gridSpan w:val="5"/>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3C7EAE4"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r>
      <w:tr w:rsidR="002D72A5" w:rsidRPr="00EB4C9E" w14:paraId="75F223A3" w14:textId="77777777" w:rsidTr="00EB4C9E">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5C775530" w14:textId="77777777" w:rsidR="002D72A5" w:rsidRPr="00EB4C9E" w:rsidRDefault="002D72A5" w:rsidP="002D72A5">
            <w:pPr>
              <w:spacing w:before="50" w:after="50"/>
              <w:rPr>
                <w:rFonts w:cs="Arial"/>
                <w:bCs/>
                <w:iCs/>
                <w:sz w:val="19"/>
                <w:szCs w:val="19"/>
              </w:rPr>
            </w:pPr>
            <w:r w:rsidRPr="00EB4C9E">
              <w:rPr>
                <w:rFonts w:cs="Arial"/>
                <w:bCs/>
                <w:iCs/>
                <w:sz w:val="19"/>
                <w:szCs w:val="19"/>
              </w:rPr>
              <w:t>Telephone:</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0BF32B"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A7CA592" w14:textId="77777777" w:rsidR="002D72A5" w:rsidRPr="00EB4C9E" w:rsidRDefault="002D72A5" w:rsidP="002D72A5">
            <w:pPr>
              <w:spacing w:before="50" w:after="50"/>
              <w:rPr>
                <w:rFonts w:cs="Arial"/>
                <w:bCs/>
                <w:iCs/>
                <w:sz w:val="19"/>
                <w:szCs w:val="19"/>
              </w:rPr>
            </w:pPr>
            <w:r w:rsidRPr="00EB4C9E">
              <w:rPr>
                <w:rFonts w:cs="Arial"/>
                <w:bCs/>
                <w:iCs/>
                <w:sz w:val="19"/>
                <w:szCs w:val="19"/>
              </w:rPr>
              <w:t>E-mail:</w:t>
            </w:r>
          </w:p>
        </w:tc>
        <w:tc>
          <w:tcPr>
            <w:tcW w:w="2701" w:type="dxa"/>
            <w:gridSpan w:val="5"/>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AE8898F"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r>
      <w:tr w:rsidR="002D72A5" w:rsidRPr="00EB4C9E" w14:paraId="104441B0" w14:textId="77777777" w:rsidTr="00EB4C9E">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54E2B9C" w14:textId="77777777" w:rsidR="002D72A5" w:rsidRPr="00EB4C9E" w:rsidRDefault="002D72A5" w:rsidP="002D72A5">
            <w:pPr>
              <w:spacing w:before="50" w:after="50"/>
              <w:rPr>
                <w:rFonts w:cs="Arial"/>
                <w:bCs/>
                <w:iCs/>
                <w:sz w:val="19"/>
                <w:szCs w:val="19"/>
              </w:rPr>
            </w:pPr>
            <w:r w:rsidRPr="00EB4C9E">
              <w:rPr>
                <w:rFonts w:cs="Arial"/>
                <w:bCs/>
                <w:iCs/>
                <w:sz w:val="19"/>
                <w:szCs w:val="19"/>
              </w:rPr>
              <w:t>Business Address:</w:t>
            </w:r>
          </w:p>
        </w:tc>
        <w:tc>
          <w:tcPr>
            <w:tcW w:w="262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2EBE235"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c>
          <w:tcPr>
            <w:tcW w:w="13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E51B943" w14:textId="77777777" w:rsidR="002D72A5" w:rsidRPr="00EB4C9E" w:rsidRDefault="002D72A5" w:rsidP="002D72A5">
            <w:pPr>
              <w:spacing w:before="50" w:after="50"/>
              <w:rPr>
                <w:rFonts w:cs="Arial"/>
                <w:bCs/>
                <w:iCs/>
                <w:sz w:val="19"/>
                <w:szCs w:val="19"/>
              </w:rPr>
            </w:pPr>
            <w:r w:rsidRPr="00EB4C9E">
              <w:rPr>
                <w:rFonts w:cs="Arial"/>
                <w:bCs/>
                <w:iCs/>
                <w:sz w:val="19"/>
                <w:szCs w:val="19"/>
              </w:rPr>
              <w:t>City:</w:t>
            </w:r>
          </w:p>
        </w:tc>
        <w:tc>
          <w:tcPr>
            <w:tcW w:w="2701" w:type="dxa"/>
            <w:gridSpan w:val="5"/>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03D070D"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r>
      <w:tr w:rsidR="002D72A5" w:rsidRPr="00EB4C9E" w14:paraId="00AF8EAD" w14:textId="77777777" w:rsidTr="00EB4C9E">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2598A6C0" w14:textId="77777777" w:rsidR="002D72A5" w:rsidRPr="00EB4C9E" w:rsidRDefault="002D72A5" w:rsidP="002D72A5">
            <w:pPr>
              <w:spacing w:before="50" w:after="50"/>
              <w:rPr>
                <w:rFonts w:cs="Arial"/>
                <w:bCs/>
                <w:iCs/>
                <w:sz w:val="19"/>
                <w:szCs w:val="19"/>
              </w:rPr>
            </w:pPr>
            <w:r w:rsidRPr="00EB4C9E">
              <w:rPr>
                <w:rFonts w:cs="Arial"/>
                <w:bCs/>
                <w:iCs/>
                <w:sz w:val="19"/>
                <w:szCs w:val="19"/>
              </w:rPr>
              <w:t>State/Province:</w:t>
            </w:r>
          </w:p>
        </w:tc>
        <w:tc>
          <w:tcPr>
            <w:tcW w:w="163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C41D4DC"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48FF635" w14:textId="77777777" w:rsidR="002D72A5" w:rsidRPr="00EB4C9E" w:rsidRDefault="002D72A5" w:rsidP="002D72A5">
            <w:pPr>
              <w:spacing w:before="50" w:after="50"/>
              <w:rPr>
                <w:rFonts w:cs="Arial"/>
                <w:bCs/>
                <w:iCs/>
                <w:sz w:val="19"/>
                <w:szCs w:val="19"/>
              </w:rPr>
            </w:pPr>
            <w:r w:rsidRPr="00EB4C9E">
              <w:rPr>
                <w:rFonts w:cs="Arial"/>
                <w:bCs/>
                <w:iCs/>
                <w:sz w:val="19"/>
                <w:szCs w:val="19"/>
              </w:rPr>
              <w:t>Country:</w:t>
            </w:r>
          </w:p>
        </w:tc>
        <w:tc>
          <w:tcPr>
            <w:tcW w:w="250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E51384"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c>
          <w:tcPr>
            <w:tcW w:w="583"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C2A74A4" w14:textId="77777777" w:rsidR="002D72A5" w:rsidRPr="00EB4C9E" w:rsidRDefault="002D72A5" w:rsidP="002D72A5">
            <w:pPr>
              <w:spacing w:before="50" w:after="50"/>
              <w:rPr>
                <w:rFonts w:cs="Arial"/>
                <w:bCs/>
                <w:iCs/>
                <w:sz w:val="19"/>
                <w:szCs w:val="19"/>
              </w:rPr>
            </w:pPr>
            <w:r w:rsidRPr="00EB4C9E">
              <w:rPr>
                <w:rFonts w:cs="Arial"/>
                <w:bCs/>
                <w:iCs/>
                <w:sz w:val="19"/>
                <w:szCs w:val="19"/>
              </w:rPr>
              <w:t>Zip:</w:t>
            </w:r>
          </w:p>
        </w:tc>
        <w:tc>
          <w:tcPr>
            <w:tcW w:w="96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23C96835"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r>
      <w:tr w:rsidR="002D72A5" w:rsidRPr="00EB4C9E" w14:paraId="1EB76A92" w14:textId="77777777" w:rsidTr="00EB4C9E">
        <w:trPr>
          <w:trHeight w:val="288"/>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6A013905" w14:textId="77777777" w:rsidR="002D72A5" w:rsidRPr="00EB4C9E" w:rsidRDefault="002D72A5" w:rsidP="002D72A5">
            <w:pPr>
              <w:spacing w:before="50" w:after="50"/>
              <w:rPr>
                <w:rFonts w:cs="Arial"/>
                <w:bCs/>
                <w:iCs/>
                <w:sz w:val="19"/>
                <w:szCs w:val="19"/>
              </w:rPr>
            </w:pPr>
            <w:r w:rsidRPr="00EB4C9E">
              <w:rPr>
                <w:rFonts w:cs="Arial"/>
                <w:bCs/>
                <w:iCs/>
                <w:sz w:val="19"/>
                <w:szCs w:val="19"/>
              </w:rPr>
              <w:t>URL:</w:t>
            </w:r>
          </w:p>
        </w:tc>
        <w:tc>
          <w:tcPr>
            <w:tcW w:w="6670" w:type="dxa"/>
            <w:gridSpan w:val="8"/>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BF55B2B" w14:textId="77777777" w:rsidR="002D72A5" w:rsidRPr="00EB4C9E" w:rsidRDefault="002D72A5" w:rsidP="002D72A5">
            <w:pPr>
              <w:spacing w:before="50" w:after="50"/>
              <w:rPr>
                <w:rFonts w:cs="Arial"/>
                <w:bCs/>
                <w:iCs/>
                <w:sz w:val="19"/>
                <w:szCs w:val="19"/>
              </w:rPr>
            </w:pPr>
            <w:r w:rsidRPr="00EB4C9E">
              <w:rPr>
                <w:rFonts w:cs="Arial"/>
                <w:bCs/>
                <w:iCs/>
                <w:sz w:val="19"/>
                <w:szCs w:val="19"/>
              </w:rPr>
              <w:fldChar w:fldCharType="begin">
                <w:ffData>
                  <w:name w:val="Text1"/>
                  <w:enabled/>
                  <w:calcOnExit w:val="0"/>
                  <w:textInput/>
                </w:ffData>
              </w:fldChar>
            </w:r>
            <w:r w:rsidRPr="00EB4C9E">
              <w:rPr>
                <w:rFonts w:cs="Arial"/>
                <w:bCs/>
                <w:iCs/>
                <w:sz w:val="19"/>
                <w:szCs w:val="19"/>
              </w:rPr>
              <w:instrText xml:space="preserve"> FORMTEXT </w:instrText>
            </w:r>
            <w:r w:rsidRPr="00EB4C9E">
              <w:rPr>
                <w:rFonts w:cs="Arial"/>
                <w:bCs/>
                <w:iCs/>
                <w:sz w:val="19"/>
                <w:szCs w:val="19"/>
              </w:rPr>
            </w:r>
            <w:r w:rsidRPr="00EB4C9E">
              <w:rPr>
                <w:rFonts w:cs="Arial"/>
                <w:bCs/>
                <w:iCs/>
                <w:sz w:val="19"/>
                <w:szCs w:val="19"/>
              </w:rPr>
              <w:fldChar w:fldCharType="separate"/>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iCs/>
                <w:noProof/>
                <w:sz w:val="19"/>
                <w:szCs w:val="19"/>
              </w:rPr>
              <w:t> </w:t>
            </w:r>
            <w:r w:rsidRPr="00EB4C9E">
              <w:rPr>
                <w:rFonts w:cs="Arial"/>
                <w:bCs/>
                <w:sz w:val="19"/>
                <w:szCs w:val="19"/>
              </w:rPr>
              <w:fldChar w:fldCharType="end"/>
            </w:r>
          </w:p>
        </w:tc>
      </w:tr>
    </w:tbl>
    <w:p w14:paraId="300D7A57" w14:textId="77777777" w:rsidR="007D6B40" w:rsidRDefault="007D6B40" w:rsidP="00C55107">
      <w:pPr>
        <w:pStyle w:val="BodyText3"/>
        <w:spacing w:before="0" w:after="0"/>
        <w:rPr>
          <w:sz w:val="18"/>
          <w:szCs w:val="20"/>
        </w:rPr>
      </w:pPr>
    </w:p>
    <w:tbl>
      <w:tblPr>
        <w:tblW w:w="9468"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108"/>
        <w:gridCol w:w="4409"/>
        <w:gridCol w:w="271"/>
        <w:gridCol w:w="4662"/>
        <w:gridCol w:w="18"/>
      </w:tblGrid>
      <w:tr w:rsidR="002D72A5" w:rsidRPr="00914EDF" w14:paraId="58558AC9" w14:textId="77777777" w:rsidTr="003B1F3C">
        <w:trPr>
          <w:gridBefore w:val="1"/>
          <w:wBefore w:w="108" w:type="dxa"/>
          <w:trHeight w:val="360"/>
        </w:trPr>
        <w:tc>
          <w:tcPr>
            <w:tcW w:w="9360" w:type="dxa"/>
            <w:gridSpan w:val="4"/>
            <w:tcBorders>
              <w:top w:val="single" w:sz="4" w:space="0" w:color="808080" w:themeColor="background1" w:themeShade="80"/>
              <w:bottom w:val="single" w:sz="4" w:space="0" w:color="808080" w:themeColor="background1" w:themeShade="80"/>
            </w:tcBorders>
            <w:shd w:val="clear" w:color="auto" w:fill="E0E0E0"/>
            <w:vAlign w:val="center"/>
          </w:tcPr>
          <w:p w14:paraId="0BC67A7B" w14:textId="50133D62" w:rsidR="002D72A5" w:rsidRPr="00914EDF" w:rsidRDefault="002D72A5" w:rsidP="002D72A5">
            <w:pPr>
              <w:spacing w:after="60"/>
              <w:rPr>
                <w:rFonts w:cs="Arial"/>
                <w:b/>
                <w:bCs/>
                <w:sz w:val="22"/>
                <w:szCs w:val="22"/>
              </w:rPr>
            </w:pPr>
            <w:r w:rsidRPr="00914EDF">
              <w:rPr>
                <w:rFonts w:cs="Arial"/>
                <w:b/>
                <w:bCs/>
                <w:sz w:val="22"/>
                <w:szCs w:val="22"/>
              </w:rPr>
              <w:t>P</w:t>
            </w:r>
            <w:r w:rsidRPr="00914EDF">
              <w:rPr>
                <w:rFonts w:cs="Arial"/>
                <w:b/>
                <w:sz w:val="22"/>
                <w:szCs w:val="22"/>
              </w:rPr>
              <w:t>art 2.  Executive Summary</w:t>
            </w:r>
          </w:p>
        </w:tc>
      </w:tr>
      <w:tr w:rsidR="002D72A5" w:rsidRPr="00CD3289" w14:paraId="5656F10B" w14:textId="77777777" w:rsidTr="003B1F3C">
        <w:trPr>
          <w:gridBefore w:val="1"/>
          <w:wBefore w:w="108" w:type="dxa"/>
          <w:trHeight w:val="288"/>
        </w:trPr>
        <w:tc>
          <w:tcPr>
            <w:tcW w:w="9360" w:type="dxa"/>
            <w:gridSpan w:val="4"/>
            <w:tcBorders>
              <w:top w:val="single" w:sz="4" w:space="0" w:color="808080" w:themeColor="background1" w:themeShade="80"/>
              <w:bottom w:val="single" w:sz="4" w:space="0" w:color="808080" w:themeColor="background1" w:themeShade="80"/>
            </w:tcBorders>
            <w:shd w:val="clear" w:color="auto" w:fill="E0E0E0"/>
          </w:tcPr>
          <w:p w14:paraId="64BA3382" w14:textId="52E56FE9" w:rsidR="002D72A5" w:rsidRPr="00CD3289" w:rsidRDefault="002D72A5" w:rsidP="00FD6FE3">
            <w:pPr>
              <w:spacing w:after="60"/>
              <w:ind w:left="164"/>
              <w:rPr>
                <w:rFonts w:cs="Arial"/>
                <w:b/>
                <w:bCs/>
              </w:rPr>
            </w:pPr>
            <w:r>
              <w:rPr>
                <w:rFonts w:cs="Arial"/>
                <w:b/>
                <w:bCs/>
              </w:rPr>
              <w:t>Part 2</w:t>
            </w:r>
            <w:r w:rsidRPr="00CD3289">
              <w:rPr>
                <w:rFonts w:cs="Arial"/>
                <w:b/>
                <w:bCs/>
              </w:rPr>
              <w:t xml:space="preserve">a. </w:t>
            </w:r>
            <w:r w:rsidRPr="001967F2">
              <w:rPr>
                <w:rFonts w:cs="Arial"/>
                <w:b/>
                <w:bCs/>
              </w:rPr>
              <w:t xml:space="preserve">Type of </w:t>
            </w:r>
            <w:r w:rsidR="00FD6FE3">
              <w:rPr>
                <w:rFonts w:cs="Arial"/>
                <w:b/>
                <w:bCs/>
              </w:rPr>
              <w:t>Merchant Business</w:t>
            </w:r>
            <w:r w:rsidRPr="001967F2">
              <w:rPr>
                <w:rFonts w:cs="Arial"/>
                <w:b/>
                <w:bCs/>
              </w:rPr>
              <w:t xml:space="preserve"> (check all that apply)</w:t>
            </w:r>
          </w:p>
        </w:tc>
      </w:tr>
      <w:tr w:rsidR="002D72A5" w:rsidRPr="004F02B8" w14:paraId="2BF1CD12" w14:textId="77777777" w:rsidTr="003B1F3C">
        <w:trPr>
          <w:gridBefore w:val="1"/>
          <w:wBefore w:w="108" w:type="dxa"/>
          <w:trHeight w:val="288"/>
        </w:trPr>
        <w:tc>
          <w:tcPr>
            <w:tcW w:w="9360" w:type="dxa"/>
            <w:gridSpan w:val="4"/>
            <w:tcBorders>
              <w:top w:val="single" w:sz="4" w:space="0" w:color="808080" w:themeColor="background1" w:themeShade="80"/>
              <w:bottom w:val="single" w:sz="4" w:space="0" w:color="808080" w:themeColor="background1" w:themeShade="80"/>
            </w:tcBorders>
            <w:shd w:val="clear" w:color="auto" w:fill="auto"/>
          </w:tcPr>
          <w:p w14:paraId="6EA430D2" w14:textId="2CBABDF6" w:rsidR="002D72A5" w:rsidRPr="004F02B8" w:rsidRDefault="002D72A5" w:rsidP="002D72A5">
            <w:pPr>
              <w:spacing w:after="60"/>
              <w:rPr>
                <w:rFonts w:cs="Arial"/>
                <w:bCs/>
                <w:sz w:val="19"/>
                <w:szCs w:val="19"/>
              </w:rPr>
            </w:pPr>
            <w:r w:rsidRPr="004F02B8">
              <w:rPr>
                <w:rFonts w:cs="Arial"/>
                <w:bCs/>
                <w:sz w:val="19"/>
                <w:szCs w:val="19"/>
              </w:rPr>
              <w:fldChar w:fldCharType="begin">
                <w:ffData>
                  <w:name w:val="Check1"/>
                  <w:enabled/>
                  <w:calcOnExit w:val="0"/>
                  <w:checkBox>
                    <w:sizeAuto/>
                    <w:default w:val="0"/>
                  </w:checkBox>
                </w:ffData>
              </w:fldChar>
            </w:r>
            <w:r w:rsidRPr="004F02B8">
              <w:rPr>
                <w:rFonts w:cs="Arial"/>
                <w:bCs/>
                <w:sz w:val="19"/>
                <w:szCs w:val="19"/>
              </w:rPr>
              <w:instrText xml:space="preserve"> FORMCHECKBOX </w:instrText>
            </w:r>
            <w:r w:rsidR="00D630E8">
              <w:rPr>
                <w:rFonts w:cs="Arial"/>
                <w:bCs/>
                <w:sz w:val="19"/>
                <w:szCs w:val="19"/>
              </w:rPr>
            </w:r>
            <w:r w:rsidR="00D630E8">
              <w:rPr>
                <w:rFonts w:cs="Arial"/>
                <w:bCs/>
                <w:sz w:val="19"/>
                <w:szCs w:val="19"/>
              </w:rPr>
              <w:fldChar w:fldCharType="separate"/>
            </w:r>
            <w:r w:rsidRPr="004F02B8">
              <w:rPr>
                <w:rFonts w:cs="Arial"/>
                <w:bCs/>
                <w:sz w:val="19"/>
                <w:szCs w:val="19"/>
              </w:rPr>
              <w:fldChar w:fldCharType="end"/>
            </w:r>
            <w:r w:rsidRPr="004F02B8">
              <w:rPr>
                <w:rFonts w:cs="Arial"/>
                <w:bCs/>
                <w:sz w:val="19"/>
                <w:szCs w:val="19"/>
              </w:rPr>
              <w:t xml:space="preserve"> Retailer </w:t>
            </w:r>
            <w:r w:rsidRPr="004F02B8">
              <w:rPr>
                <w:rFonts w:cs="Arial"/>
                <w:bCs/>
                <w:sz w:val="19"/>
                <w:szCs w:val="19"/>
              </w:rPr>
              <w:tab/>
            </w:r>
            <w:r w:rsidRPr="004F02B8">
              <w:rPr>
                <w:rFonts w:cs="Arial"/>
                <w:bCs/>
                <w:sz w:val="19"/>
                <w:szCs w:val="19"/>
              </w:rPr>
              <w:tab/>
            </w:r>
            <w:r w:rsidRPr="004F02B8">
              <w:rPr>
                <w:rFonts w:cs="Arial"/>
                <w:bCs/>
                <w:sz w:val="19"/>
                <w:szCs w:val="19"/>
              </w:rPr>
              <w:tab/>
            </w:r>
            <w:r w:rsidRPr="004F02B8">
              <w:rPr>
                <w:rFonts w:cs="Arial"/>
                <w:bCs/>
                <w:sz w:val="19"/>
                <w:szCs w:val="19"/>
              </w:rPr>
              <w:fldChar w:fldCharType="begin">
                <w:ffData>
                  <w:name w:val="Check1"/>
                  <w:enabled/>
                  <w:calcOnExit w:val="0"/>
                  <w:checkBox>
                    <w:sizeAuto/>
                    <w:default w:val="0"/>
                  </w:checkBox>
                </w:ffData>
              </w:fldChar>
            </w:r>
            <w:r w:rsidRPr="004F02B8">
              <w:rPr>
                <w:rFonts w:cs="Arial"/>
                <w:bCs/>
                <w:sz w:val="19"/>
                <w:szCs w:val="19"/>
              </w:rPr>
              <w:instrText xml:space="preserve"> FORMCHECKBOX </w:instrText>
            </w:r>
            <w:r w:rsidR="00D630E8">
              <w:rPr>
                <w:rFonts w:cs="Arial"/>
                <w:bCs/>
                <w:sz w:val="19"/>
                <w:szCs w:val="19"/>
              </w:rPr>
            </w:r>
            <w:r w:rsidR="00D630E8">
              <w:rPr>
                <w:rFonts w:cs="Arial"/>
                <w:bCs/>
                <w:sz w:val="19"/>
                <w:szCs w:val="19"/>
              </w:rPr>
              <w:fldChar w:fldCharType="separate"/>
            </w:r>
            <w:r w:rsidRPr="004F02B8">
              <w:rPr>
                <w:rFonts w:cs="Arial"/>
                <w:bCs/>
                <w:sz w:val="19"/>
                <w:szCs w:val="19"/>
              </w:rPr>
              <w:fldChar w:fldCharType="end"/>
            </w:r>
            <w:r w:rsidRPr="004F02B8">
              <w:rPr>
                <w:rFonts w:cs="Arial"/>
                <w:bCs/>
                <w:sz w:val="19"/>
                <w:szCs w:val="19"/>
              </w:rPr>
              <w:t xml:space="preserve"> Telecommunication</w:t>
            </w:r>
            <w:r w:rsidRPr="004F02B8">
              <w:rPr>
                <w:rFonts w:cs="Arial"/>
                <w:bCs/>
                <w:sz w:val="19"/>
                <w:szCs w:val="19"/>
              </w:rPr>
              <w:tab/>
            </w:r>
            <w:r w:rsidRPr="004F02B8">
              <w:rPr>
                <w:rFonts w:cs="Arial"/>
                <w:bCs/>
                <w:sz w:val="19"/>
                <w:szCs w:val="19"/>
              </w:rPr>
              <w:tab/>
            </w:r>
            <w:r w:rsidRPr="004F02B8">
              <w:rPr>
                <w:rFonts w:cs="Arial"/>
                <w:bCs/>
                <w:sz w:val="19"/>
                <w:szCs w:val="19"/>
              </w:rPr>
              <w:fldChar w:fldCharType="begin">
                <w:ffData>
                  <w:name w:val="Check1"/>
                  <w:enabled/>
                  <w:calcOnExit w:val="0"/>
                  <w:checkBox>
                    <w:sizeAuto/>
                    <w:default w:val="0"/>
                  </w:checkBox>
                </w:ffData>
              </w:fldChar>
            </w:r>
            <w:r w:rsidRPr="004F02B8">
              <w:rPr>
                <w:rFonts w:cs="Arial"/>
                <w:bCs/>
                <w:sz w:val="19"/>
                <w:szCs w:val="19"/>
              </w:rPr>
              <w:instrText xml:space="preserve"> FORMCHECKBOX </w:instrText>
            </w:r>
            <w:r w:rsidR="00D630E8">
              <w:rPr>
                <w:rFonts w:cs="Arial"/>
                <w:bCs/>
                <w:sz w:val="19"/>
                <w:szCs w:val="19"/>
              </w:rPr>
            </w:r>
            <w:r w:rsidR="00D630E8">
              <w:rPr>
                <w:rFonts w:cs="Arial"/>
                <w:bCs/>
                <w:sz w:val="19"/>
                <w:szCs w:val="19"/>
              </w:rPr>
              <w:fldChar w:fldCharType="separate"/>
            </w:r>
            <w:r w:rsidRPr="004F02B8">
              <w:rPr>
                <w:rFonts w:cs="Arial"/>
                <w:bCs/>
                <w:sz w:val="19"/>
                <w:szCs w:val="19"/>
              </w:rPr>
              <w:fldChar w:fldCharType="end"/>
            </w:r>
            <w:r w:rsidRPr="004F02B8">
              <w:rPr>
                <w:rFonts w:cs="Arial"/>
                <w:bCs/>
                <w:sz w:val="19"/>
                <w:szCs w:val="19"/>
              </w:rPr>
              <w:t xml:space="preserve"> Grocery and Supermarkets</w:t>
            </w:r>
            <w:r w:rsidRPr="004F02B8">
              <w:rPr>
                <w:rFonts w:cs="Arial"/>
                <w:bCs/>
                <w:sz w:val="19"/>
                <w:szCs w:val="19"/>
              </w:rPr>
              <w:tab/>
            </w:r>
          </w:p>
        </w:tc>
      </w:tr>
      <w:tr w:rsidR="002D72A5" w:rsidRPr="004F02B8" w14:paraId="34EA80DD" w14:textId="77777777" w:rsidTr="003B1F3C">
        <w:trPr>
          <w:gridBefore w:val="1"/>
          <w:wBefore w:w="108" w:type="dxa"/>
          <w:trHeight w:val="288"/>
        </w:trPr>
        <w:tc>
          <w:tcPr>
            <w:tcW w:w="9360" w:type="dxa"/>
            <w:gridSpan w:val="4"/>
            <w:tcBorders>
              <w:top w:val="single" w:sz="4" w:space="0" w:color="808080" w:themeColor="background1" w:themeShade="80"/>
              <w:bottom w:val="single" w:sz="4" w:space="0" w:color="808080" w:themeColor="background1" w:themeShade="80"/>
            </w:tcBorders>
            <w:shd w:val="clear" w:color="auto" w:fill="auto"/>
          </w:tcPr>
          <w:p w14:paraId="7654F93D" w14:textId="47032F89" w:rsidR="002D72A5" w:rsidRPr="004F02B8" w:rsidRDefault="002D72A5" w:rsidP="002D72A5">
            <w:pPr>
              <w:spacing w:after="60"/>
              <w:rPr>
                <w:rFonts w:cs="Arial"/>
                <w:bCs/>
                <w:sz w:val="19"/>
                <w:szCs w:val="19"/>
              </w:rPr>
            </w:pPr>
            <w:r w:rsidRPr="004F02B8">
              <w:rPr>
                <w:rFonts w:cs="Arial"/>
                <w:bCs/>
                <w:sz w:val="19"/>
                <w:szCs w:val="19"/>
              </w:rPr>
              <w:fldChar w:fldCharType="begin">
                <w:ffData>
                  <w:name w:val="Check1"/>
                  <w:enabled/>
                  <w:calcOnExit w:val="0"/>
                  <w:checkBox>
                    <w:sizeAuto/>
                    <w:default w:val="0"/>
                  </w:checkBox>
                </w:ffData>
              </w:fldChar>
            </w:r>
            <w:r w:rsidRPr="004F02B8">
              <w:rPr>
                <w:rFonts w:cs="Arial"/>
                <w:bCs/>
                <w:sz w:val="19"/>
                <w:szCs w:val="19"/>
              </w:rPr>
              <w:instrText xml:space="preserve"> FORMCHECKBOX </w:instrText>
            </w:r>
            <w:r w:rsidR="00D630E8">
              <w:rPr>
                <w:rFonts w:cs="Arial"/>
                <w:bCs/>
                <w:sz w:val="19"/>
                <w:szCs w:val="19"/>
              </w:rPr>
            </w:r>
            <w:r w:rsidR="00D630E8">
              <w:rPr>
                <w:rFonts w:cs="Arial"/>
                <w:bCs/>
                <w:sz w:val="19"/>
                <w:szCs w:val="19"/>
              </w:rPr>
              <w:fldChar w:fldCharType="separate"/>
            </w:r>
            <w:r w:rsidRPr="004F02B8">
              <w:rPr>
                <w:rFonts w:cs="Arial"/>
                <w:bCs/>
                <w:sz w:val="19"/>
                <w:szCs w:val="19"/>
              </w:rPr>
              <w:fldChar w:fldCharType="end"/>
            </w:r>
            <w:r w:rsidRPr="004F02B8">
              <w:rPr>
                <w:rFonts w:cs="Arial"/>
                <w:bCs/>
                <w:sz w:val="19"/>
                <w:szCs w:val="19"/>
              </w:rPr>
              <w:t xml:space="preserve"> Petroleum</w:t>
            </w:r>
            <w:r w:rsidRPr="004F02B8">
              <w:rPr>
                <w:rFonts w:cs="Arial"/>
                <w:bCs/>
                <w:sz w:val="19"/>
                <w:szCs w:val="19"/>
              </w:rPr>
              <w:tab/>
            </w:r>
            <w:r w:rsidRPr="004F02B8">
              <w:rPr>
                <w:rFonts w:cs="Arial"/>
                <w:bCs/>
                <w:sz w:val="19"/>
                <w:szCs w:val="19"/>
              </w:rPr>
              <w:tab/>
            </w:r>
            <w:r w:rsidRPr="004F02B8">
              <w:rPr>
                <w:rFonts w:cs="Arial"/>
                <w:bCs/>
                <w:sz w:val="19"/>
                <w:szCs w:val="19"/>
              </w:rPr>
              <w:tab/>
            </w:r>
            <w:r w:rsidRPr="004F02B8">
              <w:rPr>
                <w:rFonts w:cs="Arial"/>
                <w:bCs/>
                <w:sz w:val="19"/>
                <w:szCs w:val="19"/>
              </w:rPr>
              <w:fldChar w:fldCharType="begin">
                <w:ffData>
                  <w:name w:val="Check1"/>
                  <w:enabled/>
                  <w:calcOnExit w:val="0"/>
                  <w:checkBox>
                    <w:sizeAuto/>
                    <w:default w:val="0"/>
                  </w:checkBox>
                </w:ffData>
              </w:fldChar>
            </w:r>
            <w:r w:rsidRPr="004F02B8">
              <w:rPr>
                <w:rFonts w:cs="Arial"/>
                <w:bCs/>
                <w:sz w:val="19"/>
                <w:szCs w:val="19"/>
              </w:rPr>
              <w:instrText xml:space="preserve"> FORMCHECKBOX </w:instrText>
            </w:r>
            <w:r w:rsidR="00D630E8">
              <w:rPr>
                <w:rFonts w:cs="Arial"/>
                <w:bCs/>
                <w:sz w:val="19"/>
                <w:szCs w:val="19"/>
              </w:rPr>
            </w:r>
            <w:r w:rsidR="00D630E8">
              <w:rPr>
                <w:rFonts w:cs="Arial"/>
                <w:bCs/>
                <w:sz w:val="19"/>
                <w:szCs w:val="19"/>
              </w:rPr>
              <w:fldChar w:fldCharType="separate"/>
            </w:r>
            <w:r w:rsidRPr="004F02B8">
              <w:rPr>
                <w:rFonts w:cs="Arial"/>
                <w:bCs/>
                <w:sz w:val="19"/>
                <w:szCs w:val="19"/>
              </w:rPr>
              <w:fldChar w:fldCharType="end"/>
            </w:r>
            <w:r w:rsidRPr="004F02B8">
              <w:rPr>
                <w:rFonts w:cs="Arial"/>
                <w:bCs/>
                <w:sz w:val="19"/>
                <w:szCs w:val="19"/>
              </w:rPr>
              <w:t xml:space="preserve"> E-Commerce</w:t>
            </w:r>
            <w:r w:rsidRPr="004F02B8">
              <w:rPr>
                <w:rFonts w:cs="Arial"/>
                <w:bCs/>
                <w:sz w:val="19"/>
                <w:szCs w:val="19"/>
              </w:rPr>
              <w:tab/>
            </w:r>
            <w:r w:rsidRPr="004F02B8">
              <w:rPr>
                <w:rFonts w:cs="Arial"/>
                <w:bCs/>
                <w:sz w:val="19"/>
                <w:szCs w:val="19"/>
              </w:rPr>
              <w:tab/>
            </w:r>
            <w:r w:rsidRPr="004F02B8">
              <w:rPr>
                <w:rFonts w:cs="Arial"/>
                <w:bCs/>
                <w:sz w:val="19"/>
                <w:szCs w:val="19"/>
              </w:rPr>
              <w:tab/>
            </w:r>
            <w:r w:rsidRPr="004F02B8">
              <w:rPr>
                <w:rFonts w:cs="Arial"/>
                <w:bCs/>
                <w:sz w:val="19"/>
                <w:szCs w:val="19"/>
              </w:rPr>
              <w:fldChar w:fldCharType="begin">
                <w:ffData>
                  <w:name w:val="Check1"/>
                  <w:enabled/>
                  <w:calcOnExit w:val="0"/>
                  <w:checkBox>
                    <w:sizeAuto/>
                    <w:default w:val="0"/>
                  </w:checkBox>
                </w:ffData>
              </w:fldChar>
            </w:r>
            <w:r w:rsidRPr="004F02B8">
              <w:rPr>
                <w:rFonts w:cs="Arial"/>
                <w:bCs/>
                <w:sz w:val="19"/>
                <w:szCs w:val="19"/>
              </w:rPr>
              <w:instrText xml:space="preserve"> FORMCHECKBOX </w:instrText>
            </w:r>
            <w:r w:rsidR="00D630E8">
              <w:rPr>
                <w:rFonts w:cs="Arial"/>
                <w:bCs/>
                <w:sz w:val="19"/>
                <w:szCs w:val="19"/>
              </w:rPr>
            </w:r>
            <w:r w:rsidR="00D630E8">
              <w:rPr>
                <w:rFonts w:cs="Arial"/>
                <w:bCs/>
                <w:sz w:val="19"/>
                <w:szCs w:val="19"/>
              </w:rPr>
              <w:fldChar w:fldCharType="separate"/>
            </w:r>
            <w:r w:rsidRPr="004F02B8">
              <w:rPr>
                <w:rFonts w:cs="Arial"/>
                <w:bCs/>
                <w:sz w:val="19"/>
                <w:szCs w:val="19"/>
              </w:rPr>
              <w:fldChar w:fldCharType="end"/>
            </w:r>
            <w:r w:rsidRPr="004F02B8">
              <w:rPr>
                <w:rFonts w:cs="Arial"/>
                <w:bCs/>
                <w:sz w:val="19"/>
                <w:szCs w:val="19"/>
              </w:rPr>
              <w:t xml:space="preserve"> </w:t>
            </w:r>
            <w:r w:rsidRPr="004F02B8">
              <w:rPr>
                <w:rFonts w:cs="Arial"/>
                <w:sz w:val="19"/>
                <w:szCs w:val="19"/>
              </w:rPr>
              <w:t>Mail order/telephone order (MOTO)</w:t>
            </w:r>
            <w:r w:rsidR="00EB6256" w:rsidRPr="004F02B8">
              <w:rPr>
                <w:rFonts w:cs="Arial"/>
                <w:sz w:val="19"/>
                <w:szCs w:val="19"/>
              </w:rPr>
              <w:t xml:space="preserve"> </w:t>
            </w:r>
          </w:p>
        </w:tc>
      </w:tr>
      <w:tr w:rsidR="002D72A5" w:rsidRPr="004F02B8" w14:paraId="76B25DA5" w14:textId="77777777" w:rsidTr="003B1F3C">
        <w:trPr>
          <w:gridBefore w:val="1"/>
          <w:wBefore w:w="108" w:type="dxa"/>
          <w:trHeight w:val="288"/>
        </w:trPr>
        <w:tc>
          <w:tcPr>
            <w:tcW w:w="9360" w:type="dxa"/>
            <w:gridSpan w:val="4"/>
            <w:tcBorders>
              <w:top w:val="single" w:sz="4" w:space="0" w:color="808080" w:themeColor="background1" w:themeShade="80"/>
              <w:bottom w:val="single" w:sz="4" w:space="0" w:color="808080" w:themeColor="background1" w:themeShade="80"/>
            </w:tcBorders>
            <w:shd w:val="clear" w:color="auto" w:fill="auto"/>
          </w:tcPr>
          <w:p w14:paraId="235E60C0" w14:textId="77777777" w:rsidR="002D72A5" w:rsidRPr="004F02B8" w:rsidRDefault="002D72A5" w:rsidP="002D72A5">
            <w:pPr>
              <w:spacing w:after="60"/>
              <w:rPr>
                <w:rFonts w:cs="Arial"/>
                <w:bCs/>
                <w:sz w:val="19"/>
                <w:szCs w:val="19"/>
              </w:rPr>
            </w:pPr>
            <w:r w:rsidRPr="004F02B8">
              <w:rPr>
                <w:rFonts w:cs="Arial"/>
                <w:bCs/>
                <w:sz w:val="19"/>
                <w:szCs w:val="19"/>
              </w:rPr>
              <w:fldChar w:fldCharType="begin">
                <w:ffData>
                  <w:name w:val="Check1"/>
                  <w:enabled/>
                  <w:calcOnExit w:val="0"/>
                  <w:checkBox>
                    <w:sizeAuto/>
                    <w:default w:val="0"/>
                  </w:checkBox>
                </w:ffData>
              </w:fldChar>
            </w:r>
            <w:r w:rsidRPr="004F02B8">
              <w:rPr>
                <w:rFonts w:cs="Arial"/>
                <w:bCs/>
                <w:sz w:val="19"/>
                <w:szCs w:val="19"/>
              </w:rPr>
              <w:instrText xml:space="preserve"> FORMCHECKBOX </w:instrText>
            </w:r>
            <w:r w:rsidR="00D630E8">
              <w:rPr>
                <w:rFonts w:cs="Arial"/>
                <w:bCs/>
                <w:sz w:val="19"/>
                <w:szCs w:val="19"/>
              </w:rPr>
            </w:r>
            <w:r w:rsidR="00D630E8">
              <w:rPr>
                <w:rFonts w:cs="Arial"/>
                <w:bCs/>
                <w:sz w:val="19"/>
                <w:szCs w:val="19"/>
              </w:rPr>
              <w:fldChar w:fldCharType="separate"/>
            </w:r>
            <w:r w:rsidRPr="004F02B8">
              <w:rPr>
                <w:rFonts w:cs="Arial"/>
                <w:bCs/>
                <w:sz w:val="19"/>
                <w:szCs w:val="19"/>
              </w:rPr>
              <w:fldChar w:fldCharType="end"/>
            </w:r>
            <w:r w:rsidRPr="004F02B8">
              <w:rPr>
                <w:rFonts w:cs="Arial"/>
                <w:bCs/>
                <w:sz w:val="19"/>
                <w:szCs w:val="19"/>
              </w:rPr>
              <w:t xml:space="preserve"> Others (please specify): </w:t>
            </w:r>
            <w:r w:rsidRPr="004F02B8">
              <w:rPr>
                <w:rFonts w:cs="Arial"/>
                <w:bCs/>
                <w:sz w:val="19"/>
                <w:szCs w:val="19"/>
              </w:rPr>
              <w:fldChar w:fldCharType="begin">
                <w:ffData>
                  <w:name w:val="Text21"/>
                  <w:enabled/>
                  <w:calcOnExit w:val="0"/>
                  <w:textInput/>
                </w:ffData>
              </w:fldChar>
            </w:r>
            <w:r w:rsidRPr="004F02B8">
              <w:rPr>
                <w:rFonts w:cs="Arial"/>
                <w:bCs/>
                <w:sz w:val="19"/>
                <w:szCs w:val="19"/>
              </w:rPr>
              <w:instrText xml:space="preserve"> FORMTEXT </w:instrText>
            </w:r>
            <w:r w:rsidRPr="004F02B8">
              <w:rPr>
                <w:rFonts w:cs="Arial"/>
                <w:bCs/>
                <w:sz w:val="19"/>
                <w:szCs w:val="19"/>
              </w:rPr>
            </w:r>
            <w:r w:rsidRPr="004F02B8">
              <w:rPr>
                <w:rFonts w:cs="Arial"/>
                <w:bCs/>
                <w:sz w:val="19"/>
                <w:szCs w:val="19"/>
              </w:rPr>
              <w:fldChar w:fldCharType="separate"/>
            </w:r>
            <w:r w:rsidRPr="004F02B8">
              <w:rPr>
                <w:rFonts w:cs="Arial"/>
                <w:bCs/>
                <w:noProof/>
                <w:sz w:val="19"/>
                <w:szCs w:val="19"/>
              </w:rPr>
              <w:t> </w:t>
            </w:r>
            <w:r w:rsidRPr="004F02B8">
              <w:rPr>
                <w:rFonts w:cs="Arial"/>
                <w:bCs/>
                <w:noProof/>
                <w:sz w:val="19"/>
                <w:szCs w:val="19"/>
              </w:rPr>
              <w:t> </w:t>
            </w:r>
            <w:r w:rsidRPr="004F02B8">
              <w:rPr>
                <w:rFonts w:cs="Arial"/>
                <w:bCs/>
                <w:noProof/>
                <w:sz w:val="19"/>
                <w:szCs w:val="19"/>
              </w:rPr>
              <w:t> </w:t>
            </w:r>
            <w:r w:rsidRPr="004F02B8">
              <w:rPr>
                <w:rFonts w:cs="Arial"/>
                <w:bCs/>
                <w:noProof/>
                <w:sz w:val="19"/>
                <w:szCs w:val="19"/>
              </w:rPr>
              <w:t> </w:t>
            </w:r>
            <w:r w:rsidRPr="004F02B8">
              <w:rPr>
                <w:rFonts w:cs="Arial"/>
                <w:bCs/>
                <w:noProof/>
                <w:sz w:val="19"/>
                <w:szCs w:val="19"/>
              </w:rPr>
              <w:t> </w:t>
            </w:r>
            <w:r w:rsidRPr="004F02B8">
              <w:rPr>
                <w:rFonts w:cs="Arial"/>
                <w:bCs/>
                <w:sz w:val="19"/>
                <w:szCs w:val="19"/>
              </w:rPr>
              <w:fldChar w:fldCharType="end"/>
            </w:r>
          </w:p>
        </w:tc>
      </w:tr>
      <w:tr w:rsidR="002D72A5" w:rsidRPr="004F02B8" w14:paraId="523CD509" w14:textId="77777777" w:rsidTr="003B1F3C">
        <w:trPr>
          <w:gridBefore w:val="1"/>
          <w:wBefore w:w="108" w:type="dxa"/>
          <w:trHeight w:val="288"/>
        </w:trPr>
        <w:tc>
          <w:tcPr>
            <w:tcW w:w="4680" w:type="dxa"/>
            <w:gridSpan w:val="2"/>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3ACC57D1" w14:textId="77777777" w:rsidR="002D72A5" w:rsidRPr="003B1F3C" w:rsidRDefault="002D72A5" w:rsidP="002D72A5">
            <w:pPr>
              <w:pStyle w:val="BulletList"/>
              <w:tabs>
                <w:tab w:val="clear" w:pos="1800"/>
                <w:tab w:val="left" w:pos="709"/>
              </w:tabs>
              <w:spacing w:before="40" w:after="60"/>
              <w:rPr>
                <w:sz w:val="19"/>
                <w:szCs w:val="19"/>
              </w:rPr>
            </w:pPr>
            <w:r w:rsidRPr="003B1F3C">
              <w:rPr>
                <w:sz w:val="19"/>
                <w:szCs w:val="19"/>
              </w:rPr>
              <w:t>What types of payment channels does your business serve?</w:t>
            </w:r>
          </w:p>
          <w:p w14:paraId="4C51B3BC" w14:textId="77777777" w:rsidR="002D72A5" w:rsidRPr="003B1F3C" w:rsidRDefault="002D72A5" w:rsidP="002D72A5">
            <w:pPr>
              <w:pStyle w:val="BulletList"/>
              <w:tabs>
                <w:tab w:val="clear" w:pos="1800"/>
              </w:tabs>
              <w:spacing w:before="40" w:after="60"/>
              <w:jc w:val="both"/>
              <w:rPr>
                <w:sz w:val="19"/>
                <w:szCs w:val="19"/>
              </w:rPr>
            </w:pPr>
            <w:r w:rsidRPr="003B1F3C">
              <w:rPr>
                <w:sz w:val="19"/>
                <w:szCs w:val="19"/>
              </w:rPr>
              <w:fldChar w:fldCharType="begin">
                <w:ffData>
                  <w:name w:val="Check1"/>
                  <w:enabled/>
                  <w:calcOnExit w:val="0"/>
                  <w:checkBox>
                    <w:sizeAuto/>
                    <w:default w:val="0"/>
                  </w:checkBox>
                </w:ffData>
              </w:fldChar>
            </w:r>
            <w:r w:rsidRPr="003B1F3C">
              <w:rPr>
                <w:sz w:val="19"/>
                <w:szCs w:val="19"/>
              </w:rPr>
              <w:instrText xml:space="preserve"> FORMCHECKBOX </w:instrText>
            </w:r>
            <w:r w:rsidR="00D630E8">
              <w:rPr>
                <w:sz w:val="19"/>
                <w:szCs w:val="19"/>
              </w:rPr>
            </w:r>
            <w:r w:rsidR="00D630E8">
              <w:rPr>
                <w:sz w:val="19"/>
                <w:szCs w:val="19"/>
              </w:rPr>
              <w:fldChar w:fldCharType="separate"/>
            </w:r>
            <w:r w:rsidRPr="003B1F3C">
              <w:rPr>
                <w:sz w:val="19"/>
                <w:szCs w:val="19"/>
              </w:rPr>
              <w:fldChar w:fldCharType="end"/>
            </w:r>
            <w:r w:rsidRPr="003B1F3C">
              <w:rPr>
                <w:rFonts w:eastAsia="Arial Unicode MS"/>
                <w:sz w:val="19"/>
                <w:szCs w:val="19"/>
              </w:rPr>
              <w:t xml:space="preserve"> </w:t>
            </w:r>
            <w:r w:rsidRPr="003B1F3C">
              <w:rPr>
                <w:sz w:val="19"/>
                <w:szCs w:val="19"/>
              </w:rPr>
              <w:t xml:space="preserve">Mail order/telephone order (MOTO) </w:t>
            </w:r>
          </w:p>
          <w:p w14:paraId="59D16ECD" w14:textId="77777777" w:rsidR="002D72A5" w:rsidRPr="003B1F3C" w:rsidRDefault="002D72A5" w:rsidP="002D72A5">
            <w:pPr>
              <w:pStyle w:val="BulletList"/>
              <w:tabs>
                <w:tab w:val="clear" w:pos="1800"/>
              </w:tabs>
              <w:spacing w:before="40" w:after="60"/>
              <w:jc w:val="both"/>
              <w:rPr>
                <w:rFonts w:eastAsia="Arial Unicode MS"/>
                <w:sz w:val="19"/>
                <w:szCs w:val="19"/>
              </w:rPr>
            </w:pPr>
            <w:r w:rsidRPr="003B1F3C">
              <w:rPr>
                <w:sz w:val="19"/>
                <w:szCs w:val="19"/>
              </w:rPr>
              <w:fldChar w:fldCharType="begin">
                <w:ffData>
                  <w:name w:val="Check1"/>
                  <w:enabled/>
                  <w:calcOnExit w:val="0"/>
                  <w:checkBox>
                    <w:sizeAuto/>
                    <w:default w:val="0"/>
                  </w:checkBox>
                </w:ffData>
              </w:fldChar>
            </w:r>
            <w:r w:rsidRPr="003B1F3C">
              <w:rPr>
                <w:sz w:val="19"/>
                <w:szCs w:val="19"/>
              </w:rPr>
              <w:instrText xml:space="preserve"> FORMCHECKBOX </w:instrText>
            </w:r>
            <w:r w:rsidR="00D630E8">
              <w:rPr>
                <w:sz w:val="19"/>
                <w:szCs w:val="19"/>
              </w:rPr>
            </w:r>
            <w:r w:rsidR="00D630E8">
              <w:rPr>
                <w:sz w:val="19"/>
                <w:szCs w:val="19"/>
              </w:rPr>
              <w:fldChar w:fldCharType="separate"/>
            </w:r>
            <w:r w:rsidRPr="003B1F3C">
              <w:rPr>
                <w:sz w:val="19"/>
                <w:szCs w:val="19"/>
              </w:rPr>
              <w:fldChar w:fldCharType="end"/>
            </w:r>
            <w:r w:rsidRPr="003B1F3C">
              <w:rPr>
                <w:rFonts w:eastAsia="Arial Unicode MS"/>
                <w:sz w:val="19"/>
                <w:szCs w:val="19"/>
              </w:rPr>
              <w:t xml:space="preserve"> E-Commerce</w:t>
            </w:r>
          </w:p>
          <w:p w14:paraId="5F3493D1" w14:textId="1C56319A" w:rsidR="000523A4" w:rsidRPr="003B1F3C" w:rsidRDefault="000523A4" w:rsidP="002D72A5">
            <w:pPr>
              <w:pStyle w:val="BulletList"/>
              <w:tabs>
                <w:tab w:val="clear" w:pos="1800"/>
              </w:tabs>
              <w:spacing w:before="40" w:after="60"/>
              <w:jc w:val="both"/>
              <w:rPr>
                <w:sz w:val="19"/>
                <w:szCs w:val="19"/>
              </w:rPr>
            </w:pPr>
            <w:r w:rsidRPr="003B1F3C">
              <w:rPr>
                <w:sz w:val="19"/>
                <w:szCs w:val="19"/>
              </w:rPr>
              <w:fldChar w:fldCharType="begin">
                <w:ffData>
                  <w:name w:val="Check1"/>
                  <w:enabled/>
                  <w:calcOnExit w:val="0"/>
                  <w:checkBox>
                    <w:sizeAuto/>
                    <w:default w:val="0"/>
                  </w:checkBox>
                </w:ffData>
              </w:fldChar>
            </w:r>
            <w:r w:rsidRPr="003B1F3C">
              <w:rPr>
                <w:sz w:val="19"/>
                <w:szCs w:val="19"/>
              </w:rPr>
              <w:instrText xml:space="preserve"> FORMCHECKBOX </w:instrText>
            </w:r>
            <w:r w:rsidR="00D630E8">
              <w:rPr>
                <w:sz w:val="19"/>
                <w:szCs w:val="19"/>
              </w:rPr>
            </w:r>
            <w:r w:rsidR="00D630E8">
              <w:rPr>
                <w:sz w:val="19"/>
                <w:szCs w:val="19"/>
              </w:rPr>
              <w:fldChar w:fldCharType="separate"/>
            </w:r>
            <w:r w:rsidRPr="003B1F3C">
              <w:rPr>
                <w:sz w:val="19"/>
                <w:szCs w:val="19"/>
              </w:rPr>
              <w:fldChar w:fldCharType="end"/>
            </w:r>
            <w:r w:rsidRPr="003B1F3C">
              <w:rPr>
                <w:rFonts w:eastAsia="Arial Unicode MS"/>
                <w:sz w:val="19"/>
                <w:szCs w:val="19"/>
              </w:rPr>
              <w:t xml:space="preserve"> C</w:t>
            </w:r>
            <w:r w:rsidRPr="003B1F3C">
              <w:rPr>
                <w:sz w:val="19"/>
                <w:szCs w:val="19"/>
              </w:rPr>
              <w:t>ard-present (face-to-face)</w:t>
            </w:r>
          </w:p>
        </w:tc>
        <w:tc>
          <w:tcPr>
            <w:tcW w:w="468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tcPr>
          <w:p w14:paraId="6B2EFFEF" w14:textId="60437834" w:rsidR="002D72A5" w:rsidRPr="003B1F3C" w:rsidRDefault="002D72A5" w:rsidP="002D72A5">
            <w:pPr>
              <w:pStyle w:val="BulletList"/>
              <w:tabs>
                <w:tab w:val="clear" w:pos="1800"/>
                <w:tab w:val="left" w:pos="709"/>
              </w:tabs>
              <w:spacing w:before="40" w:after="60"/>
              <w:rPr>
                <w:sz w:val="19"/>
                <w:szCs w:val="19"/>
              </w:rPr>
            </w:pPr>
            <w:r w:rsidRPr="003B1F3C">
              <w:rPr>
                <w:sz w:val="19"/>
                <w:szCs w:val="19"/>
              </w:rPr>
              <w:t>Which payment channels are covered by this SAQ?</w:t>
            </w:r>
            <w:r w:rsidR="00DF6454" w:rsidRPr="003B1F3C">
              <w:rPr>
                <w:sz w:val="19"/>
                <w:szCs w:val="19"/>
              </w:rPr>
              <w:t xml:space="preserve"> </w:t>
            </w:r>
          </w:p>
          <w:p w14:paraId="051D5190" w14:textId="7D9831C4" w:rsidR="002D72A5" w:rsidRPr="003B1F3C" w:rsidRDefault="0004288E" w:rsidP="0004288E">
            <w:pPr>
              <w:pStyle w:val="BulletList"/>
              <w:tabs>
                <w:tab w:val="clear" w:pos="1800"/>
              </w:tabs>
              <w:spacing w:before="40" w:after="60"/>
              <w:jc w:val="both"/>
              <w:rPr>
                <w:sz w:val="19"/>
                <w:szCs w:val="19"/>
              </w:rPr>
            </w:pPr>
            <w:r w:rsidRPr="003B1F3C">
              <w:rPr>
                <w:sz w:val="19"/>
                <w:szCs w:val="19"/>
              </w:rPr>
              <w:br/>
            </w:r>
            <w:r w:rsidR="002D72A5" w:rsidRPr="003B1F3C">
              <w:rPr>
                <w:sz w:val="19"/>
                <w:szCs w:val="19"/>
              </w:rPr>
              <w:fldChar w:fldCharType="begin">
                <w:ffData>
                  <w:name w:val="Check1"/>
                  <w:enabled/>
                  <w:calcOnExit w:val="0"/>
                  <w:checkBox>
                    <w:sizeAuto/>
                    <w:default w:val="0"/>
                  </w:checkBox>
                </w:ffData>
              </w:fldChar>
            </w:r>
            <w:r w:rsidR="002D72A5" w:rsidRPr="003B1F3C">
              <w:rPr>
                <w:sz w:val="19"/>
                <w:szCs w:val="19"/>
              </w:rPr>
              <w:instrText xml:space="preserve"> FORMCHECKBOX </w:instrText>
            </w:r>
            <w:r w:rsidR="00D630E8">
              <w:rPr>
                <w:sz w:val="19"/>
                <w:szCs w:val="19"/>
              </w:rPr>
            </w:r>
            <w:r w:rsidR="00D630E8">
              <w:rPr>
                <w:sz w:val="19"/>
                <w:szCs w:val="19"/>
              </w:rPr>
              <w:fldChar w:fldCharType="separate"/>
            </w:r>
            <w:r w:rsidR="002D72A5" w:rsidRPr="003B1F3C">
              <w:rPr>
                <w:sz w:val="19"/>
                <w:szCs w:val="19"/>
              </w:rPr>
              <w:fldChar w:fldCharType="end"/>
            </w:r>
            <w:r w:rsidR="002D72A5" w:rsidRPr="003B1F3C">
              <w:rPr>
                <w:rFonts w:eastAsia="Arial Unicode MS"/>
                <w:sz w:val="19"/>
                <w:szCs w:val="19"/>
              </w:rPr>
              <w:t xml:space="preserve"> </w:t>
            </w:r>
            <w:r w:rsidR="002D72A5" w:rsidRPr="003B1F3C">
              <w:rPr>
                <w:sz w:val="19"/>
                <w:szCs w:val="19"/>
              </w:rPr>
              <w:t xml:space="preserve">Mail order/telephone order (MOTO) </w:t>
            </w:r>
          </w:p>
          <w:p w14:paraId="05607166" w14:textId="77777777" w:rsidR="002D72A5" w:rsidRPr="003B1F3C" w:rsidRDefault="002D72A5" w:rsidP="0004288E">
            <w:pPr>
              <w:pStyle w:val="BulletList"/>
              <w:tabs>
                <w:tab w:val="clear" w:pos="1800"/>
              </w:tabs>
              <w:spacing w:before="40" w:after="60"/>
              <w:jc w:val="both"/>
              <w:rPr>
                <w:sz w:val="19"/>
                <w:szCs w:val="19"/>
              </w:rPr>
            </w:pPr>
            <w:r w:rsidRPr="003B1F3C">
              <w:rPr>
                <w:sz w:val="19"/>
                <w:szCs w:val="19"/>
              </w:rPr>
              <w:fldChar w:fldCharType="begin">
                <w:ffData>
                  <w:name w:val="Check1"/>
                  <w:enabled/>
                  <w:calcOnExit w:val="0"/>
                  <w:checkBox>
                    <w:sizeAuto/>
                    <w:default w:val="0"/>
                  </w:checkBox>
                </w:ffData>
              </w:fldChar>
            </w:r>
            <w:r w:rsidRPr="003B1F3C">
              <w:rPr>
                <w:sz w:val="19"/>
                <w:szCs w:val="19"/>
              </w:rPr>
              <w:instrText xml:space="preserve"> FORMCHECKBOX </w:instrText>
            </w:r>
            <w:r w:rsidR="00D630E8">
              <w:rPr>
                <w:sz w:val="19"/>
                <w:szCs w:val="19"/>
              </w:rPr>
            </w:r>
            <w:r w:rsidR="00D630E8">
              <w:rPr>
                <w:sz w:val="19"/>
                <w:szCs w:val="19"/>
              </w:rPr>
              <w:fldChar w:fldCharType="separate"/>
            </w:r>
            <w:r w:rsidRPr="003B1F3C">
              <w:rPr>
                <w:sz w:val="19"/>
                <w:szCs w:val="19"/>
              </w:rPr>
              <w:fldChar w:fldCharType="end"/>
            </w:r>
            <w:r w:rsidRPr="003B1F3C">
              <w:rPr>
                <w:sz w:val="19"/>
                <w:szCs w:val="19"/>
              </w:rPr>
              <w:t xml:space="preserve"> E-Commerce </w:t>
            </w:r>
          </w:p>
          <w:p w14:paraId="33BF701D" w14:textId="5FEB0E53" w:rsidR="002D72A5" w:rsidRPr="003B1F3C" w:rsidRDefault="002D72A5" w:rsidP="0004288E">
            <w:pPr>
              <w:pStyle w:val="BulletList"/>
              <w:tabs>
                <w:tab w:val="clear" w:pos="1800"/>
              </w:tabs>
              <w:spacing w:before="40" w:after="60"/>
              <w:jc w:val="both"/>
              <w:rPr>
                <w:bCs/>
                <w:sz w:val="19"/>
                <w:szCs w:val="19"/>
              </w:rPr>
            </w:pPr>
            <w:r w:rsidRPr="003B1F3C">
              <w:rPr>
                <w:sz w:val="19"/>
                <w:szCs w:val="19"/>
              </w:rPr>
              <w:fldChar w:fldCharType="begin">
                <w:ffData>
                  <w:name w:val="Check1"/>
                  <w:enabled/>
                  <w:calcOnExit w:val="0"/>
                  <w:checkBox>
                    <w:sizeAuto/>
                    <w:default w:val="0"/>
                  </w:checkBox>
                </w:ffData>
              </w:fldChar>
            </w:r>
            <w:r w:rsidRPr="003B1F3C">
              <w:rPr>
                <w:sz w:val="19"/>
                <w:szCs w:val="19"/>
              </w:rPr>
              <w:instrText xml:space="preserve"> FORMCHECKBOX </w:instrText>
            </w:r>
            <w:r w:rsidR="00D630E8">
              <w:rPr>
                <w:sz w:val="19"/>
                <w:szCs w:val="19"/>
              </w:rPr>
            </w:r>
            <w:r w:rsidR="00D630E8">
              <w:rPr>
                <w:sz w:val="19"/>
                <w:szCs w:val="19"/>
              </w:rPr>
              <w:fldChar w:fldCharType="separate"/>
            </w:r>
            <w:r w:rsidRPr="003B1F3C">
              <w:rPr>
                <w:sz w:val="19"/>
                <w:szCs w:val="19"/>
              </w:rPr>
              <w:fldChar w:fldCharType="end"/>
            </w:r>
            <w:r w:rsidRPr="003B1F3C">
              <w:rPr>
                <w:sz w:val="19"/>
                <w:szCs w:val="19"/>
              </w:rPr>
              <w:t xml:space="preserve"> Card-present (face-to-face)</w:t>
            </w:r>
          </w:p>
        </w:tc>
      </w:tr>
      <w:tr w:rsidR="002D72A5" w:rsidRPr="00EB4C9E" w14:paraId="798D4FF5" w14:textId="77777777" w:rsidTr="003B1F3C">
        <w:trPr>
          <w:gridAfter w:val="1"/>
          <w:wAfter w:w="18" w:type="dxa"/>
          <w:trHeight w:val="288"/>
        </w:trPr>
        <w:tc>
          <w:tcPr>
            <w:tcW w:w="9450" w:type="dxa"/>
            <w:gridSpan w:val="4"/>
            <w:tcBorders>
              <w:top w:val="single" w:sz="4" w:space="0" w:color="808080" w:themeColor="background1" w:themeShade="80"/>
              <w:bottom w:val="single" w:sz="4" w:space="0" w:color="808080" w:themeColor="background1" w:themeShade="80"/>
            </w:tcBorders>
            <w:shd w:val="clear" w:color="auto" w:fill="F2F2F2"/>
          </w:tcPr>
          <w:p w14:paraId="407592CB" w14:textId="17675024" w:rsidR="002D72A5" w:rsidRPr="00EB4C9E" w:rsidRDefault="00DF6454" w:rsidP="00DF6454">
            <w:pPr>
              <w:pStyle w:val="BulletList"/>
              <w:tabs>
                <w:tab w:val="clear" w:pos="1800"/>
                <w:tab w:val="left" w:pos="709"/>
              </w:tabs>
              <w:spacing w:before="40" w:after="60"/>
              <w:ind w:left="162" w:hanging="162"/>
              <w:rPr>
                <w:sz w:val="19"/>
                <w:szCs w:val="19"/>
              </w:rPr>
            </w:pPr>
            <w:r w:rsidRPr="00EB4C9E">
              <w:rPr>
                <w:b/>
                <w:i/>
                <w:sz w:val="19"/>
                <w:szCs w:val="19"/>
              </w:rPr>
              <w:tab/>
            </w:r>
            <w:r w:rsidR="002D72A5" w:rsidRPr="00EB4C9E">
              <w:rPr>
                <w:b/>
                <w:i/>
                <w:sz w:val="19"/>
                <w:szCs w:val="19"/>
              </w:rPr>
              <w:t>Note:</w:t>
            </w:r>
            <w:r w:rsidR="002D72A5" w:rsidRPr="00EB4C9E">
              <w:rPr>
                <w:i/>
                <w:sz w:val="19"/>
                <w:szCs w:val="19"/>
              </w:rPr>
              <w:t xml:space="preserve"> If your organization has a payment channel or process that is not covered by this SAQ, consult your acquirer or payment brand about validation for the other channels.</w:t>
            </w:r>
          </w:p>
        </w:tc>
      </w:tr>
      <w:tr w:rsidR="00425B48" w:rsidRPr="00E309D5" w14:paraId="5CD44755" w14:textId="77777777" w:rsidTr="003B1F3C">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gridBefore w:val="1"/>
          <w:wBefore w:w="108" w:type="dxa"/>
        </w:trPr>
        <w:tc>
          <w:tcPr>
            <w:tcW w:w="9360" w:type="dxa"/>
            <w:gridSpan w:val="4"/>
            <w:tcBorders>
              <w:bottom w:val="single" w:sz="4" w:space="0" w:color="808080" w:themeColor="background1" w:themeShade="80"/>
            </w:tcBorders>
            <w:shd w:val="clear" w:color="auto" w:fill="E6E6E6"/>
          </w:tcPr>
          <w:p w14:paraId="6E0F5246" w14:textId="757B6C60" w:rsidR="00425B48" w:rsidRPr="00E309D5" w:rsidRDefault="00425B48" w:rsidP="00FD6FE3">
            <w:pPr>
              <w:keepNext/>
              <w:spacing w:after="60"/>
              <w:ind w:left="162"/>
              <w:rPr>
                <w:rFonts w:cs="Arial"/>
                <w:b/>
                <w:bCs/>
              </w:rPr>
            </w:pPr>
            <w:bookmarkStart w:id="38" w:name="OLE_LINK3"/>
            <w:bookmarkStart w:id="39" w:name="OLE_LINK4"/>
            <w:r w:rsidRPr="00E309D5">
              <w:rPr>
                <w:rFonts w:cs="Arial"/>
                <w:b/>
                <w:bCs/>
              </w:rPr>
              <w:lastRenderedPageBreak/>
              <w:t xml:space="preserve">Part 2b. </w:t>
            </w:r>
            <w:r w:rsidR="00D37CAD" w:rsidRPr="00A27388">
              <w:rPr>
                <w:rFonts w:cs="Arial"/>
                <w:b/>
                <w:bCs/>
              </w:rPr>
              <w:t xml:space="preserve">Description of </w:t>
            </w:r>
            <w:r w:rsidR="00FD6FE3">
              <w:rPr>
                <w:rFonts w:cs="Arial"/>
                <w:b/>
                <w:bCs/>
              </w:rPr>
              <w:t>Payment Card Business</w:t>
            </w:r>
          </w:p>
        </w:tc>
      </w:tr>
      <w:tr w:rsidR="00350911" w:rsidRPr="00EB4C9E" w14:paraId="01E45AD9" w14:textId="77777777" w:rsidTr="003B1F3C">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Ex>
        <w:trPr>
          <w:gridBefore w:val="1"/>
          <w:wBefore w:w="108" w:type="dxa"/>
        </w:trPr>
        <w:tc>
          <w:tcPr>
            <w:tcW w:w="4409" w:type="dxa"/>
            <w:shd w:val="clear" w:color="auto" w:fill="auto"/>
          </w:tcPr>
          <w:p w14:paraId="56C1641D" w14:textId="77777777" w:rsidR="00350911" w:rsidRPr="00EB4C9E" w:rsidRDefault="00B53C88" w:rsidP="00AC3F5E">
            <w:pPr>
              <w:pStyle w:val="BulletList"/>
              <w:keepNext/>
              <w:tabs>
                <w:tab w:val="clear" w:pos="1800"/>
                <w:tab w:val="left" w:pos="342"/>
              </w:tabs>
              <w:spacing w:before="40" w:after="40" w:line="264" w:lineRule="auto"/>
              <w:rPr>
                <w:sz w:val="19"/>
                <w:szCs w:val="19"/>
              </w:rPr>
            </w:pPr>
            <w:r w:rsidRPr="00EB4C9E">
              <w:rPr>
                <w:sz w:val="19"/>
                <w:szCs w:val="19"/>
              </w:rPr>
              <w:t xml:space="preserve">How and in what capacity does your business store, process and/or transmit cardholder data?  </w:t>
            </w:r>
          </w:p>
        </w:tc>
        <w:tc>
          <w:tcPr>
            <w:tcW w:w="4951" w:type="dxa"/>
            <w:gridSpan w:val="3"/>
          </w:tcPr>
          <w:p w14:paraId="542A9D60" w14:textId="77777777" w:rsidR="00350911" w:rsidRPr="00EB4C9E" w:rsidRDefault="00350911" w:rsidP="00AC3F5E">
            <w:pPr>
              <w:pStyle w:val="BulletList"/>
              <w:keepNext/>
              <w:tabs>
                <w:tab w:val="clear" w:pos="1800"/>
                <w:tab w:val="left" w:pos="709"/>
              </w:tabs>
              <w:spacing w:before="40"/>
              <w:jc w:val="both"/>
              <w:rPr>
                <w:sz w:val="19"/>
                <w:szCs w:val="19"/>
              </w:rPr>
            </w:pPr>
            <w:r w:rsidRPr="00EB4C9E">
              <w:rPr>
                <w:sz w:val="19"/>
                <w:szCs w:val="19"/>
              </w:rPr>
              <w:fldChar w:fldCharType="begin">
                <w:ffData>
                  <w:name w:val=""/>
                  <w:enabled/>
                  <w:calcOnExit w:val="0"/>
                  <w:textInput/>
                </w:ffData>
              </w:fldChar>
            </w:r>
            <w:r w:rsidRPr="00EB4C9E">
              <w:rPr>
                <w:sz w:val="19"/>
                <w:szCs w:val="19"/>
              </w:rPr>
              <w:instrText xml:space="preserve"> FORMTEXT </w:instrText>
            </w:r>
            <w:r w:rsidRPr="00EB4C9E">
              <w:rPr>
                <w:sz w:val="19"/>
                <w:szCs w:val="19"/>
              </w:rPr>
            </w:r>
            <w:r w:rsidRPr="00EB4C9E">
              <w:rPr>
                <w:sz w:val="19"/>
                <w:szCs w:val="19"/>
              </w:rPr>
              <w:fldChar w:fldCharType="separate"/>
            </w:r>
            <w:r w:rsidR="00562930" w:rsidRPr="00EB4C9E">
              <w:rPr>
                <w:noProof/>
                <w:sz w:val="19"/>
                <w:szCs w:val="19"/>
              </w:rPr>
              <w:t> </w:t>
            </w:r>
            <w:r w:rsidR="00562930" w:rsidRPr="00EB4C9E">
              <w:rPr>
                <w:noProof/>
                <w:sz w:val="19"/>
                <w:szCs w:val="19"/>
              </w:rPr>
              <w:t> </w:t>
            </w:r>
            <w:r w:rsidR="00562930" w:rsidRPr="00EB4C9E">
              <w:rPr>
                <w:noProof/>
                <w:sz w:val="19"/>
                <w:szCs w:val="19"/>
              </w:rPr>
              <w:t> </w:t>
            </w:r>
            <w:r w:rsidR="00562930" w:rsidRPr="00EB4C9E">
              <w:rPr>
                <w:noProof/>
                <w:sz w:val="19"/>
                <w:szCs w:val="19"/>
              </w:rPr>
              <w:t> </w:t>
            </w:r>
            <w:r w:rsidR="00562930" w:rsidRPr="00EB4C9E">
              <w:rPr>
                <w:noProof/>
                <w:sz w:val="19"/>
                <w:szCs w:val="19"/>
              </w:rPr>
              <w:t> </w:t>
            </w:r>
            <w:r w:rsidRPr="00EB4C9E">
              <w:rPr>
                <w:sz w:val="19"/>
                <w:szCs w:val="19"/>
              </w:rPr>
              <w:fldChar w:fldCharType="end"/>
            </w:r>
          </w:p>
        </w:tc>
      </w:tr>
    </w:tbl>
    <w:p w14:paraId="3F032089" w14:textId="77777777" w:rsidR="00C55107" w:rsidRDefault="00C55107" w:rsidP="00C55107">
      <w:pPr>
        <w:spacing w:before="0" w:after="0"/>
        <w:jc w:val="both"/>
      </w:pPr>
    </w:p>
    <w:tbl>
      <w:tblPr>
        <w:tblW w:w="9360" w:type="dxa"/>
        <w:tblInd w:w="108"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A0" w:firstRow="1" w:lastRow="0" w:firstColumn="1" w:lastColumn="0" w:noHBand="0" w:noVBand="0"/>
      </w:tblPr>
      <w:tblGrid>
        <w:gridCol w:w="4229"/>
        <w:gridCol w:w="5131"/>
      </w:tblGrid>
      <w:tr w:rsidR="005A1183" w:rsidRPr="00FD6FE3" w14:paraId="61FF005B" w14:textId="77777777" w:rsidTr="00C55107">
        <w:tc>
          <w:tcPr>
            <w:tcW w:w="9360" w:type="dxa"/>
            <w:gridSpan w:val="2"/>
            <w:tcBorders>
              <w:top w:val="single" w:sz="4" w:space="0" w:color="808080" w:themeColor="background1" w:themeShade="80"/>
              <w:left w:val="nil"/>
              <w:bottom w:val="single" w:sz="4" w:space="0" w:color="808080" w:themeColor="background1" w:themeShade="80"/>
              <w:right w:val="nil"/>
            </w:tcBorders>
            <w:shd w:val="clear" w:color="auto" w:fill="E6E6E6"/>
          </w:tcPr>
          <w:p w14:paraId="69A109B9" w14:textId="1AF9A7C6" w:rsidR="005A1183" w:rsidRPr="00FD6FE3" w:rsidRDefault="005A1183" w:rsidP="00914EDF">
            <w:pPr>
              <w:keepNext/>
              <w:spacing w:after="60"/>
              <w:ind w:left="162"/>
              <w:rPr>
                <w:rFonts w:cs="Arial"/>
                <w:b/>
                <w:bCs/>
                <w:szCs w:val="20"/>
              </w:rPr>
            </w:pPr>
            <w:r w:rsidRPr="00FD6FE3">
              <w:rPr>
                <w:rFonts w:cs="Arial"/>
                <w:b/>
                <w:bCs/>
                <w:szCs w:val="20"/>
              </w:rPr>
              <w:t>Part 2</w:t>
            </w:r>
            <w:r w:rsidR="00425B48" w:rsidRPr="00FD6FE3">
              <w:rPr>
                <w:rFonts w:cs="Arial"/>
                <w:b/>
                <w:bCs/>
                <w:szCs w:val="20"/>
              </w:rPr>
              <w:t>c</w:t>
            </w:r>
            <w:r w:rsidR="00E309D5" w:rsidRPr="00FD6FE3">
              <w:rPr>
                <w:rFonts w:cs="Arial"/>
                <w:b/>
                <w:bCs/>
                <w:szCs w:val="20"/>
              </w:rPr>
              <w:t>.</w:t>
            </w:r>
            <w:r w:rsidRPr="00FD6FE3">
              <w:rPr>
                <w:rFonts w:cs="Arial"/>
                <w:b/>
                <w:bCs/>
                <w:szCs w:val="20"/>
              </w:rPr>
              <w:t xml:space="preserve"> </w:t>
            </w:r>
            <w:r w:rsidR="00BA32E0" w:rsidRPr="00FD6FE3">
              <w:rPr>
                <w:rFonts w:cs="Arial"/>
                <w:b/>
                <w:bCs/>
                <w:szCs w:val="20"/>
              </w:rPr>
              <w:t>Locations</w:t>
            </w:r>
            <w:r w:rsidRPr="00FD6FE3">
              <w:rPr>
                <w:rFonts w:cs="Arial"/>
                <w:b/>
                <w:bCs/>
                <w:szCs w:val="20"/>
              </w:rPr>
              <w:tab/>
            </w:r>
          </w:p>
        </w:tc>
      </w:tr>
      <w:tr w:rsidR="00EC0AA2" w:rsidRPr="00EB4C9E" w14:paraId="693560EC" w14:textId="77777777" w:rsidTr="00C55107">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9360" w:type="dxa"/>
            <w:gridSpan w:val="2"/>
            <w:tcBorders>
              <w:top w:val="single" w:sz="4" w:space="0" w:color="808080" w:themeColor="background1" w:themeShade="80"/>
              <w:left w:val="nil"/>
              <w:bottom w:val="single" w:sz="4" w:space="0" w:color="808080" w:themeColor="background1" w:themeShade="80"/>
              <w:right w:val="nil"/>
            </w:tcBorders>
            <w:vAlign w:val="center"/>
          </w:tcPr>
          <w:p w14:paraId="195B937A" w14:textId="43A5D530" w:rsidR="00EC0AA2" w:rsidRPr="00EB4C9E" w:rsidRDefault="00EC0AA2" w:rsidP="003B0D55">
            <w:pPr>
              <w:keepNext/>
              <w:spacing w:after="60"/>
              <w:rPr>
                <w:rFonts w:cs="Arial"/>
                <w:bCs/>
                <w:sz w:val="19"/>
                <w:szCs w:val="19"/>
              </w:rPr>
            </w:pPr>
            <w:r w:rsidRPr="00EB4C9E">
              <w:rPr>
                <w:rFonts w:cs="Arial"/>
                <w:bCs/>
                <w:sz w:val="19"/>
                <w:szCs w:val="19"/>
              </w:rPr>
              <w:t xml:space="preserve">List </w:t>
            </w:r>
            <w:r w:rsidR="003B0D55" w:rsidRPr="00811F3D">
              <w:rPr>
                <w:rFonts w:cs="Arial"/>
                <w:bCs/>
                <w:sz w:val="19"/>
                <w:szCs w:val="19"/>
              </w:rPr>
              <w:t xml:space="preserve">types </w:t>
            </w:r>
            <w:r w:rsidR="003B0D55">
              <w:rPr>
                <w:rFonts w:cs="Arial"/>
                <w:bCs/>
                <w:sz w:val="19"/>
                <w:szCs w:val="19"/>
              </w:rPr>
              <w:t>of</w:t>
            </w:r>
            <w:r w:rsidR="003B0D55" w:rsidRPr="00811F3D">
              <w:rPr>
                <w:rFonts w:cs="Arial"/>
                <w:bCs/>
                <w:sz w:val="19"/>
                <w:szCs w:val="19"/>
              </w:rPr>
              <w:t xml:space="preserve"> </w:t>
            </w:r>
            <w:r w:rsidR="003B0D55" w:rsidRPr="00FD4014">
              <w:rPr>
                <w:rFonts w:cs="Arial"/>
                <w:bCs/>
                <w:sz w:val="19"/>
                <w:szCs w:val="19"/>
              </w:rPr>
              <w:t xml:space="preserve">facilities and </w:t>
            </w:r>
            <w:r w:rsidR="003B0D55">
              <w:rPr>
                <w:rFonts w:cs="Arial"/>
                <w:bCs/>
                <w:sz w:val="19"/>
                <w:szCs w:val="19"/>
              </w:rPr>
              <w:t xml:space="preserve">a summary of </w:t>
            </w:r>
            <w:r w:rsidRPr="00EB4C9E">
              <w:rPr>
                <w:rFonts w:cs="Arial"/>
                <w:bCs/>
                <w:sz w:val="19"/>
                <w:szCs w:val="19"/>
              </w:rPr>
              <w:t xml:space="preserve">locations included in PCI DSS review   (for example, retail outlets, corporate offices, data centers, call centers, etc.) </w:t>
            </w:r>
          </w:p>
        </w:tc>
      </w:tr>
      <w:tr w:rsidR="00EC0AA2" w:rsidRPr="00704A99" w14:paraId="4517B484" w14:textId="77777777" w:rsidTr="00C55107">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cPr>
          <w:p w14:paraId="3FD42104" w14:textId="77777777" w:rsidR="00EC0AA2" w:rsidRPr="00704A99" w:rsidRDefault="00EC0AA2" w:rsidP="00704A99">
            <w:pPr>
              <w:keepNext/>
              <w:spacing w:after="60"/>
              <w:jc w:val="center"/>
              <w:rPr>
                <w:rFonts w:cs="Arial"/>
                <w:b/>
                <w:bCs/>
                <w:sz w:val="18"/>
                <w:szCs w:val="18"/>
              </w:rPr>
            </w:pPr>
            <w:r w:rsidRPr="00704A99">
              <w:rPr>
                <w:rFonts w:cs="Arial"/>
                <w:b/>
                <w:bCs/>
                <w:sz w:val="18"/>
                <w:szCs w:val="18"/>
              </w:rPr>
              <w:t>Type of facility</w:t>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F2F2F2"/>
          </w:tcPr>
          <w:p w14:paraId="480363C7" w14:textId="77777777" w:rsidR="00EC0AA2" w:rsidRPr="00704A99" w:rsidRDefault="00EC0AA2" w:rsidP="00704A99">
            <w:pPr>
              <w:keepNext/>
              <w:spacing w:after="60"/>
              <w:jc w:val="center"/>
              <w:rPr>
                <w:rFonts w:cs="Arial"/>
                <w:b/>
                <w:bCs/>
                <w:sz w:val="18"/>
                <w:szCs w:val="18"/>
              </w:rPr>
            </w:pPr>
            <w:r w:rsidRPr="00704A99">
              <w:rPr>
                <w:rFonts w:cs="Arial"/>
                <w:b/>
                <w:bCs/>
                <w:sz w:val="18"/>
                <w:szCs w:val="18"/>
              </w:rPr>
              <w:t>Location(s) of facility (city, country)</w:t>
            </w:r>
          </w:p>
        </w:tc>
      </w:tr>
      <w:tr w:rsidR="00EB4C9E" w:rsidRPr="00704A99" w14:paraId="2DED7EAF" w14:textId="77777777" w:rsidTr="004F02B8">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A02C979" w14:textId="77777777" w:rsidR="00EB4C9E" w:rsidRPr="00704A99" w:rsidRDefault="00EB4C9E" w:rsidP="004F02B8">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7F7F135" w14:textId="77777777" w:rsidR="00EB4C9E" w:rsidRPr="00704A99" w:rsidRDefault="00EB4C9E" w:rsidP="004F02B8">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EB4C9E" w:rsidRPr="00704A99" w14:paraId="06F00C7F" w14:textId="77777777" w:rsidTr="004F02B8">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B21BFCB" w14:textId="77777777" w:rsidR="00EB4C9E" w:rsidRPr="00704A99" w:rsidRDefault="00EB4C9E" w:rsidP="004F02B8">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28C77569" w14:textId="77777777" w:rsidR="00EB4C9E" w:rsidRPr="00704A99" w:rsidRDefault="00EB4C9E" w:rsidP="004F02B8">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801F93" w:rsidRPr="00704A99" w14:paraId="3D3DB917" w14:textId="77777777" w:rsidTr="00C55107">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761DE041" w14:textId="77777777" w:rsidR="00801F93" w:rsidRPr="00704A99" w:rsidRDefault="00801F93" w:rsidP="00C55107">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331169F" w14:textId="77777777" w:rsidR="00801F93" w:rsidRPr="00704A99" w:rsidRDefault="00801F93" w:rsidP="00C55107">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AA3929" w:rsidRPr="00704A99" w14:paraId="5959D3DB" w14:textId="77777777" w:rsidTr="00C55107">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6FC13267" w14:textId="77777777" w:rsidR="00AA3929" w:rsidRPr="00704A99" w:rsidRDefault="00AA3929" w:rsidP="00C55107">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1B78AEF" w14:textId="77777777" w:rsidR="00AA3929" w:rsidRPr="00704A99" w:rsidRDefault="00AA3929" w:rsidP="00C55107">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EC0AA2" w:rsidRPr="00704A99" w14:paraId="3144AA4F" w14:textId="77777777" w:rsidTr="00C55107">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9750305"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901B334"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r>
      <w:tr w:rsidR="00EC0AA2" w:rsidRPr="00704A99" w14:paraId="0325BA67" w14:textId="77777777" w:rsidTr="00C55107">
        <w:tblPrEx>
          <w:tblBorders>
            <w:top w:val="single" w:sz="2" w:space="0" w:color="808080"/>
            <w:left w:val="single" w:sz="2" w:space="0" w:color="808080"/>
            <w:bottom w:val="single" w:sz="2" w:space="0" w:color="808080"/>
            <w:right w:val="none" w:sz="0" w:space="0" w:color="auto"/>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4229"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32465910"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5131"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FD395C6" w14:textId="77777777" w:rsidR="00EC0AA2" w:rsidRPr="00704A99" w:rsidRDefault="00EC0AA2" w:rsidP="00914EDF">
            <w:pPr>
              <w:pStyle w:val="TableText"/>
            </w:pPr>
            <w:r w:rsidRPr="00704A99">
              <w:fldChar w:fldCharType="begin">
                <w:ffData>
                  <w:name w:val="Text22"/>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r>
    </w:tbl>
    <w:p w14:paraId="63252FC0" w14:textId="77777777" w:rsidR="00C55107" w:rsidRDefault="00C55107" w:rsidP="00C55107">
      <w:pPr>
        <w:spacing w:before="0" w:after="0"/>
        <w:jc w:val="both"/>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0"/>
        <w:gridCol w:w="1189"/>
        <w:gridCol w:w="1601"/>
        <w:gridCol w:w="1980"/>
        <w:gridCol w:w="2340"/>
      </w:tblGrid>
      <w:tr w:rsidR="0068672D" w:rsidRPr="00FD6FE3" w14:paraId="57599B81" w14:textId="77777777" w:rsidTr="00B32211">
        <w:tc>
          <w:tcPr>
            <w:tcW w:w="9360" w:type="dxa"/>
            <w:gridSpan w:val="5"/>
            <w:tcBorders>
              <w:top w:val="single" w:sz="4" w:space="0" w:color="808080" w:themeColor="background1" w:themeShade="80"/>
              <w:left w:val="nil"/>
              <w:bottom w:val="single" w:sz="4" w:space="0" w:color="808080" w:themeColor="background1" w:themeShade="80"/>
              <w:right w:val="nil"/>
            </w:tcBorders>
            <w:shd w:val="clear" w:color="C0C0C0" w:fill="E0E0E0"/>
          </w:tcPr>
          <w:bookmarkEnd w:id="38"/>
          <w:bookmarkEnd w:id="39"/>
          <w:p w14:paraId="60AC9193" w14:textId="77777777" w:rsidR="0068672D" w:rsidRPr="00FD6FE3" w:rsidRDefault="0068672D" w:rsidP="00914EDF">
            <w:pPr>
              <w:spacing w:after="60"/>
              <w:ind w:left="162"/>
              <w:rPr>
                <w:rFonts w:cs="Arial"/>
                <w:b/>
                <w:bCs/>
                <w:szCs w:val="20"/>
              </w:rPr>
            </w:pPr>
            <w:r w:rsidRPr="00FD6FE3">
              <w:rPr>
                <w:rFonts w:cs="Arial"/>
                <w:b/>
                <w:bCs/>
                <w:szCs w:val="20"/>
              </w:rPr>
              <w:t xml:space="preserve">Part </w:t>
            </w:r>
            <w:r w:rsidR="00BA32E0" w:rsidRPr="00FD6FE3">
              <w:rPr>
                <w:rFonts w:cs="Arial"/>
                <w:b/>
                <w:bCs/>
                <w:szCs w:val="20"/>
              </w:rPr>
              <w:t>2</w:t>
            </w:r>
            <w:r w:rsidR="00425B48" w:rsidRPr="00FD6FE3">
              <w:rPr>
                <w:rFonts w:cs="Arial"/>
                <w:b/>
                <w:bCs/>
                <w:szCs w:val="20"/>
              </w:rPr>
              <w:t>d</w:t>
            </w:r>
            <w:r w:rsidRPr="00FD6FE3">
              <w:rPr>
                <w:rFonts w:cs="Arial"/>
                <w:b/>
                <w:bCs/>
                <w:szCs w:val="20"/>
              </w:rPr>
              <w:t xml:space="preserve">. </w:t>
            </w:r>
            <w:r w:rsidRPr="00FD6FE3">
              <w:rPr>
                <w:rFonts w:cs="Arial"/>
                <w:b/>
                <w:szCs w:val="20"/>
              </w:rPr>
              <w:t>Payment Application</w:t>
            </w:r>
          </w:p>
        </w:tc>
      </w:tr>
      <w:tr w:rsidR="00BA096F" w:rsidRPr="00EB4C9E" w14:paraId="785B2335" w14:textId="77777777" w:rsidTr="00B32211">
        <w:tblPrEx>
          <w:tblBorders>
            <w:top w:val="single" w:sz="4" w:space="0" w:color="C0C0C0"/>
            <w:left w:val="none" w:sz="0" w:space="0" w:color="auto"/>
            <w:bottom w:val="single" w:sz="4" w:space="0" w:color="C0C0C0"/>
            <w:right w:val="none" w:sz="0" w:space="0" w:color="auto"/>
            <w:insideH w:val="none" w:sz="0" w:space="0" w:color="auto"/>
            <w:insideV w:val="none" w:sz="0" w:space="0" w:color="auto"/>
          </w:tblBorders>
          <w:tblLook w:val="00A0" w:firstRow="1" w:lastRow="0" w:firstColumn="1" w:lastColumn="0" w:noHBand="0" w:noVBand="0"/>
        </w:tblPrEx>
        <w:tc>
          <w:tcPr>
            <w:tcW w:w="9360" w:type="dxa"/>
            <w:gridSpan w:val="5"/>
            <w:tcBorders>
              <w:top w:val="single" w:sz="4" w:space="0" w:color="808080" w:themeColor="background1" w:themeShade="80"/>
              <w:bottom w:val="single" w:sz="4" w:space="0" w:color="808080" w:themeColor="background1" w:themeShade="80"/>
            </w:tcBorders>
          </w:tcPr>
          <w:p w14:paraId="6045FF2C" w14:textId="3E87CF9D" w:rsidR="00BA096F" w:rsidRPr="00EB4C9E" w:rsidRDefault="00BA096F" w:rsidP="00BA096F">
            <w:pPr>
              <w:spacing w:after="60"/>
              <w:rPr>
                <w:rFonts w:cs="Arial"/>
                <w:sz w:val="19"/>
                <w:szCs w:val="19"/>
              </w:rPr>
            </w:pPr>
            <w:r>
              <w:rPr>
                <w:rFonts w:cs="Arial"/>
                <w:sz w:val="19"/>
                <w:szCs w:val="19"/>
              </w:rPr>
              <w:t xml:space="preserve">Does the organization use one or more Payment Applications?  </w:t>
            </w:r>
            <w:r>
              <w:rPr>
                <w:bCs/>
                <w:sz w:val="19"/>
                <w:szCs w:val="19"/>
              </w:rPr>
              <w:fldChar w:fldCharType="begin">
                <w:ffData>
                  <w:name w:val="Check1"/>
                  <w:enabled/>
                  <w:calcOnExit w:val="0"/>
                  <w:checkBox>
                    <w:sizeAuto/>
                    <w:default w:val="0"/>
                  </w:checkBox>
                </w:ffData>
              </w:fldChar>
            </w:r>
            <w:r>
              <w:rPr>
                <w:bCs/>
                <w:sz w:val="19"/>
                <w:szCs w:val="19"/>
              </w:rPr>
              <w:instrText xml:space="preserve"> FORMCHECKBOX </w:instrText>
            </w:r>
            <w:r w:rsidR="00D630E8">
              <w:rPr>
                <w:bCs/>
                <w:sz w:val="19"/>
                <w:szCs w:val="19"/>
              </w:rPr>
            </w:r>
            <w:r w:rsidR="00D630E8">
              <w:rPr>
                <w:bCs/>
                <w:sz w:val="19"/>
                <w:szCs w:val="19"/>
              </w:rPr>
              <w:fldChar w:fldCharType="separate"/>
            </w:r>
            <w:r>
              <w:rPr>
                <w:bCs/>
                <w:sz w:val="19"/>
                <w:szCs w:val="19"/>
              </w:rPr>
              <w:fldChar w:fldCharType="end"/>
            </w:r>
            <w:r>
              <w:rPr>
                <w:bCs/>
                <w:sz w:val="19"/>
                <w:szCs w:val="19"/>
              </w:rPr>
              <w:t xml:space="preserve"> Yes    </w:t>
            </w:r>
            <w:r>
              <w:rPr>
                <w:bCs/>
                <w:sz w:val="19"/>
                <w:szCs w:val="19"/>
              </w:rPr>
              <w:fldChar w:fldCharType="begin">
                <w:ffData>
                  <w:name w:val="Check1"/>
                  <w:enabled/>
                  <w:calcOnExit w:val="0"/>
                  <w:checkBox>
                    <w:sizeAuto/>
                    <w:default w:val="0"/>
                  </w:checkBox>
                </w:ffData>
              </w:fldChar>
            </w:r>
            <w:r>
              <w:rPr>
                <w:bCs/>
                <w:sz w:val="19"/>
                <w:szCs w:val="19"/>
              </w:rPr>
              <w:instrText xml:space="preserve"> FORMCHECKBOX </w:instrText>
            </w:r>
            <w:r w:rsidR="00D630E8">
              <w:rPr>
                <w:bCs/>
                <w:sz w:val="19"/>
                <w:szCs w:val="19"/>
              </w:rPr>
            </w:r>
            <w:r w:rsidR="00D630E8">
              <w:rPr>
                <w:bCs/>
                <w:sz w:val="19"/>
                <w:szCs w:val="19"/>
              </w:rPr>
              <w:fldChar w:fldCharType="separate"/>
            </w:r>
            <w:r>
              <w:rPr>
                <w:bCs/>
                <w:sz w:val="19"/>
                <w:szCs w:val="19"/>
              </w:rPr>
              <w:fldChar w:fldCharType="end"/>
            </w:r>
            <w:r>
              <w:rPr>
                <w:bCs/>
                <w:sz w:val="19"/>
                <w:szCs w:val="19"/>
              </w:rPr>
              <w:t xml:space="preserve"> No</w:t>
            </w:r>
          </w:p>
        </w:tc>
      </w:tr>
      <w:tr w:rsidR="0068672D" w:rsidRPr="00EB4C9E" w14:paraId="1E1A3834" w14:textId="77777777" w:rsidTr="00B32211">
        <w:tblPrEx>
          <w:tblBorders>
            <w:top w:val="single" w:sz="4" w:space="0" w:color="C0C0C0"/>
            <w:left w:val="none" w:sz="0" w:space="0" w:color="auto"/>
            <w:bottom w:val="single" w:sz="4" w:space="0" w:color="C0C0C0"/>
            <w:right w:val="none" w:sz="0" w:space="0" w:color="auto"/>
            <w:insideH w:val="none" w:sz="0" w:space="0" w:color="auto"/>
            <w:insideV w:val="none" w:sz="0" w:space="0" w:color="auto"/>
          </w:tblBorders>
          <w:tblLook w:val="00A0" w:firstRow="1" w:lastRow="0" w:firstColumn="1" w:lastColumn="0" w:noHBand="0" w:noVBand="0"/>
        </w:tblPrEx>
        <w:tc>
          <w:tcPr>
            <w:tcW w:w="9360" w:type="dxa"/>
            <w:gridSpan w:val="5"/>
            <w:tcBorders>
              <w:top w:val="single" w:sz="4" w:space="0" w:color="808080" w:themeColor="background1" w:themeShade="80"/>
              <w:bottom w:val="single" w:sz="4" w:space="0" w:color="808080" w:themeColor="background1" w:themeShade="80"/>
            </w:tcBorders>
          </w:tcPr>
          <w:p w14:paraId="23AF7B4F" w14:textId="2799111E" w:rsidR="0068672D" w:rsidRPr="00EB4C9E" w:rsidRDefault="00BA096F" w:rsidP="00704A99">
            <w:pPr>
              <w:spacing w:after="60"/>
              <w:rPr>
                <w:rFonts w:cs="Arial"/>
                <w:sz w:val="19"/>
                <w:szCs w:val="19"/>
              </w:rPr>
            </w:pPr>
            <w:r>
              <w:rPr>
                <w:rFonts w:cs="Arial"/>
                <w:sz w:val="19"/>
                <w:szCs w:val="19"/>
              </w:rPr>
              <w:t>P</w:t>
            </w:r>
            <w:r w:rsidR="0068672D" w:rsidRPr="00EB4C9E">
              <w:rPr>
                <w:rFonts w:cs="Arial"/>
                <w:sz w:val="19"/>
                <w:szCs w:val="19"/>
              </w:rPr>
              <w:t>rovide the following information regarding the Payment Applications your organization uses:</w:t>
            </w:r>
          </w:p>
        </w:tc>
      </w:tr>
      <w:tr w:rsidR="00BA32E0" w:rsidRPr="00704A99" w14:paraId="41FCCCE1" w14:textId="77777777" w:rsidTr="00B32211">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trHeight w:val="539"/>
        </w:trPr>
        <w:tc>
          <w:tcPr>
            <w:tcW w:w="225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cPr>
          <w:p w14:paraId="6EEAE6B3" w14:textId="760995A2" w:rsidR="0068672D" w:rsidRPr="00704A99" w:rsidRDefault="0068672D" w:rsidP="00704A99">
            <w:pPr>
              <w:spacing w:after="60"/>
              <w:jc w:val="center"/>
              <w:rPr>
                <w:rFonts w:cs="Arial"/>
                <w:b/>
                <w:sz w:val="18"/>
                <w:szCs w:val="18"/>
              </w:rPr>
            </w:pPr>
            <w:r w:rsidRPr="00704A99">
              <w:rPr>
                <w:rFonts w:cs="Arial"/>
                <w:b/>
                <w:sz w:val="18"/>
                <w:szCs w:val="18"/>
              </w:rPr>
              <w:t>Payment Application</w:t>
            </w:r>
            <w:r w:rsidR="008A4AAB" w:rsidRPr="00704A99">
              <w:rPr>
                <w:rFonts w:cs="Arial"/>
                <w:b/>
                <w:sz w:val="18"/>
                <w:szCs w:val="18"/>
              </w:rPr>
              <w:t xml:space="preserve"> Name</w:t>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cPr>
          <w:p w14:paraId="44A149A1" w14:textId="77777777" w:rsidR="0068672D" w:rsidRPr="00704A99" w:rsidRDefault="0068672D" w:rsidP="00704A99">
            <w:pPr>
              <w:spacing w:after="60"/>
              <w:jc w:val="center"/>
              <w:rPr>
                <w:rFonts w:cs="Arial"/>
                <w:b/>
                <w:sz w:val="18"/>
                <w:szCs w:val="18"/>
              </w:rPr>
            </w:pPr>
            <w:r w:rsidRPr="00704A99">
              <w:rPr>
                <w:rFonts w:cs="Arial"/>
                <w:b/>
                <w:sz w:val="18"/>
                <w:szCs w:val="18"/>
              </w:rPr>
              <w:t>Version Number</w:t>
            </w:r>
          </w:p>
        </w:tc>
        <w:tc>
          <w:tcPr>
            <w:tcW w:w="16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cPr>
          <w:p w14:paraId="7A926ED7" w14:textId="68BE674D" w:rsidR="0068672D" w:rsidRPr="00704A99" w:rsidRDefault="0068672D" w:rsidP="00704A99">
            <w:pPr>
              <w:spacing w:after="60"/>
              <w:jc w:val="center"/>
              <w:rPr>
                <w:rFonts w:cs="Arial"/>
                <w:b/>
                <w:sz w:val="18"/>
                <w:szCs w:val="18"/>
              </w:rPr>
            </w:pPr>
            <w:r w:rsidRPr="00704A99">
              <w:rPr>
                <w:rFonts w:cs="Arial"/>
                <w:b/>
                <w:sz w:val="18"/>
                <w:szCs w:val="18"/>
              </w:rPr>
              <w:t>Application Vendor</w:t>
            </w: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cPr>
          <w:p w14:paraId="5EB327A3" w14:textId="03075CF6" w:rsidR="0068672D" w:rsidRPr="00704A99" w:rsidRDefault="005B5CDB" w:rsidP="00704A99">
            <w:pPr>
              <w:spacing w:after="60"/>
              <w:jc w:val="center"/>
              <w:rPr>
                <w:rFonts w:cs="Arial"/>
                <w:b/>
                <w:sz w:val="18"/>
                <w:szCs w:val="18"/>
              </w:rPr>
            </w:pPr>
            <w:r w:rsidRPr="00704A99">
              <w:rPr>
                <w:rFonts w:cs="Arial"/>
                <w:b/>
                <w:sz w:val="18"/>
                <w:szCs w:val="18"/>
              </w:rPr>
              <w:t xml:space="preserve">Is application </w:t>
            </w:r>
            <w:r w:rsidR="00704A99">
              <w:rPr>
                <w:rFonts w:cs="Arial"/>
                <w:b/>
                <w:sz w:val="18"/>
                <w:szCs w:val="18"/>
              </w:rPr>
              <w:br/>
            </w:r>
            <w:r w:rsidR="008A4AAB" w:rsidRPr="00704A99">
              <w:rPr>
                <w:rFonts w:cs="Arial"/>
                <w:b/>
                <w:sz w:val="18"/>
                <w:szCs w:val="18"/>
              </w:rPr>
              <w:t>PA-DSS Listed?</w:t>
            </w:r>
          </w:p>
        </w:tc>
        <w:tc>
          <w:tcPr>
            <w:tcW w:w="234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F2F2F2"/>
          </w:tcPr>
          <w:p w14:paraId="3B302B60" w14:textId="6B8DF420" w:rsidR="00BA32E0" w:rsidRPr="00704A99" w:rsidRDefault="008A4AAB" w:rsidP="00704A99">
            <w:pPr>
              <w:spacing w:after="60"/>
              <w:jc w:val="center"/>
              <w:rPr>
                <w:rFonts w:cs="Arial"/>
                <w:b/>
                <w:sz w:val="18"/>
                <w:szCs w:val="18"/>
              </w:rPr>
            </w:pPr>
            <w:r w:rsidRPr="00704A99">
              <w:rPr>
                <w:rFonts w:cs="Arial"/>
                <w:b/>
                <w:sz w:val="18"/>
                <w:szCs w:val="18"/>
              </w:rPr>
              <w:t>PA-DSS Listing Expiry date (if applicable)</w:t>
            </w:r>
          </w:p>
        </w:tc>
      </w:tr>
      <w:tr w:rsidR="00EB4C9E" w:rsidRPr="00704A99" w14:paraId="5502779A" w14:textId="77777777" w:rsidTr="00B32211">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25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194BD3CF" w14:textId="77777777" w:rsidR="00EB4C9E" w:rsidRPr="00704A99" w:rsidRDefault="00EB4C9E" w:rsidP="004F02B8">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D095D95" w14:textId="77777777" w:rsidR="00EB4C9E" w:rsidRPr="00704A99" w:rsidRDefault="00EB4C9E" w:rsidP="004F02B8">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16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B57C524" w14:textId="77777777" w:rsidR="00EB4C9E" w:rsidRPr="00704A99" w:rsidRDefault="00EB4C9E" w:rsidP="004F02B8">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132CFC5" w14:textId="77777777" w:rsidR="00EB4C9E" w:rsidRPr="00704A99" w:rsidRDefault="00EB4C9E" w:rsidP="004F02B8">
            <w:pPr>
              <w:spacing w:after="60"/>
              <w:jc w:val="center"/>
              <w:rPr>
                <w:rFonts w:cs="Arial"/>
                <w:sz w:val="18"/>
                <w:szCs w:val="18"/>
              </w:rPr>
            </w:pP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D630E8">
              <w:rPr>
                <w:bCs/>
                <w:sz w:val="19"/>
                <w:szCs w:val="19"/>
              </w:rPr>
            </w:r>
            <w:r w:rsidR="00D630E8">
              <w:rPr>
                <w:bCs/>
                <w:sz w:val="19"/>
                <w:szCs w:val="19"/>
              </w:rPr>
              <w:fldChar w:fldCharType="separate"/>
            </w:r>
            <w:r w:rsidRPr="00BA32E0">
              <w:rPr>
                <w:bCs/>
                <w:sz w:val="19"/>
                <w:szCs w:val="19"/>
              </w:rPr>
              <w:fldChar w:fldCharType="end"/>
            </w:r>
            <w:r w:rsidRPr="00BA32E0">
              <w:rPr>
                <w:bCs/>
                <w:sz w:val="19"/>
                <w:szCs w:val="19"/>
              </w:rPr>
              <w:t xml:space="preserve"> Yes</w:t>
            </w:r>
            <w:r>
              <w:rPr>
                <w:bCs/>
                <w:sz w:val="19"/>
                <w:szCs w:val="19"/>
              </w:rPr>
              <w:t xml:space="preserve">   </w:t>
            </w:r>
            <w:r w:rsidRPr="00BA32E0">
              <w:rPr>
                <w:bCs/>
                <w:sz w:val="19"/>
                <w:szCs w:val="19"/>
              </w:rPr>
              <w:t xml:space="preserve"> </w:t>
            </w: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D630E8">
              <w:rPr>
                <w:bCs/>
                <w:sz w:val="19"/>
                <w:szCs w:val="19"/>
              </w:rPr>
            </w:r>
            <w:r w:rsidR="00D630E8">
              <w:rPr>
                <w:bCs/>
                <w:sz w:val="19"/>
                <w:szCs w:val="19"/>
              </w:rPr>
              <w:fldChar w:fldCharType="separate"/>
            </w:r>
            <w:r w:rsidRPr="00BA32E0">
              <w:rPr>
                <w:bCs/>
                <w:sz w:val="19"/>
                <w:szCs w:val="19"/>
              </w:rPr>
              <w:fldChar w:fldCharType="end"/>
            </w:r>
            <w:r w:rsidRPr="00BA32E0">
              <w:rPr>
                <w:bCs/>
                <w:sz w:val="19"/>
                <w:szCs w:val="19"/>
              </w:rPr>
              <w:t xml:space="preserve"> No</w:t>
            </w:r>
          </w:p>
        </w:tc>
        <w:tc>
          <w:tcPr>
            <w:tcW w:w="234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05597C4E" w14:textId="77777777" w:rsidR="00EB4C9E" w:rsidRPr="00704A99" w:rsidRDefault="00EB4C9E" w:rsidP="004F02B8">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Pr="00704A99">
              <w:rPr>
                <w:noProof/>
              </w:rPr>
              <w:t> </w:t>
            </w:r>
            <w:r w:rsidRPr="00704A99">
              <w:rPr>
                <w:noProof/>
              </w:rPr>
              <w:t> </w:t>
            </w:r>
            <w:r w:rsidRPr="00704A99">
              <w:rPr>
                <w:noProof/>
              </w:rPr>
              <w:t> </w:t>
            </w:r>
            <w:r w:rsidRPr="00704A99">
              <w:rPr>
                <w:noProof/>
              </w:rPr>
              <w:t> </w:t>
            </w:r>
            <w:r w:rsidRPr="00704A99">
              <w:rPr>
                <w:noProof/>
              </w:rPr>
              <w:t> </w:t>
            </w:r>
            <w:r w:rsidRPr="00704A99">
              <w:fldChar w:fldCharType="end"/>
            </w:r>
          </w:p>
        </w:tc>
      </w:tr>
      <w:tr w:rsidR="005B5CDB" w:rsidRPr="00704A99" w14:paraId="580F8E88" w14:textId="77777777" w:rsidTr="00B32211">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25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1A4CA6C3"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9A64436"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16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A937607"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623BD0B" w14:textId="409578A2" w:rsidR="005B5CDB" w:rsidRPr="00704A99" w:rsidRDefault="00914EDF" w:rsidP="00914EDF">
            <w:pPr>
              <w:spacing w:after="60"/>
              <w:jc w:val="center"/>
              <w:rPr>
                <w:rFonts w:cs="Arial"/>
                <w:sz w:val="18"/>
                <w:szCs w:val="18"/>
              </w:rPr>
            </w:pP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D630E8">
              <w:rPr>
                <w:bCs/>
                <w:sz w:val="19"/>
                <w:szCs w:val="19"/>
              </w:rPr>
            </w:r>
            <w:r w:rsidR="00D630E8">
              <w:rPr>
                <w:bCs/>
                <w:sz w:val="19"/>
                <w:szCs w:val="19"/>
              </w:rPr>
              <w:fldChar w:fldCharType="separate"/>
            </w:r>
            <w:r w:rsidRPr="00BA32E0">
              <w:rPr>
                <w:bCs/>
                <w:sz w:val="19"/>
                <w:szCs w:val="19"/>
              </w:rPr>
              <w:fldChar w:fldCharType="end"/>
            </w:r>
            <w:r w:rsidRPr="00BA32E0">
              <w:rPr>
                <w:bCs/>
                <w:sz w:val="19"/>
                <w:szCs w:val="19"/>
              </w:rPr>
              <w:t xml:space="preserve"> Yes</w:t>
            </w:r>
            <w:r>
              <w:rPr>
                <w:bCs/>
                <w:sz w:val="19"/>
                <w:szCs w:val="19"/>
              </w:rPr>
              <w:t xml:space="preserve">   </w:t>
            </w:r>
            <w:r w:rsidRPr="00BA32E0">
              <w:rPr>
                <w:bCs/>
                <w:sz w:val="19"/>
                <w:szCs w:val="19"/>
              </w:rPr>
              <w:t xml:space="preserve"> </w:t>
            </w: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D630E8">
              <w:rPr>
                <w:bCs/>
                <w:sz w:val="19"/>
                <w:szCs w:val="19"/>
              </w:rPr>
            </w:r>
            <w:r w:rsidR="00D630E8">
              <w:rPr>
                <w:bCs/>
                <w:sz w:val="19"/>
                <w:szCs w:val="19"/>
              </w:rPr>
              <w:fldChar w:fldCharType="separate"/>
            </w:r>
            <w:r w:rsidRPr="00BA32E0">
              <w:rPr>
                <w:bCs/>
                <w:sz w:val="19"/>
                <w:szCs w:val="19"/>
              </w:rPr>
              <w:fldChar w:fldCharType="end"/>
            </w:r>
            <w:r w:rsidRPr="00BA32E0">
              <w:rPr>
                <w:bCs/>
                <w:sz w:val="19"/>
                <w:szCs w:val="19"/>
              </w:rPr>
              <w:t xml:space="preserve"> No</w:t>
            </w:r>
          </w:p>
        </w:tc>
        <w:tc>
          <w:tcPr>
            <w:tcW w:w="234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41801F2"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r>
      <w:tr w:rsidR="005B5CDB" w:rsidRPr="00704A99" w14:paraId="0F6AAAAC" w14:textId="77777777" w:rsidTr="00B32211">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25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67DBEDB7"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118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B3B7E69"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16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46D88CB"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c>
          <w:tcPr>
            <w:tcW w:w="19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92596F4" w14:textId="1C428FDB" w:rsidR="005B5CDB" w:rsidRPr="00704A99" w:rsidRDefault="00914EDF" w:rsidP="00914EDF">
            <w:pPr>
              <w:spacing w:after="60"/>
              <w:jc w:val="center"/>
              <w:rPr>
                <w:rFonts w:cs="Arial"/>
                <w:sz w:val="18"/>
                <w:szCs w:val="18"/>
              </w:rPr>
            </w:pP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D630E8">
              <w:rPr>
                <w:bCs/>
                <w:sz w:val="19"/>
                <w:szCs w:val="19"/>
              </w:rPr>
            </w:r>
            <w:r w:rsidR="00D630E8">
              <w:rPr>
                <w:bCs/>
                <w:sz w:val="19"/>
                <w:szCs w:val="19"/>
              </w:rPr>
              <w:fldChar w:fldCharType="separate"/>
            </w:r>
            <w:r w:rsidRPr="00BA32E0">
              <w:rPr>
                <w:bCs/>
                <w:sz w:val="19"/>
                <w:szCs w:val="19"/>
              </w:rPr>
              <w:fldChar w:fldCharType="end"/>
            </w:r>
            <w:r w:rsidRPr="00BA32E0">
              <w:rPr>
                <w:bCs/>
                <w:sz w:val="19"/>
                <w:szCs w:val="19"/>
              </w:rPr>
              <w:t xml:space="preserve"> Yes</w:t>
            </w:r>
            <w:r>
              <w:rPr>
                <w:bCs/>
                <w:sz w:val="19"/>
                <w:szCs w:val="19"/>
              </w:rPr>
              <w:t xml:space="preserve">  </w:t>
            </w:r>
            <w:r w:rsidRPr="00BA32E0">
              <w:rPr>
                <w:bCs/>
                <w:sz w:val="19"/>
                <w:szCs w:val="19"/>
              </w:rPr>
              <w:t xml:space="preserve">  </w:t>
            </w:r>
            <w:r w:rsidRPr="00BA32E0">
              <w:rPr>
                <w:bCs/>
                <w:sz w:val="19"/>
                <w:szCs w:val="19"/>
              </w:rPr>
              <w:fldChar w:fldCharType="begin">
                <w:ffData>
                  <w:name w:val="Check1"/>
                  <w:enabled/>
                  <w:calcOnExit w:val="0"/>
                  <w:checkBox>
                    <w:sizeAuto/>
                    <w:default w:val="0"/>
                  </w:checkBox>
                </w:ffData>
              </w:fldChar>
            </w:r>
            <w:r w:rsidRPr="00BA32E0">
              <w:rPr>
                <w:bCs/>
                <w:sz w:val="19"/>
                <w:szCs w:val="19"/>
              </w:rPr>
              <w:instrText xml:space="preserve"> FORMCHECKBOX </w:instrText>
            </w:r>
            <w:r w:rsidR="00D630E8">
              <w:rPr>
                <w:bCs/>
                <w:sz w:val="19"/>
                <w:szCs w:val="19"/>
              </w:rPr>
            </w:r>
            <w:r w:rsidR="00D630E8">
              <w:rPr>
                <w:bCs/>
                <w:sz w:val="19"/>
                <w:szCs w:val="19"/>
              </w:rPr>
              <w:fldChar w:fldCharType="separate"/>
            </w:r>
            <w:r w:rsidRPr="00BA32E0">
              <w:rPr>
                <w:bCs/>
                <w:sz w:val="19"/>
                <w:szCs w:val="19"/>
              </w:rPr>
              <w:fldChar w:fldCharType="end"/>
            </w:r>
            <w:r w:rsidRPr="00BA32E0">
              <w:rPr>
                <w:bCs/>
                <w:sz w:val="19"/>
                <w:szCs w:val="19"/>
              </w:rPr>
              <w:t xml:space="preserve"> No</w:t>
            </w:r>
          </w:p>
        </w:tc>
        <w:tc>
          <w:tcPr>
            <w:tcW w:w="234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621D0C38" w14:textId="77777777" w:rsidR="005B5CDB" w:rsidRPr="00704A99" w:rsidRDefault="005B5CDB" w:rsidP="00914EDF">
            <w:pPr>
              <w:pStyle w:val="TableText"/>
            </w:pPr>
            <w:r w:rsidRPr="00704A99">
              <w:fldChar w:fldCharType="begin">
                <w:ffData>
                  <w:name w:val=""/>
                  <w:enabled/>
                  <w:calcOnExit w:val="0"/>
                  <w:textInput/>
                </w:ffData>
              </w:fldChar>
            </w:r>
            <w:r w:rsidRPr="00704A99">
              <w:instrText xml:space="preserve"> FORMTEXT </w:instrText>
            </w:r>
            <w:r w:rsidRPr="00704A99">
              <w:fldChar w:fldCharType="separate"/>
            </w:r>
            <w:r w:rsidR="00562930" w:rsidRPr="00704A99">
              <w:rPr>
                <w:noProof/>
              </w:rPr>
              <w:t> </w:t>
            </w:r>
            <w:r w:rsidR="00562930" w:rsidRPr="00704A99">
              <w:rPr>
                <w:noProof/>
              </w:rPr>
              <w:t> </w:t>
            </w:r>
            <w:r w:rsidR="00562930" w:rsidRPr="00704A99">
              <w:rPr>
                <w:noProof/>
              </w:rPr>
              <w:t> </w:t>
            </w:r>
            <w:r w:rsidR="00562930" w:rsidRPr="00704A99">
              <w:rPr>
                <w:noProof/>
              </w:rPr>
              <w:t> </w:t>
            </w:r>
            <w:r w:rsidR="00562930" w:rsidRPr="00704A99">
              <w:rPr>
                <w:noProof/>
              </w:rPr>
              <w:t> </w:t>
            </w:r>
            <w:r w:rsidRPr="00704A99">
              <w:fldChar w:fldCharType="end"/>
            </w:r>
          </w:p>
        </w:tc>
      </w:tr>
    </w:tbl>
    <w:p w14:paraId="24A5BFB4" w14:textId="77777777" w:rsidR="00C55107" w:rsidRDefault="00C55107" w:rsidP="00C55107">
      <w:pPr>
        <w:spacing w:before="0" w:after="0"/>
        <w:jc w:val="both"/>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5670"/>
        <w:gridCol w:w="2520"/>
        <w:gridCol w:w="1170"/>
      </w:tblGrid>
      <w:tr w:rsidR="00BA32E0" w:rsidRPr="00FD6FE3" w14:paraId="0A08E321" w14:textId="77777777" w:rsidTr="00C55107">
        <w:tc>
          <w:tcPr>
            <w:tcW w:w="9360" w:type="dxa"/>
            <w:gridSpan w:val="3"/>
            <w:shd w:val="clear" w:color="C0C0C0" w:fill="E0E0E0"/>
          </w:tcPr>
          <w:p w14:paraId="5CF04EB8" w14:textId="77777777" w:rsidR="00BA32E0" w:rsidRPr="00FD6FE3" w:rsidRDefault="00BA32E0" w:rsidP="00914EDF">
            <w:pPr>
              <w:spacing w:after="60"/>
              <w:ind w:left="162"/>
              <w:rPr>
                <w:rFonts w:cs="Arial"/>
                <w:b/>
                <w:bCs/>
                <w:szCs w:val="20"/>
              </w:rPr>
            </w:pPr>
            <w:r w:rsidRPr="00FD6FE3">
              <w:rPr>
                <w:rFonts w:cs="Arial"/>
                <w:b/>
                <w:bCs/>
                <w:szCs w:val="20"/>
              </w:rPr>
              <w:t>Part 2</w:t>
            </w:r>
            <w:r w:rsidR="00425B48" w:rsidRPr="00FD6FE3">
              <w:rPr>
                <w:rFonts w:cs="Arial"/>
                <w:b/>
                <w:bCs/>
                <w:szCs w:val="20"/>
              </w:rPr>
              <w:t>e</w:t>
            </w:r>
            <w:r w:rsidRPr="00FD6FE3">
              <w:rPr>
                <w:rFonts w:cs="Arial"/>
                <w:b/>
                <w:bCs/>
                <w:szCs w:val="20"/>
              </w:rPr>
              <w:t xml:space="preserve">. </w:t>
            </w:r>
            <w:r w:rsidRPr="00FD6FE3">
              <w:rPr>
                <w:rFonts w:cs="Arial"/>
                <w:b/>
                <w:szCs w:val="20"/>
              </w:rPr>
              <w:t xml:space="preserve">Description of Environment </w:t>
            </w:r>
          </w:p>
        </w:tc>
      </w:tr>
      <w:tr w:rsidR="00AC3F5E" w:rsidRPr="00EB4C9E" w14:paraId="0BE03E38" w14:textId="77777777" w:rsidTr="00C55107">
        <w:tblPrEx>
          <w:tblLook w:val="04A0" w:firstRow="1" w:lastRow="0" w:firstColumn="1" w:lastColumn="0" w:noHBand="0" w:noVBand="1"/>
        </w:tblPrEx>
        <w:tc>
          <w:tcPr>
            <w:tcW w:w="5670" w:type="dxa"/>
            <w:shd w:val="clear" w:color="auto" w:fill="auto"/>
          </w:tcPr>
          <w:p w14:paraId="6A784B8B" w14:textId="6668B2C2" w:rsidR="00F119FC" w:rsidRPr="00174394" w:rsidRDefault="008147DA" w:rsidP="00F119FC">
            <w:pPr>
              <w:pStyle w:val="BulletList"/>
              <w:tabs>
                <w:tab w:val="clear" w:pos="1800"/>
                <w:tab w:val="left" w:pos="342"/>
              </w:tabs>
              <w:spacing w:before="40" w:after="40"/>
              <w:rPr>
                <w:sz w:val="19"/>
                <w:szCs w:val="19"/>
              </w:rPr>
            </w:pPr>
            <w:r w:rsidRPr="00EB4C9E">
              <w:rPr>
                <w:sz w:val="19"/>
                <w:szCs w:val="19"/>
              </w:rPr>
              <w:t xml:space="preserve">Provide a </w:t>
            </w:r>
            <w:r w:rsidRPr="00EB4C9E">
              <w:rPr>
                <w:b/>
                <w:i/>
                <w:sz w:val="19"/>
                <w:szCs w:val="19"/>
                <w:u w:val="single"/>
              </w:rPr>
              <w:t>high-level</w:t>
            </w:r>
            <w:r w:rsidRPr="00EB4C9E">
              <w:rPr>
                <w:sz w:val="19"/>
                <w:szCs w:val="19"/>
              </w:rPr>
              <w:t xml:space="preserve"> description of the environment covered by this assessment.</w:t>
            </w:r>
            <w:r w:rsidR="00F119FC" w:rsidRPr="00174394">
              <w:rPr>
                <w:sz w:val="19"/>
                <w:szCs w:val="19"/>
              </w:rPr>
              <w:t xml:space="preserve"> </w:t>
            </w:r>
          </w:p>
          <w:p w14:paraId="23F6F4E8" w14:textId="77777777" w:rsidR="00F119FC" w:rsidRPr="00174394" w:rsidRDefault="00F119FC" w:rsidP="00F119FC">
            <w:pPr>
              <w:pStyle w:val="BulletList"/>
              <w:shd w:val="clear" w:color="auto" w:fill="F2F2F2"/>
              <w:tabs>
                <w:tab w:val="clear" w:pos="1800"/>
              </w:tabs>
              <w:spacing w:before="40" w:after="40"/>
              <w:rPr>
                <w:i/>
                <w:sz w:val="19"/>
                <w:szCs w:val="19"/>
              </w:rPr>
            </w:pPr>
            <w:r w:rsidRPr="00174394">
              <w:rPr>
                <w:i/>
                <w:sz w:val="19"/>
                <w:szCs w:val="19"/>
              </w:rPr>
              <w:t>For example:</w:t>
            </w:r>
          </w:p>
          <w:p w14:paraId="541E20DA" w14:textId="77777777" w:rsidR="00F119FC" w:rsidRPr="00174394" w:rsidRDefault="00F119FC" w:rsidP="007B6A8B">
            <w:pPr>
              <w:pStyle w:val="BulletList"/>
              <w:numPr>
                <w:ilvl w:val="0"/>
                <w:numId w:val="23"/>
              </w:numPr>
              <w:shd w:val="clear" w:color="auto" w:fill="F2F2F2"/>
              <w:tabs>
                <w:tab w:val="clear" w:pos="1800"/>
              </w:tabs>
              <w:spacing w:before="40" w:after="40" w:line="264" w:lineRule="auto"/>
              <w:ind w:left="162" w:hanging="162"/>
              <w:rPr>
                <w:i/>
                <w:sz w:val="19"/>
                <w:szCs w:val="19"/>
              </w:rPr>
            </w:pPr>
            <w:r w:rsidRPr="00174394">
              <w:rPr>
                <w:i/>
                <w:sz w:val="19"/>
                <w:szCs w:val="19"/>
              </w:rPr>
              <w:t>Connections into and out of the cardholder data environment (CDE).</w:t>
            </w:r>
          </w:p>
          <w:p w14:paraId="233BEF59" w14:textId="22DF2A5B" w:rsidR="006F560F" w:rsidRPr="00EB4C9E" w:rsidRDefault="00F119FC" w:rsidP="007B6A8B">
            <w:pPr>
              <w:pStyle w:val="BulletList"/>
              <w:numPr>
                <w:ilvl w:val="0"/>
                <w:numId w:val="23"/>
              </w:numPr>
              <w:shd w:val="clear" w:color="auto" w:fill="F2F2F2"/>
              <w:tabs>
                <w:tab w:val="clear" w:pos="1800"/>
              </w:tabs>
              <w:spacing w:before="40" w:after="40" w:line="264" w:lineRule="auto"/>
              <w:ind w:left="162" w:hanging="162"/>
              <w:rPr>
                <w:sz w:val="19"/>
                <w:szCs w:val="19"/>
              </w:rPr>
            </w:pPr>
            <w:r w:rsidRPr="00174394">
              <w:rPr>
                <w:i/>
                <w:sz w:val="19"/>
                <w:szCs w:val="19"/>
              </w:rPr>
              <w:t>Critical system components within the CDE, such as POS devices, databases, web servers, etc., and any other necessary payment components, as applicable.</w:t>
            </w:r>
          </w:p>
        </w:tc>
        <w:tc>
          <w:tcPr>
            <w:tcW w:w="3690" w:type="dxa"/>
            <w:gridSpan w:val="2"/>
            <w:shd w:val="clear" w:color="auto" w:fill="auto"/>
          </w:tcPr>
          <w:p w14:paraId="4D59DF81" w14:textId="77777777" w:rsidR="008147DA" w:rsidRPr="00EB4C9E" w:rsidRDefault="008147DA" w:rsidP="00914EDF">
            <w:pPr>
              <w:pStyle w:val="TableText"/>
              <w:rPr>
                <w:sz w:val="19"/>
                <w:szCs w:val="19"/>
              </w:rPr>
            </w:pPr>
            <w:r w:rsidRPr="00EB4C9E">
              <w:rPr>
                <w:sz w:val="19"/>
                <w:szCs w:val="19"/>
              </w:rPr>
              <w:fldChar w:fldCharType="begin">
                <w:ffData>
                  <w:name w:val="Text3"/>
                  <w:enabled/>
                  <w:calcOnExit w:val="0"/>
                  <w:textInput/>
                </w:ffData>
              </w:fldChar>
            </w:r>
            <w:r w:rsidRPr="00EB4C9E">
              <w:rPr>
                <w:sz w:val="19"/>
                <w:szCs w:val="19"/>
              </w:rPr>
              <w:instrText xml:space="preserve"> FORMTEXT </w:instrText>
            </w:r>
            <w:r w:rsidRPr="00EB4C9E">
              <w:rPr>
                <w:sz w:val="19"/>
                <w:szCs w:val="19"/>
              </w:rPr>
            </w:r>
            <w:r w:rsidRPr="00EB4C9E">
              <w:rPr>
                <w:sz w:val="19"/>
                <w:szCs w:val="19"/>
              </w:rPr>
              <w:fldChar w:fldCharType="separate"/>
            </w:r>
            <w:r w:rsidR="00562930" w:rsidRPr="00EB4C9E">
              <w:rPr>
                <w:noProof/>
                <w:sz w:val="19"/>
                <w:szCs w:val="19"/>
              </w:rPr>
              <w:t> </w:t>
            </w:r>
            <w:r w:rsidR="00562930" w:rsidRPr="00EB4C9E">
              <w:rPr>
                <w:noProof/>
                <w:sz w:val="19"/>
                <w:szCs w:val="19"/>
              </w:rPr>
              <w:t> </w:t>
            </w:r>
            <w:r w:rsidR="00562930" w:rsidRPr="00EB4C9E">
              <w:rPr>
                <w:noProof/>
                <w:sz w:val="19"/>
                <w:szCs w:val="19"/>
              </w:rPr>
              <w:t> </w:t>
            </w:r>
            <w:r w:rsidR="00562930" w:rsidRPr="00EB4C9E">
              <w:rPr>
                <w:noProof/>
                <w:sz w:val="19"/>
                <w:szCs w:val="19"/>
              </w:rPr>
              <w:t> </w:t>
            </w:r>
            <w:r w:rsidR="00562930" w:rsidRPr="00EB4C9E">
              <w:rPr>
                <w:noProof/>
                <w:sz w:val="19"/>
                <w:szCs w:val="19"/>
              </w:rPr>
              <w:t> </w:t>
            </w:r>
            <w:r w:rsidRPr="00EB4C9E">
              <w:rPr>
                <w:sz w:val="19"/>
                <w:szCs w:val="19"/>
              </w:rPr>
              <w:fldChar w:fldCharType="end"/>
            </w:r>
          </w:p>
        </w:tc>
      </w:tr>
      <w:tr w:rsidR="00AC3F5E" w:rsidRPr="00EB4C9E" w14:paraId="49C8CD46" w14:textId="77777777" w:rsidTr="00C55107">
        <w:tblPrEx>
          <w:tblLook w:val="04A0" w:firstRow="1" w:lastRow="0" w:firstColumn="1" w:lastColumn="0" w:noHBand="0" w:noVBand="1"/>
        </w:tblPrEx>
        <w:tc>
          <w:tcPr>
            <w:tcW w:w="8190" w:type="dxa"/>
            <w:gridSpan w:val="2"/>
            <w:shd w:val="clear" w:color="auto" w:fill="auto"/>
          </w:tcPr>
          <w:p w14:paraId="34BFA277" w14:textId="220EE662" w:rsidR="00E24A65" w:rsidRPr="00EB4C9E" w:rsidRDefault="00E24A65" w:rsidP="00090AC1">
            <w:pPr>
              <w:pStyle w:val="numberlist"/>
              <w:spacing w:before="40" w:after="40"/>
              <w:ind w:left="0" w:firstLine="0"/>
              <w:rPr>
                <w:b w:val="0"/>
                <w:bCs/>
                <w:sz w:val="19"/>
                <w:szCs w:val="19"/>
              </w:rPr>
            </w:pPr>
            <w:r w:rsidRPr="00EB4C9E">
              <w:rPr>
                <w:b w:val="0"/>
                <w:bCs/>
                <w:sz w:val="19"/>
                <w:szCs w:val="19"/>
              </w:rPr>
              <w:t xml:space="preserve">Does your business use network segmentation to affect the scope of your PCI DSS environment? </w:t>
            </w:r>
          </w:p>
          <w:p w14:paraId="36C88AF2" w14:textId="101239A5" w:rsidR="00E24A65" w:rsidRPr="00EB4C9E" w:rsidRDefault="00E24A65" w:rsidP="000E0414">
            <w:pPr>
              <w:pStyle w:val="numberlist"/>
              <w:spacing w:before="40" w:after="40"/>
              <w:ind w:left="0" w:firstLine="0"/>
              <w:rPr>
                <w:b w:val="0"/>
                <w:bCs/>
                <w:sz w:val="19"/>
                <w:szCs w:val="19"/>
              </w:rPr>
            </w:pPr>
            <w:r w:rsidRPr="00EB4C9E">
              <w:rPr>
                <w:b w:val="0"/>
                <w:bCs/>
                <w:i/>
                <w:sz w:val="19"/>
                <w:szCs w:val="19"/>
              </w:rPr>
              <w:t xml:space="preserve">(Refer to </w:t>
            </w:r>
            <w:r w:rsidR="00704A99" w:rsidRPr="00EB4C9E">
              <w:rPr>
                <w:b w:val="0"/>
                <w:bCs/>
                <w:i/>
                <w:sz w:val="19"/>
                <w:szCs w:val="19"/>
              </w:rPr>
              <w:t>“</w:t>
            </w:r>
            <w:r w:rsidR="000E0414" w:rsidRPr="00EB4C9E">
              <w:rPr>
                <w:b w:val="0"/>
                <w:bCs/>
                <w:i/>
                <w:sz w:val="19"/>
                <w:szCs w:val="19"/>
              </w:rPr>
              <w:t xml:space="preserve">Network </w:t>
            </w:r>
            <w:r w:rsidRPr="00EB4C9E">
              <w:rPr>
                <w:b w:val="0"/>
                <w:bCs/>
                <w:i/>
                <w:sz w:val="19"/>
                <w:szCs w:val="19"/>
              </w:rPr>
              <w:t>Segmentation</w:t>
            </w:r>
            <w:r w:rsidR="00704A99" w:rsidRPr="00EB4C9E">
              <w:rPr>
                <w:b w:val="0"/>
                <w:bCs/>
                <w:i/>
                <w:sz w:val="19"/>
                <w:szCs w:val="19"/>
              </w:rPr>
              <w:t>”</w:t>
            </w:r>
            <w:r w:rsidRPr="00EB4C9E">
              <w:rPr>
                <w:b w:val="0"/>
                <w:bCs/>
                <w:i/>
                <w:sz w:val="19"/>
                <w:szCs w:val="19"/>
              </w:rPr>
              <w:t xml:space="preserve"> section </w:t>
            </w:r>
            <w:r w:rsidR="000E0414" w:rsidRPr="00EB4C9E">
              <w:rPr>
                <w:b w:val="0"/>
                <w:bCs/>
                <w:i/>
                <w:sz w:val="19"/>
                <w:szCs w:val="19"/>
              </w:rPr>
              <w:t xml:space="preserve">of PCI DSS </w:t>
            </w:r>
            <w:r w:rsidRPr="00EB4C9E">
              <w:rPr>
                <w:b w:val="0"/>
                <w:bCs/>
                <w:i/>
                <w:sz w:val="19"/>
                <w:szCs w:val="19"/>
              </w:rPr>
              <w:t xml:space="preserve">for guidance on network segmentation) </w:t>
            </w:r>
          </w:p>
        </w:tc>
        <w:tc>
          <w:tcPr>
            <w:tcW w:w="1170" w:type="dxa"/>
            <w:shd w:val="clear" w:color="auto" w:fill="auto"/>
          </w:tcPr>
          <w:p w14:paraId="0D3BAE60" w14:textId="77777777" w:rsidR="00AC3F5E" w:rsidRPr="00EB4C9E" w:rsidRDefault="00E24A65" w:rsidP="00AC3F5E">
            <w:pPr>
              <w:pStyle w:val="BulletList"/>
              <w:tabs>
                <w:tab w:val="clear" w:pos="1800"/>
              </w:tabs>
              <w:spacing w:before="40"/>
              <w:rPr>
                <w:bCs/>
                <w:sz w:val="19"/>
                <w:szCs w:val="19"/>
              </w:rPr>
            </w:pPr>
            <w:r w:rsidRPr="00EB4C9E">
              <w:rPr>
                <w:bCs/>
                <w:sz w:val="19"/>
                <w:szCs w:val="19"/>
              </w:rPr>
              <w:fldChar w:fldCharType="begin">
                <w:ffData>
                  <w:name w:val="Check1"/>
                  <w:enabled/>
                  <w:calcOnExit w:val="0"/>
                  <w:checkBox>
                    <w:sizeAuto/>
                    <w:default w:val="0"/>
                  </w:checkBox>
                </w:ffData>
              </w:fldChar>
            </w:r>
            <w:r w:rsidRPr="00EB4C9E">
              <w:rPr>
                <w:bCs/>
                <w:sz w:val="19"/>
                <w:szCs w:val="19"/>
              </w:rPr>
              <w:instrText xml:space="preserve"> FORMCHECKBOX </w:instrText>
            </w:r>
            <w:r w:rsidR="00D630E8">
              <w:rPr>
                <w:bCs/>
                <w:sz w:val="19"/>
                <w:szCs w:val="19"/>
              </w:rPr>
            </w:r>
            <w:r w:rsidR="00D630E8">
              <w:rPr>
                <w:bCs/>
                <w:sz w:val="19"/>
                <w:szCs w:val="19"/>
              </w:rPr>
              <w:fldChar w:fldCharType="separate"/>
            </w:r>
            <w:r w:rsidRPr="00EB4C9E">
              <w:rPr>
                <w:bCs/>
                <w:sz w:val="19"/>
                <w:szCs w:val="19"/>
              </w:rPr>
              <w:fldChar w:fldCharType="end"/>
            </w:r>
            <w:r w:rsidR="00AC3F5E" w:rsidRPr="00EB4C9E">
              <w:rPr>
                <w:bCs/>
                <w:sz w:val="19"/>
                <w:szCs w:val="19"/>
              </w:rPr>
              <w:t xml:space="preserve"> </w:t>
            </w:r>
            <w:r w:rsidRPr="00EB4C9E">
              <w:rPr>
                <w:bCs/>
                <w:sz w:val="19"/>
                <w:szCs w:val="19"/>
              </w:rPr>
              <w:t xml:space="preserve">Yes  </w:t>
            </w:r>
          </w:p>
          <w:p w14:paraId="468725FA" w14:textId="459D40BD" w:rsidR="00E24A65" w:rsidRPr="00EB4C9E" w:rsidRDefault="00E24A65" w:rsidP="00AC3F5E">
            <w:pPr>
              <w:pStyle w:val="BulletList"/>
              <w:tabs>
                <w:tab w:val="clear" w:pos="1800"/>
              </w:tabs>
              <w:spacing w:before="40"/>
              <w:rPr>
                <w:sz w:val="19"/>
                <w:szCs w:val="19"/>
              </w:rPr>
            </w:pPr>
            <w:r w:rsidRPr="00EB4C9E">
              <w:rPr>
                <w:bCs/>
                <w:sz w:val="19"/>
                <w:szCs w:val="19"/>
              </w:rPr>
              <w:fldChar w:fldCharType="begin">
                <w:ffData>
                  <w:name w:val="Check1"/>
                  <w:enabled/>
                  <w:calcOnExit w:val="0"/>
                  <w:checkBox>
                    <w:sizeAuto/>
                    <w:default w:val="0"/>
                  </w:checkBox>
                </w:ffData>
              </w:fldChar>
            </w:r>
            <w:r w:rsidRPr="00EB4C9E">
              <w:rPr>
                <w:bCs/>
                <w:sz w:val="19"/>
                <w:szCs w:val="19"/>
              </w:rPr>
              <w:instrText xml:space="preserve"> FORMCHECKBOX </w:instrText>
            </w:r>
            <w:r w:rsidR="00D630E8">
              <w:rPr>
                <w:bCs/>
                <w:sz w:val="19"/>
                <w:szCs w:val="19"/>
              </w:rPr>
            </w:r>
            <w:r w:rsidR="00D630E8">
              <w:rPr>
                <w:bCs/>
                <w:sz w:val="19"/>
                <w:szCs w:val="19"/>
              </w:rPr>
              <w:fldChar w:fldCharType="separate"/>
            </w:r>
            <w:r w:rsidRPr="00EB4C9E">
              <w:rPr>
                <w:bCs/>
                <w:sz w:val="19"/>
                <w:szCs w:val="19"/>
              </w:rPr>
              <w:fldChar w:fldCharType="end"/>
            </w:r>
            <w:r w:rsidRPr="00EB4C9E">
              <w:rPr>
                <w:bCs/>
                <w:sz w:val="19"/>
                <w:szCs w:val="19"/>
              </w:rPr>
              <w:t xml:space="preserve"> No</w:t>
            </w:r>
          </w:p>
        </w:tc>
      </w:tr>
    </w:tbl>
    <w:p w14:paraId="05B825E6" w14:textId="77777777" w:rsidR="00C55107" w:rsidRDefault="00C55107" w:rsidP="00C55107">
      <w:pPr>
        <w:spacing w:before="0" w:after="0"/>
        <w:jc w:val="both"/>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4140"/>
        <w:gridCol w:w="4050"/>
        <w:gridCol w:w="1170"/>
      </w:tblGrid>
      <w:tr w:rsidR="00BA32E0" w:rsidRPr="00FD6FE3" w14:paraId="27E49B55" w14:textId="77777777" w:rsidTr="00C55107">
        <w:tc>
          <w:tcPr>
            <w:tcW w:w="9360" w:type="dxa"/>
            <w:gridSpan w:val="3"/>
            <w:shd w:val="clear" w:color="C0C0C0" w:fill="E0E0E0"/>
          </w:tcPr>
          <w:p w14:paraId="0A277C9F" w14:textId="77777777" w:rsidR="00BA32E0" w:rsidRPr="00FD6FE3" w:rsidRDefault="00BA32E0" w:rsidP="00C55107">
            <w:pPr>
              <w:keepNext/>
              <w:spacing w:after="60"/>
              <w:ind w:left="162"/>
              <w:rPr>
                <w:rFonts w:cs="Arial"/>
                <w:b/>
                <w:bCs/>
                <w:szCs w:val="20"/>
              </w:rPr>
            </w:pPr>
            <w:r w:rsidRPr="00FD6FE3">
              <w:rPr>
                <w:rFonts w:cs="Arial"/>
                <w:b/>
                <w:bCs/>
                <w:szCs w:val="20"/>
              </w:rPr>
              <w:lastRenderedPageBreak/>
              <w:t>Part 2</w:t>
            </w:r>
            <w:r w:rsidR="00425B48" w:rsidRPr="00FD6FE3">
              <w:rPr>
                <w:rFonts w:cs="Arial"/>
                <w:b/>
                <w:bCs/>
                <w:szCs w:val="20"/>
              </w:rPr>
              <w:t>f</w:t>
            </w:r>
            <w:r w:rsidRPr="00FD6FE3">
              <w:rPr>
                <w:rFonts w:cs="Arial"/>
                <w:b/>
                <w:bCs/>
                <w:szCs w:val="20"/>
              </w:rPr>
              <w:t xml:space="preserve">. </w:t>
            </w:r>
            <w:r w:rsidRPr="00FD6FE3">
              <w:rPr>
                <w:rFonts w:cs="Arial"/>
                <w:b/>
                <w:szCs w:val="20"/>
              </w:rPr>
              <w:t>Third-Party Service Providers</w:t>
            </w:r>
          </w:p>
        </w:tc>
      </w:tr>
      <w:tr w:rsidR="00EB4C9E" w:rsidRPr="00EB4C9E" w14:paraId="3328EA5A" w14:textId="77777777" w:rsidTr="00C55107">
        <w:tblPrEx>
          <w:tblLook w:val="00A0" w:firstRow="1" w:lastRow="0" w:firstColumn="1" w:lastColumn="0" w:noHBand="0" w:noVBand="0"/>
        </w:tblPrEx>
        <w:trPr>
          <w:trHeight w:val="400"/>
        </w:trPr>
        <w:tc>
          <w:tcPr>
            <w:tcW w:w="8190" w:type="dxa"/>
            <w:gridSpan w:val="2"/>
          </w:tcPr>
          <w:p w14:paraId="7A37DCF5" w14:textId="752FD025" w:rsidR="00EB4C9E" w:rsidRPr="00EB4C9E" w:rsidRDefault="00EB4C9E" w:rsidP="00C55107">
            <w:pPr>
              <w:keepNext/>
              <w:spacing w:before="80" w:after="80"/>
              <w:rPr>
                <w:rFonts w:cs="Arial"/>
                <w:bCs/>
                <w:sz w:val="19"/>
                <w:szCs w:val="19"/>
              </w:rPr>
            </w:pPr>
            <w:r w:rsidRPr="00EB4C9E">
              <w:rPr>
                <w:rFonts w:cs="Arial"/>
                <w:bCs/>
                <w:sz w:val="19"/>
                <w:szCs w:val="19"/>
              </w:rPr>
              <w:t>Does your company share cardholder data with any third-party service providers (for example, gateways, payment processors, payment service providers (PSP), web-hosting companies, airline booking agents, loyalty program agents, etc.)?</w:t>
            </w:r>
          </w:p>
        </w:tc>
        <w:tc>
          <w:tcPr>
            <w:tcW w:w="1170" w:type="dxa"/>
          </w:tcPr>
          <w:p w14:paraId="3CC95E6A" w14:textId="77777777" w:rsidR="00EB4C9E" w:rsidRPr="00EB4C9E" w:rsidRDefault="00EB4C9E" w:rsidP="00C55107">
            <w:pPr>
              <w:keepNext/>
              <w:spacing w:before="80" w:after="80"/>
              <w:rPr>
                <w:rFonts w:cs="Arial"/>
                <w:bCs/>
                <w:sz w:val="19"/>
                <w:szCs w:val="19"/>
              </w:rPr>
            </w:pPr>
            <w:r w:rsidRPr="00EB4C9E">
              <w:rPr>
                <w:rFonts w:cs="Arial"/>
                <w:bCs/>
                <w:sz w:val="19"/>
                <w:szCs w:val="19"/>
              </w:rPr>
              <w:fldChar w:fldCharType="begin">
                <w:ffData>
                  <w:name w:val="Check1"/>
                  <w:enabled/>
                  <w:calcOnExit w:val="0"/>
                  <w:checkBox>
                    <w:sizeAuto/>
                    <w:default w:val="0"/>
                  </w:checkBox>
                </w:ffData>
              </w:fldChar>
            </w:r>
            <w:r w:rsidRPr="00EB4C9E">
              <w:rPr>
                <w:rFonts w:cs="Arial"/>
                <w:bCs/>
                <w:sz w:val="19"/>
                <w:szCs w:val="19"/>
              </w:rPr>
              <w:instrText xml:space="preserve"> FORMCHECKBOX </w:instrText>
            </w:r>
            <w:r w:rsidR="00D630E8">
              <w:rPr>
                <w:rFonts w:cs="Arial"/>
                <w:bCs/>
                <w:sz w:val="19"/>
                <w:szCs w:val="19"/>
              </w:rPr>
            </w:r>
            <w:r w:rsidR="00D630E8">
              <w:rPr>
                <w:rFonts w:cs="Arial"/>
                <w:bCs/>
                <w:sz w:val="19"/>
                <w:szCs w:val="19"/>
              </w:rPr>
              <w:fldChar w:fldCharType="separate"/>
            </w:r>
            <w:r w:rsidRPr="00EB4C9E">
              <w:rPr>
                <w:rFonts w:cs="Arial"/>
                <w:bCs/>
                <w:sz w:val="19"/>
                <w:szCs w:val="19"/>
              </w:rPr>
              <w:fldChar w:fldCharType="end"/>
            </w:r>
            <w:r w:rsidRPr="00EB4C9E">
              <w:rPr>
                <w:rFonts w:cs="Arial"/>
                <w:bCs/>
                <w:sz w:val="19"/>
                <w:szCs w:val="19"/>
              </w:rPr>
              <w:t xml:space="preserve"> Yes  </w:t>
            </w:r>
          </w:p>
          <w:p w14:paraId="4C2499B1" w14:textId="1437D47D" w:rsidR="00EB4C9E" w:rsidRPr="00EB4C9E" w:rsidRDefault="00EB4C9E" w:rsidP="00C55107">
            <w:pPr>
              <w:keepNext/>
              <w:spacing w:before="80" w:after="80"/>
              <w:rPr>
                <w:rFonts w:cs="Arial"/>
                <w:b/>
                <w:bCs/>
                <w:i/>
                <w:sz w:val="19"/>
                <w:szCs w:val="19"/>
              </w:rPr>
            </w:pPr>
            <w:r w:rsidRPr="00EB4C9E">
              <w:rPr>
                <w:rFonts w:cs="Arial"/>
                <w:bCs/>
                <w:sz w:val="19"/>
                <w:szCs w:val="19"/>
              </w:rPr>
              <w:fldChar w:fldCharType="begin">
                <w:ffData>
                  <w:name w:val="Check1"/>
                  <w:enabled/>
                  <w:calcOnExit w:val="0"/>
                  <w:checkBox>
                    <w:sizeAuto/>
                    <w:default w:val="0"/>
                  </w:checkBox>
                </w:ffData>
              </w:fldChar>
            </w:r>
            <w:r w:rsidRPr="00EB4C9E">
              <w:rPr>
                <w:rFonts w:cs="Arial"/>
                <w:bCs/>
                <w:sz w:val="19"/>
                <w:szCs w:val="19"/>
              </w:rPr>
              <w:instrText xml:space="preserve"> FORMCHECKBOX </w:instrText>
            </w:r>
            <w:r w:rsidR="00D630E8">
              <w:rPr>
                <w:rFonts w:cs="Arial"/>
                <w:bCs/>
                <w:sz w:val="19"/>
                <w:szCs w:val="19"/>
              </w:rPr>
            </w:r>
            <w:r w:rsidR="00D630E8">
              <w:rPr>
                <w:rFonts w:cs="Arial"/>
                <w:bCs/>
                <w:sz w:val="19"/>
                <w:szCs w:val="19"/>
              </w:rPr>
              <w:fldChar w:fldCharType="separate"/>
            </w:r>
            <w:r w:rsidRPr="00EB4C9E">
              <w:rPr>
                <w:rFonts w:cs="Arial"/>
                <w:bCs/>
                <w:sz w:val="19"/>
                <w:szCs w:val="19"/>
              </w:rPr>
              <w:fldChar w:fldCharType="end"/>
            </w:r>
            <w:r w:rsidRPr="00EB4C9E">
              <w:rPr>
                <w:rFonts w:cs="Arial"/>
                <w:bCs/>
                <w:sz w:val="19"/>
                <w:szCs w:val="19"/>
              </w:rPr>
              <w:t xml:space="preserve"> No</w:t>
            </w:r>
          </w:p>
        </w:tc>
      </w:tr>
      <w:tr w:rsidR="00EB4C9E" w:rsidRPr="008147DA" w14:paraId="41977C63" w14:textId="77777777" w:rsidTr="003B1F3C">
        <w:tblPrEx>
          <w:tblLook w:val="00A0" w:firstRow="1" w:lastRow="0" w:firstColumn="1" w:lastColumn="0" w:noHBand="0" w:noVBand="0"/>
        </w:tblPrEx>
        <w:trPr>
          <w:trHeight w:val="400"/>
        </w:trPr>
        <w:tc>
          <w:tcPr>
            <w:tcW w:w="9360" w:type="dxa"/>
            <w:gridSpan w:val="3"/>
            <w:shd w:val="clear" w:color="auto" w:fill="F2F2F2"/>
          </w:tcPr>
          <w:p w14:paraId="42AEA908" w14:textId="4DEDBDA5" w:rsidR="00EB4C9E" w:rsidRPr="008147DA" w:rsidRDefault="00EB4C9E" w:rsidP="00C55107">
            <w:pPr>
              <w:keepNext/>
              <w:spacing w:before="80" w:after="80"/>
              <w:rPr>
                <w:rFonts w:cs="Arial"/>
                <w:bCs/>
                <w:sz w:val="19"/>
                <w:szCs w:val="19"/>
              </w:rPr>
            </w:pPr>
            <w:r w:rsidRPr="008147DA">
              <w:rPr>
                <w:rFonts w:cs="Arial"/>
                <w:b/>
                <w:bCs/>
                <w:i/>
                <w:sz w:val="19"/>
                <w:szCs w:val="19"/>
              </w:rPr>
              <w:t>If Yes:</w:t>
            </w:r>
          </w:p>
        </w:tc>
      </w:tr>
      <w:tr w:rsidR="00BA32E0" w:rsidRPr="00DF6454" w14:paraId="373D081B" w14:textId="77777777" w:rsidTr="00C55107">
        <w:tblPrEx>
          <w:tblLook w:val="00A0" w:firstRow="1" w:lastRow="0" w:firstColumn="1" w:lastColumn="0" w:noHBand="0" w:noVBand="0"/>
        </w:tblPrEx>
        <w:trPr>
          <w:cantSplit/>
        </w:trPr>
        <w:tc>
          <w:tcPr>
            <w:tcW w:w="4140" w:type="dxa"/>
          </w:tcPr>
          <w:p w14:paraId="43B34A5F" w14:textId="77777777" w:rsidR="00BA32E0" w:rsidRPr="00DF6454" w:rsidRDefault="00BA32E0" w:rsidP="00C55107">
            <w:pPr>
              <w:keepNext/>
              <w:spacing w:before="80" w:after="80"/>
              <w:rPr>
                <w:rFonts w:cs="Arial"/>
                <w:b/>
                <w:bCs/>
                <w:sz w:val="19"/>
                <w:szCs w:val="19"/>
              </w:rPr>
            </w:pPr>
            <w:r w:rsidRPr="00DF6454">
              <w:rPr>
                <w:rFonts w:cs="Arial"/>
                <w:b/>
                <w:bCs/>
                <w:sz w:val="19"/>
                <w:szCs w:val="19"/>
              </w:rPr>
              <w:t>Name of service provider:</w:t>
            </w:r>
          </w:p>
        </w:tc>
        <w:tc>
          <w:tcPr>
            <w:tcW w:w="5220" w:type="dxa"/>
            <w:gridSpan w:val="2"/>
          </w:tcPr>
          <w:p w14:paraId="503909E2" w14:textId="77777777" w:rsidR="00BA32E0" w:rsidRPr="00DF6454" w:rsidRDefault="00BA32E0" w:rsidP="00C55107">
            <w:pPr>
              <w:keepNext/>
              <w:spacing w:before="80" w:after="80"/>
              <w:rPr>
                <w:rFonts w:cs="Arial"/>
                <w:b/>
                <w:bCs/>
                <w:sz w:val="19"/>
                <w:szCs w:val="19"/>
              </w:rPr>
            </w:pPr>
            <w:r w:rsidRPr="00DF6454">
              <w:rPr>
                <w:rFonts w:cs="Arial"/>
                <w:b/>
                <w:bCs/>
                <w:sz w:val="19"/>
                <w:szCs w:val="19"/>
              </w:rPr>
              <w:t>Description of services provided:</w:t>
            </w:r>
          </w:p>
        </w:tc>
      </w:tr>
      <w:tr w:rsidR="00AA3929" w:rsidRPr="008147DA" w14:paraId="76F9ED78" w14:textId="77777777" w:rsidTr="00C55107">
        <w:tblPrEx>
          <w:tblLook w:val="00A0" w:firstRow="1" w:lastRow="0" w:firstColumn="1" w:lastColumn="0" w:noHBand="0" w:noVBand="0"/>
        </w:tblPrEx>
        <w:tc>
          <w:tcPr>
            <w:tcW w:w="4140" w:type="dxa"/>
          </w:tcPr>
          <w:p w14:paraId="5D974985" w14:textId="77777777" w:rsidR="00AA3929" w:rsidRPr="008147DA" w:rsidRDefault="00AA3929" w:rsidP="00C55107">
            <w:pPr>
              <w:pStyle w:val="TableText"/>
              <w:keepN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c>
          <w:tcPr>
            <w:tcW w:w="5220" w:type="dxa"/>
            <w:gridSpan w:val="2"/>
          </w:tcPr>
          <w:p w14:paraId="0FEC4AB0" w14:textId="77777777" w:rsidR="00AA3929" w:rsidRPr="008147DA" w:rsidRDefault="00AA3929" w:rsidP="00C55107">
            <w:pPr>
              <w:pStyle w:val="TableText"/>
              <w:keepN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r>
      <w:tr w:rsidR="00BA32E0" w:rsidRPr="008147DA" w14:paraId="42082285" w14:textId="77777777" w:rsidTr="00C55107">
        <w:tblPrEx>
          <w:tblLook w:val="00A0" w:firstRow="1" w:lastRow="0" w:firstColumn="1" w:lastColumn="0" w:noHBand="0" w:noVBand="0"/>
        </w:tblPrEx>
        <w:tc>
          <w:tcPr>
            <w:tcW w:w="4140" w:type="dxa"/>
          </w:tcPr>
          <w:p w14:paraId="3B6CC7F4" w14:textId="77777777" w:rsidR="00BA32E0" w:rsidRPr="008147DA" w:rsidRDefault="00BA32E0" w:rsidP="00C55107">
            <w:pPr>
              <w:pStyle w:val="TableText"/>
              <w:keepN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c>
          <w:tcPr>
            <w:tcW w:w="5220" w:type="dxa"/>
            <w:gridSpan w:val="2"/>
          </w:tcPr>
          <w:p w14:paraId="573FB4CE" w14:textId="77777777" w:rsidR="00BA32E0" w:rsidRPr="008147DA" w:rsidRDefault="00BA32E0" w:rsidP="00C55107">
            <w:pPr>
              <w:pStyle w:val="TableText"/>
              <w:keepN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r>
      <w:tr w:rsidR="00AB400E" w:rsidRPr="008147DA" w14:paraId="7FB8007A" w14:textId="77777777" w:rsidTr="00C55107">
        <w:tblPrEx>
          <w:tblLook w:val="00A0" w:firstRow="1" w:lastRow="0" w:firstColumn="1" w:lastColumn="0" w:noHBand="0" w:noVBand="0"/>
        </w:tblPrEx>
        <w:tc>
          <w:tcPr>
            <w:tcW w:w="4140" w:type="dxa"/>
          </w:tcPr>
          <w:p w14:paraId="12A75703" w14:textId="77777777" w:rsidR="00AB400E" w:rsidRPr="008147DA" w:rsidRDefault="00AB400E" w:rsidP="00F77FA2">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c>
          <w:tcPr>
            <w:tcW w:w="5220" w:type="dxa"/>
            <w:gridSpan w:val="2"/>
          </w:tcPr>
          <w:p w14:paraId="38C1D93E" w14:textId="77777777" w:rsidR="00AB400E" w:rsidRPr="008147DA" w:rsidRDefault="00AB400E" w:rsidP="00F77FA2">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Pr>
                <w:noProof/>
              </w:rPr>
              <w:t> </w:t>
            </w:r>
            <w:r>
              <w:rPr>
                <w:noProof/>
              </w:rPr>
              <w:t> </w:t>
            </w:r>
            <w:r>
              <w:rPr>
                <w:noProof/>
              </w:rPr>
              <w:t> </w:t>
            </w:r>
            <w:r>
              <w:rPr>
                <w:noProof/>
              </w:rPr>
              <w:t> </w:t>
            </w:r>
            <w:r>
              <w:rPr>
                <w:noProof/>
              </w:rPr>
              <w:t> </w:t>
            </w:r>
            <w:r w:rsidRPr="008147DA">
              <w:fldChar w:fldCharType="end"/>
            </w:r>
          </w:p>
        </w:tc>
      </w:tr>
      <w:tr w:rsidR="00BA32E0" w:rsidRPr="008147DA" w14:paraId="369462CC" w14:textId="77777777" w:rsidTr="00C55107">
        <w:tblPrEx>
          <w:tblLook w:val="00A0" w:firstRow="1" w:lastRow="0" w:firstColumn="1" w:lastColumn="0" w:noHBand="0" w:noVBand="0"/>
        </w:tblPrEx>
        <w:trPr>
          <w:trHeight w:val="98"/>
        </w:trPr>
        <w:tc>
          <w:tcPr>
            <w:tcW w:w="4140" w:type="dxa"/>
          </w:tcPr>
          <w:p w14:paraId="4D21206E" w14:textId="77777777" w:rsidR="00BA32E0" w:rsidRPr="008147DA" w:rsidRDefault="00BA32E0" w:rsidP="00914ED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c>
          <w:tcPr>
            <w:tcW w:w="5220" w:type="dxa"/>
            <w:gridSpan w:val="2"/>
          </w:tcPr>
          <w:p w14:paraId="0AE60D2E" w14:textId="77777777" w:rsidR="00BA32E0" w:rsidRPr="008147DA" w:rsidRDefault="00BA32E0" w:rsidP="00914EDF">
            <w:pPr>
              <w:pStyle w:val="TableText"/>
            </w:pPr>
            <w:r w:rsidRPr="008147DA">
              <w:fldChar w:fldCharType="begin">
                <w:ffData>
                  <w:name w:val="Text22"/>
                  <w:enabled/>
                  <w:calcOnExit w:val="0"/>
                  <w:textInput/>
                </w:ffData>
              </w:fldChar>
            </w:r>
            <w:r w:rsidRPr="008147DA">
              <w:instrText xml:space="preserve"> FORMTEXT </w:instrText>
            </w:r>
            <w:r w:rsidRPr="008147DA">
              <w:fldChar w:fldCharType="separate"/>
            </w:r>
            <w:r w:rsidR="00562930">
              <w:rPr>
                <w:noProof/>
              </w:rPr>
              <w:t> </w:t>
            </w:r>
            <w:r w:rsidR="00562930">
              <w:rPr>
                <w:noProof/>
              </w:rPr>
              <w:t> </w:t>
            </w:r>
            <w:r w:rsidR="00562930">
              <w:rPr>
                <w:noProof/>
              </w:rPr>
              <w:t> </w:t>
            </w:r>
            <w:r w:rsidR="00562930">
              <w:rPr>
                <w:noProof/>
              </w:rPr>
              <w:t> </w:t>
            </w:r>
            <w:r w:rsidR="00562930">
              <w:rPr>
                <w:noProof/>
              </w:rPr>
              <w:t> </w:t>
            </w:r>
            <w:r w:rsidRPr="008147DA">
              <w:fldChar w:fldCharType="end"/>
            </w:r>
          </w:p>
        </w:tc>
      </w:tr>
      <w:tr w:rsidR="00AB400E" w:rsidRPr="00514B62" w14:paraId="44F23B75" w14:textId="77777777" w:rsidTr="00C55107">
        <w:tblPrEx>
          <w:tblLook w:val="00A0" w:firstRow="1" w:lastRow="0" w:firstColumn="1" w:lastColumn="0" w:noHBand="0" w:noVBand="0"/>
        </w:tblPrEx>
        <w:tc>
          <w:tcPr>
            <w:tcW w:w="9360" w:type="dxa"/>
            <w:gridSpan w:val="3"/>
            <w:shd w:val="clear" w:color="auto" w:fill="F2F2F2"/>
          </w:tcPr>
          <w:p w14:paraId="7C11763F" w14:textId="5A1B12C3" w:rsidR="00AB400E" w:rsidRPr="00514B62" w:rsidRDefault="00AB400E" w:rsidP="00F77FA2">
            <w:pPr>
              <w:pStyle w:val="TableText"/>
              <w:rPr>
                <w:i/>
                <w:sz w:val="19"/>
                <w:szCs w:val="19"/>
              </w:rPr>
            </w:pPr>
            <w:r w:rsidRPr="00514B62">
              <w:rPr>
                <w:b/>
                <w:i/>
                <w:sz w:val="19"/>
                <w:szCs w:val="19"/>
              </w:rPr>
              <w:t>Note:</w:t>
            </w:r>
            <w:r w:rsidRPr="00514B62">
              <w:rPr>
                <w:i/>
                <w:sz w:val="19"/>
                <w:szCs w:val="19"/>
              </w:rPr>
              <w:t xml:space="preserve"> Requirement 12.8 applies to all entities in this list.</w:t>
            </w:r>
          </w:p>
        </w:tc>
      </w:tr>
    </w:tbl>
    <w:p w14:paraId="2FBA9AAD" w14:textId="69475395" w:rsidR="00D37CAD" w:rsidRPr="00DF6454" w:rsidRDefault="00D37CAD" w:rsidP="00C55107">
      <w:pPr>
        <w:spacing w:before="0" w:after="0"/>
        <w:rPr>
          <w:rFonts w:cs="Arial"/>
          <w:bCs/>
          <w:i/>
          <w:sz w:val="19"/>
          <w:szCs w:val="19"/>
        </w:rPr>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540"/>
        <w:gridCol w:w="8820"/>
      </w:tblGrid>
      <w:tr w:rsidR="004E1128" w:rsidRPr="00FD6FE3" w14:paraId="6A75A2D5" w14:textId="77777777" w:rsidTr="007116D3">
        <w:tc>
          <w:tcPr>
            <w:tcW w:w="9360" w:type="dxa"/>
            <w:gridSpan w:val="2"/>
            <w:shd w:val="clear" w:color="C0C0C0" w:fill="E0E0E0"/>
          </w:tcPr>
          <w:p w14:paraId="513E9F64" w14:textId="23077403" w:rsidR="004E1128" w:rsidRPr="00FD6FE3" w:rsidRDefault="004E1128" w:rsidP="004E1128">
            <w:pPr>
              <w:keepNext/>
              <w:spacing w:after="60"/>
              <w:ind w:left="162"/>
              <w:rPr>
                <w:rFonts w:cs="Arial"/>
                <w:b/>
                <w:bCs/>
                <w:szCs w:val="20"/>
              </w:rPr>
            </w:pPr>
            <w:r w:rsidRPr="00FD6FE3">
              <w:rPr>
                <w:rFonts w:cs="Arial"/>
                <w:b/>
                <w:bCs/>
                <w:szCs w:val="20"/>
              </w:rPr>
              <w:t xml:space="preserve">Part </w:t>
            </w:r>
            <w:r>
              <w:rPr>
                <w:rFonts w:cs="Arial"/>
                <w:b/>
                <w:bCs/>
                <w:szCs w:val="20"/>
              </w:rPr>
              <w:t>2g.</w:t>
            </w:r>
            <w:r w:rsidRPr="00FD6FE3">
              <w:rPr>
                <w:rFonts w:cs="Arial"/>
                <w:b/>
                <w:bCs/>
                <w:szCs w:val="20"/>
              </w:rPr>
              <w:t xml:space="preserve"> </w:t>
            </w:r>
            <w:r>
              <w:rPr>
                <w:rFonts w:cs="Arial"/>
                <w:b/>
                <w:szCs w:val="20"/>
              </w:rPr>
              <w:t>Eligibility to Complete SAQ C-VT</w:t>
            </w:r>
          </w:p>
        </w:tc>
      </w:tr>
      <w:tr w:rsidR="004E1128" w:rsidRPr="00EB4C9E" w14:paraId="6DCEEA87" w14:textId="77777777" w:rsidTr="007116D3">
        <w:tblPrEx>
          <w:tblLook w:val="00A0" w:firstRow="1" w:lastRow="0" w:firstColumn="1" w:lastColumn="0" w:noHBand="0" w:noVBand="0"/>
        </w:tblPrEx>
        <w:trPr>
          <w:trHeight w:val="400"/>
        </w:trPr>
        <w:tc>
          <w:tcPr>
            <w:tcW w:w="9360" w:type="dxa"/>
            <w:gridSpan w:val="2"/>
          </w:tcPr>
          <w:p w14:paraId="3DF4A79C" w14:textId="77777777" w:rsidR="004E1128" w:rsidRPr="00EB4C9E" w:rsidRDefault="004E1128" w:rsidP="004E1128">
            <w:pPr>
              <w:keepNext/>
              <w:spacing w:before="80" w:after="80"/>
              <w:rPr>
                <w:rFonts w:cs="Arial"/>
                <w:bCs/>
                <w:sz w:val="19"/>
                <w:szCs w:val="19"/>
              </w:rPr>
            </w:pPr>
            <w:r w:rsidRPr="00EB4C9E">
              <w:rPr>
                <w:rFonts w:cs="Arial"/>
                <w:sz w:val="19"/>
                <w:szCs w:val="19"/>
              </w:rPr>
              <w:t>Merchant certifies eligibility to complete this shortened version of the Self-Assessment Questionnaire because, for this payment channel:</w:t>
            </w:r>
          </w:p>
        </w:tc>
      </w:tr>
      <w:tr w:rsidR="004E1128" w:rsidRPr="00EB4C9E" w14:paraId="68D42B42" w14:textId="77777777" w:rsidTr="007116D3">
        <w:tblPrEx>
          <w:tblLook w:val="00A0" w:firstRow="1" w:lastRow="0" w:firstColumn="1" w:lastColumn="0" w:noHBand="0" w:noVBand="0"/>
        </w:tblPrEx>
        <w:trPr>
          <w:trHeight w:val="400"/>
        </w:trPr>
        <w:tc>
          <w:tcPr>
            <w:tcW w:w="540" w:type="dxa"/>
          </w:tcPr>
          <w:p w14:paraId="36083B99" w14:textId="7CE18D66" w:rsidR="004E1128" w:rsidRPr="00EB4C9E" w:rsidRDefault="004E1128" w:rsidP="004E1128">
            <w:pPr>
              <w:spacing w:before="80" w:after="80"/>
              <w:jc w:val="center"/>
              <w:rPr>
                <w:rFonts w:cs="Arial"/>
                <w:bCs/>
                <w:sz w:val="19"/>
                <w:szCs w:val="19"/>
              </w:rPr>
            </w:pPr>
            <w:r w:rsidRPr="00EB4C9E">
              <w:rPr>
                <w:rFonts w:cs="Arial"/>
                <w:sz w:val="19"/>
                <w:szCs w:val="19"/>
              </w:rPr>
              <w:fldChar w:fldCharType="begin"/>
            </w:r>
            <w:r w:rsidRPr="00EB4C9E">
              <w:rPr>
                <w:rFonts w:cs="Arial"/>
                <w:sz w:val="19"/>
                <w:szCs w:val="19"/>
              </w:rPr>
              <w:instrText xml:space="preserve"> FORMCHECKBOX </w:instrText>
            </w:r>
            <w:r w:rsidR="00D630E8">
              <w:rPr>
                <w:rFonts w:cs="Arial"/>
                <w:sz w:val="19"/>
                <w:szCs w:val="19"/>
              </w:rPr>
              <w:fldChar w:fldCharType="separate"/>
            </w:r>
            <w:r w:rsidRPr="00EB4C9E">
              <w:rPr>
                <w:rFonts w:cs="Arial"/>
                <w:sz w:val="19"/>
                <w:szCs w:val="19"/>
              </w:rPr>
              <w:fldChar w:fldCharType="end"/>
            </w:r>
            <w:r w:rsidRPr="00EB4C9E">
              <w:rPr>
                <w:rFonts w:cs="Arial"/>
                <w:sz w:val="19"/>
                <w:szCs w:val="19"/>
              </w:rPr>
              <w:fldChar w:fldCharType="begin"/>
            </w:r>
            <w:r w:rsidRPr="00EB4C9E">
              <w:rPr>
                <w:rFonts w:cs="Arial"/>
                <w:sz w:val="19"/>
                <w:szCs w:val="19"/>
              </w:rPr>
              <w:instrText xml:space="preserve"> FORMCHECKBOX </w:instrText>
            </w:r>
            <w:r w:rsidR="00D630E8">
              <w:rPr>
                <w:rFonts w:cs="Arial"/>
                <w:sz w:val="19"/>
                <w:szCs w:val="19"/>
              </w:rPr>
              <w:fldChar w:fldCharType="separate"/>
            </w:r>
            <w:r w:rsidRPr="00EB4C9E">
              <w:rPr>
                <w:rFonts w:cs="Arial"/>
                <w:sz w:val="19"/>
                <w:szCs w:val="19"/>
              </w:rPr>
              <w:fldChar w:fldCharType="end"/>
            </w:r>
            <w:r w:rsidRPr="00EB4C9E">
              <w:rPr>
                <w:rFonts w:cs="Arial"/>
                <w:sz w:val="19"/>
                <w:szCs w:val="19"/>
              </w:rPr>
              <w:fldChar w:fldCharType="begin">
                <w:ffData>
                  <w:name w:val="Check8"/>
                  <w:enabled/>
                  <w:calcOnExit w:val="0"/>
                  <w:checkBox>
                    <w:sizeAuto/>
                    <w:default w:val="0"/>
                  </w:checkBox>
                </w:ffData>
              </w:fldChar>
            </w:r>
            <w:bookmarkStart w:id="40" w:name="Check8"/>
            <w:r w:rsidRPr="00EB4C9E">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EB4C9E">
              <w:rPr>
                <w:rFonts w:cs="Arial"/>
                <w:sz w:val="19"/>
                <w:szCs w:val="19"/>
              </w:rPr>
              <w:fldChar w:fldCharType="end"/>
            </w:r>
            <w:bookmarkEnd w:id="40"/>
          </w:p>
        </w:tc>
        <w:tc>
          <w:tcPr>
            <w:tcW w:w="8820" w:type="dxa"/>
          </w:tcPr>
          <w:p w14:paraId="4A7AEC9D" w14:textId="78713AFA" w:rsidR="004E1128" w:rsidRPr="00EB4C9E" w:rsidRDefault="004E1128" w:rsidP="004E1128">
            <w:pPr>
              <w:spacing w:before="80" w:after="80"/>
              <w:rPr>
                <w:rFonts w:cs="Arial"/>
                <w:b/>
                <w:bCs/>
                <w:i/>
                <w:sz w:val="19"/>
                <w:szCs w:val="19"/>
              </w:rPr>
            </w:pPr>
            <w:r w:rsidRPr="00EB4C9E">
              <w:rPr>
                <w:rFonts w:cs="Arial"/>
                <w:sz w:val="19"/>
                <w:szCs w:val="19"/>
              </w:rPr>
              <w:t xml:space="preserve">Merchant’s only payment processing is via a virtual </w:t>
            </w:r>
            <w:r w:rsidR="00F64DA9" w:rsidRPr="00EB4C9E">
              <w:rPr>
                <w:rFonts w:cs="Arial"/>
                <w:sz w:val="19"/>
                <w:szCs w:val="19"/>
              </w:rPr>
              <w:t xml:space="preserve">payment </w:t>
            </w:r>
            <w:r w:rsidRPr="00EB4C9E">
              <w:rPr>
                <w:rFonts w:cs="Arial"/>
                <w:sz w:val="19"/>
                <w:szCs w:val="19"/>
              </w:rPr>
              <w:t>terminal accessed by an Internet-connected web browser;</w:t>
            </w:r>
          </w:p>
        </w:tc>
      </w:tr>
      <w:tr w:rsidR="004E1128" w:rsidRPr="00EB4C9E" w14:paraId="7E7F7E8D" w14:textId="77777777" w:rsidTr="007116D3">
        <w:tblPrEx>
          <w:tblLook w:val="00A0" w:firstRow="1" w:lastRow="0" w:firstColumn="1" w:lastColumn="0" w:noHBand="0" w:noVBand="0"/>
        </w:tblPrEx>
        <w:trPr>
          <w:trHeight w:val="400"/>
        </w:trPr>
        <w:tc>
          <w:tcPr>
            <w:tcW w:w="540" w:type="dxa"/>
          </w:tcPr>
          <w:p w14:paraId="3BE10818" w14:textId="77777777" w:rsidR="004E1128" w:rsidRPr="00EB4C9E" w:rsidRDefault="004E1128" w:rsidP="004E1128">
            <w:pPr>
              <w:spacing w:before="80" w:after="80"/>
              <w:jc w:val="center"/>
              <w:rPr>
                <w:rFonts w:cs="Arial"/>
                <w:bCs/>
                <w:sz w:val="19"/>
                <w:szCs w:val="19"/>
              </w:rPr>
            </w:pPr>
            <w:r w:rsidRPr="00EB4C9E">
              <w:rPr>
                <w:rFonts w:cs="Arial"/>
                <w:sz w:val="19"/>
                <w:szCs w:val="19"/>
              </w:rPr>
              <w:fldChar w:fldCharType="begin"/>
            </w:r>
            <w:r w:rsidRPr="00EB4C9E">
              <w:rPr>
                <w:rFonts w:cs="Arial"/>
                <w:sz w:val="19"/>
                <w:szCs w:val="19"/>
              </w:rPr>
              <w:instrText xml:space="preserve"> FORMCHECKBOX </w:instrText>
            </w:r>
            <w:r w:rsidR="00D630E8">
              <w:rPr>
                <w:rFonts w:cs="Arial"/>
                <w:sz w:val="19"/>
                <w:szCs w:val="19"/>
              </w:rPr>
              <w:fldChar w:fldCharType="separate"/>
            </w:r>
            <w:r w:rsidRPr="00EB4C9E">
              <w:rPr>
                <w:rFonts w:cs="Arial"/>
                <w:sz w:val="19"/>
                <w:szCs w:val="19"/>
              </w:rPr>
              <w:fldChar w:fldCharType="end"/>
            </w:r>
            <w:r w:rsidRPr="00EB4C9E">
              <w:rPr>
                <w:rFonts w:cs="Arial"/>
                <w:sz w:val="19"/>
                <w:szCs w:val="19"/>
              </w:rPr>
              <w:fldChar w:fldCharType="begin"/>
            </w:r>
            <w:r w:rsidRPr="00EB4C9E">
              <w:rPr>
                <w:rFonts w:cs="Arial"/>
                <w:sz w:val="19"/>
                <w:szCs w:val="19"/>
              </w:rPr>
              <w:instrText xml:space="preserve"> FORMCHECKBOX </w:instrText>
            </w:r>
            <w:r w:rsidR="00D630E8">
              <w:rPr>
                <w:rFonts w:cs="Arial"/>
                <w:sz w:val="19"/>
                <w:szCs w:val="19"/>
              </w:rPr>
              <w:fldChar w:fldCharType="separate"/>
            </w:r>
            <w:r w:rsidRPr="00EB4C9E">
              <w:rPr>
                <w:rFonts w:cs="Arial"/>
                <w:sz w:val="19"/>
                <w:szCs w:val="19"/>
              </w:rPr>
              <w:fldChar w:fldCharType="end"/>
            </w:r>
            <w:r w:rsidRPr="00EB4C9E">
              <w:rPr>
                <w:rFonts w:cs="Arial"/>
                <w:sz w:val="19"/>
                <w:szCs w:val="19"/>
              </w:rPr>
              <w:fldChar w:fldCharType="begin">
                <w:ffData>
                  <w:name w:val="Check10"/>
                  <w:enabled/>
                  <w:calcOnExit w:val="0"/>
                  <w:checkBox>
                    <w:sizeAuto/>
                    <w:default w:val="0"/>
                  </w:checkBox>
                </w:ffData>
              </w:fldChar>
            </w:r>
            <w:bookmarkStart w:id="41" w:name="Check10"/>
            <w:r w:rsidRPr="00EB4C9E">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EB4C9E">
              <w:rPr>
                <w:rFonts w:cs="Arial"/>
                <w:sz w:val="19"/>
                <w:szCs w:val="19"/>
              </w:rPr>
              <w:fldChar w:fldCharType="end"/>
            </w:r>
            <w:bookmarkEnd w:id="41"/>
          </w:p>
        </w:tc>
        <w:tc>
          <w:tcPr>
            <w:tcW w:w="8820" w:type="dxa"/>
          </w:tcPr>
          <w:p w14:paraId="43005311" w14:textId="34CA8F78" w:rsidR="004E1128" w:rsidRPr="00EB4C9E" w:rsidRDefault="004E1128" w:rsidP="004E1128">
            <w:pPr>
              <w:overflowPunct w:val="0"/>
              <w:autoSpaceDE w:val="0"/>
              <w:autoSpaceDN w:val="0"/>
              <w:adjustRightInd w:val="0"/>
              <w:spacing w:after="60"/>
              <w:rPr>
                <w:rFonts w:cs="Arial"/>
                <w:sz w:val="19"/>
                <w:szCs w:val="19"/>
              </w:rPr>
            </w:pPr>
            <w:r w:rsidRPr="00EB4C9E">
              <w:rPr>
                <w:rFonts w:cs="Arial"/>
                <w:sz w:val="19"/>
                <w:szCs w:val="19"/>
              </w:rPr>
              <w:t xml:space="preserve">Merchant’s virtual </w:t>
            </w:r>
            <w:r w:rsidR="00F64DA9" w:rsidRPr="00EB4C9E">
              <w:rPr>
                <w:rFonts w:cs="Arial"/>
                <w:sz w:val="19"/>
                <w:szCs w:val="19"/>
              </w:rPr>
              <w:t xml:space="preserve">payment </w:t>
            </w:r>
            <w:r w:rsidRPr="00EB4C9E">
              <w:rPr>
                <w:rFonts w:cs="Arial"/>
                <w:sz w:val="19"/>
                <w:szCs w:val="19"/>
              </w:rPr>
              <w:t>terminal solution is provided and hosted by a PCI DSS validated third-party service provider;</w:t>
            </w:r>
          </w:p>
        </w:tc>
      </w:tr>
      <w:tr w:rsidR="004E1128" w:rsidRPr="00EB4C9E" w14:paraId="5EBCF2E8" w14:textId="77777777" w:rsidTr="007116D3">
        <w:tblPrEx>
          <w:tblLook w:val="00A0" w:firstRow="1" w:lastRow="0" w:firstColumn="1" w:lastColumn="0" w:noHBand="0" w:noVBand="0"/>
        </w:tblPrEx>
        <w:trPr>
          <w:trHeight w:val="400"/>
        </w:trPr>
        <w:tc>
          <w:tcPr>
            <w:tcW w:w="540" w:type="dxa"/>
          </w:tcPr>
          <w:p w14:paraId="2E8C7638" w14:textId="3577E6F7" w:rsidR="004E1128" w:rsidRPr="00EB4C9E" w:rsidRDefault="004E1128" w:rsidP="004E1128">
            <w:pPr>
              <w:spacing w:before="80" w:after="80"/>
              <w:jc w:val="center"/>
              <w:rPr>
                <w:rFonts w:cs="Arial"/>
                <w:bCs/>
                <w:sz w:val="19"/>
                <w:szCs w:val="19"/>
              </w:rPr>
            </w:pPr>
            <w:r w:rsidRPr="00EB4C9E">
              <w:rPr>
                <w:rFonts w:cs="Arial"/>
                <w:sz w:val="19"/>
                <w:szCs w:val="19"/>
              </w:rPr>
              <w:fldChar w:fldCharType="begin"/>
            </w:r>
            <w:r w:rsidRPr="00EB4C9E">
              <w:rPr>
                <w:rFonts w:cs="Arial"/>
                <w:sz w:val="19"/>
                <w:szCs w:val="19"/>
              </w:rPr>
              <w:instrText xml:space="preserve"> FORMCHECKBOX </w:instrText>
            </w:r>
            <w:r w:rsidR="00D630E8">
              <w:rPr>
                <w:rFonts w:cs="Arial"/>
                <w:sz w:val="19"/>
                <w:szCs w:val="19"/>
              </w:rPr>
              <w:fldChar w:fldCharType="separate"/>
            </w:r>
            <w:r w:rsidRPr="00EB4C9E">
              <w:rPr>
                <w:rFonts w:cs="Arial"/>
                <w:sz w:val="19"/>
                <w:szCs w:val="19"/>
              </w:rPr>
              <w:fldChar w:fldCharType="end"/>
            </w:r>
            <w:r w:rsidRPr="00EB4C9E">
              <w:rPr>
                <w:rFonts w:cs="Arial"/>
                <w:sz w:val="19"/>
                <w:szCs w:val="19"/>
              </w:rPr>
              <w:fldChar w:fldCharType="begin"/>
            </w:r>
            <w:r w:rsidRPr="00EB4C9E">
              <w:rPr>
                <w:rFonts w:cs="Arial"/>
                <w:sz w:val="19"/>
                <w:szCs w:val="19"/>
              </w:rPr>
              <w:instrText xml:space="preserve"> FORMCHECKBOX </w:instrText>
            </w:r>
            <w:r w:rsidR="00D630E8">
              <w:rPr>
                <w:rFonts w:cs="Arial"/>
                <w:sz w:val="19"/>
                <w:szCs w:val="19"/>
              </w:rPr>
              <w:fldChar w:fldCharType="separate"/>
            </w:r>
            <w:r w:rsidRPr="00EB4C9E">
              <w:rPr>
                <w:rFonts w:cs="Arial"/>
                <w:sz w:val="19"/>
                <w:szCs w:val="19"/>
              </w:rPr>
              <w:fldChar w:fldCharType="end"/>
            </w:r>
            <w:r w:rsidRPr="00EB4C9E">
              <w:rPr>
                <w:rFonts w:cs="Arial"/>
                <w:sz w:val="19"/>
                <w:szCs w:val="19"/>
              </w:rPr>
              <w:fldChar w:fldCharType="begin">
                <w:ffData>
                  <w:name w:val="Check9"/>
                  <w:enabled/>
                  <w:calcOnExit w:val="0"/>
                  <w:checkBox>
                    <w:sizeAuto/>
                    <w:default w:val="0"/>
                  </w:checkBox>
                </w:ffData>
              </w:fldChar>
            </w:r>
            <w:bookmarkStart w:id="42" w:name="Check9"/>
            <w:r w:rsidRPr="00EB4C9E">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EB4C9E">
              <w:rPr>
                <w:rFonts w:cs="Arial"/>
                <w:sz w:val="19"/>
                <w:szCs w:val="19"/>
              </w:rPr>
              <w:fldChar w:fldCharType="end"/>
            </w:r>
            <w:bookmarkEnd w:id="42"/>
          </w:p>
        </w:tc>
        <w:tc>
          <w:tcPr>
            <w:tcW w:w="8820" w:type="dxa"/>
          </w:tcPr>
          <w:p w14:paraId="5DA003C1" w14:textId="734FA57A" w:rsidR="004E1128" w:rsidRPr="00EB4C9E" w:rsidRDefault="004E1128" w:rsidP="004E1128">
            <w:pPr>
              <w:overflowPunct w:val="0"/>
              <w:autoSpaceDE w:val="0"/>
              <w:autoSpaceDN w:val="0"/>
              <w:adjustRightInd w:val="0"/>
              <w:spacing w:after="60"/>
              <w:rPr>
                <w:rFonts w:cs="Arial"/>
                <w:sz w:val="19"/>
                <w:szCs w:val="19"/>
              </w:rPr>
            </w:pPr>
            <w:r w:rsidRPr="00EB4C9E">
              <w:rPr>
                <w:rFonts w:cs="Arial"/>
                <w:sz w:val="19"/>
                <w:szCs w:val="19"/>
              </w:rPr>
              <w:t>Merchant accesses the PCI DSS-compliant virtual terminal solution via a computer that is isolated in a single location and is not connected to other locations or systems within the merchant environment;</w:t>
            </w:r>
          </w:p>
        </w:tc>
      </w:tr>
      <w:tr w:rsidR="004E1128" w:rsidRPr="00EB4C9E" w14:paraId="67953338" w14:textId="77777777" w:rsidTr="007116D3">
        <w:tblPrEx>
          <w:tblLook w:val="00A0" w:firstRow="1" w:lastRow="0" w:firstColumn="1" w:lastColumn="0" w:noHBand="0" w:noVBand="0"/>
        </w:tblPrEx>
        <w:trPr>
          <w:trHeight w:val="400"/>
        </w:trPr>
        <w:tc>
          <w:tcPr>
            <w:tcW w:w="540" w:type="dxa"/>
          </w:tcPr>
          <w:p w14:paraId="04015D18" w14:textId="62C393F5" w:rsidR="004E1128" w:rsidRPr="00EB4C9E" w:rsidRDefault="004E1128" w:rsidP="004E1128">
            <w:pPr>
              <w:spacing w:before="80" w:after="80"/>
              <w:jc w:val="center"/>
              <w:rPr>
                <w:rFonts w:cs="Arial"/>
                <w:bCs/>
                <w:sz w:val="19"/>
                <w:szCs w:val="19"/>
              </w:rPr>
            </w:pPr>
            <w:r w:rsidRPr="00EB4C9E">
              <w:rPr>
                <w:rFonts w:cs="Arial"/>
                <w:sz w:val="19"/>
                <w:szCs w:val="19"/>
              </w:rPr>
              <w:fldChar w:fldCharType="begin"/>
            </w:r>
            <w:r w:rsidRPr="00EB4C9E">
              <w:rPr>
                <w:rFonts w:cs="Arial"/>
                <w:sz w:val="19"/>
                <w:szCs w:val="19"/>
              </w:rPr>
              <w:instrText xml:space="preserve"> FORMCHECKBOX </w:instrText>
            </w:r>
            <w:r w:rsidR="00D630E8">
              <w:rPr>
                <w:rFonts w:cs="Arial"/>
                <w:sz w:val="19"/>
                <w:szCs w:val="19"/>
              </w:rPr>
              <w:fldChar w:fldCharType="separate"/>
            </w:r>
            <w:r w:rsidRPr="00EB4C9E">
              <w:rPr>
                <w:rFonts w:cs="Arial"/>
                <w:sz w:val="19"/>
                <w:szCs w:val="19"/>
              </w:rPr>
              <w:fldChar w:fldCharType="end"/>
            </w:r>
            <w:r w:rsidRPr="00EB4C9E">
              <w:rPr>
                <w:rFonts w:cs="Arial"/>
                <w:sz w:val="19"/>
                <w:szCs w:val="19"/>
              </w:rPr>
              <w:fldChar w:fldCharType="begin"/>
            </w:r>
            <w:r w:rsidRPr="00EB4C9E">
              <w:rPr>
                <w:rFonts w:cs="Arial"/>
                <w:sz w:val="19"/>
                <w:szCs w:val="19"/>
              </w:rPr>
              <w:instrText xml:space="preserve"> FORMCHECKBOX </w:instrText>
            </w:r>
            <w:r w:rsidR="00D630E8">
              <w:rPr>
                <w:rFonts w:cs="Arial"/>
                <w:sz w:val="19"/>
                <w:szCs w:val="19"/>
              </w:rPr>
              <w:fldChar w:fldCharType="separate"/>
            </w:r>
            <w:r w:rsidRPr="00EB4C9E">
              <w:rPr>
                <w:rFonts w:cs="Arial"/>
                <w:sz w:val="19"/>
                <w:szCs w:val="19"/>
              </w:rPr>
              <w:fldChar w:fldCharType="end"/>
            </w:r>
            <w:r w:rsidRPr="00EB4C9E">
              <w:rPr>
                <w:rFonts w:cs="Arial"/>
                <w:sz w:val="19"/>
                <w:szCs w:val="19"/>
              </w:rPr>
              <w:fldChar w:fldCharType="begin">
                <w:ffData>
                  <w:name w:val="Check11"/>
                  <w:enabled/>
                  <w:calcOnExit w:val="0"/>
                  <w:checkBox>
                    <w:sizeAuto/>
                    <w:default w:val="0"/>
                  </w:checkBox>
                </w:ffData>
              </w:fldChar>
            </w:r>
            <w:bookmarkStart w:id="43" w:name="Check11"/>
            <w:r w:rsidRPr="00EB4C9E">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EB4C9E">
              <w:rPr>
                <w:rFonts w:cs="Arial"/>
                <w:sz w:val="19"/>
                <w:szCs w:val="19"/>
              </w:rPr>
              <w:fldChar w:fldCharType="end"/>
            </w:r>
            <w:bookmarkEnd w:id="43"/>
          </w:p>
        </w:tc>
        <w:tc>
          <w:tcPr>
            <w:tcW w:w="8820" w:type="dxa"/>
          </w:tcPr>
          <w:p w14:paraId="435D265A" w14:textId="21DC769F" w:rsidR="004E1128" w:rsidRPr="00EB4C9E" w:rsidRDefault="004E1128" w:rsidP="004E1128">
            <w:pPr>
              <w:overflowPunct w:val="0"/>
              <w:autoSpaceDE w:val="0"/>
              <w:autoSpaceDN w:val="0"/>
              <w:adjustRightInd w:val="0"/>
              <w:spacing w:after="60"/>
              <w:rPr>
                <w:rFonts w:cs="Arial"/>
                <w:sz w:val="19"/>
                <w:szCs w:val="19"/>
              </w:rPr>
            </w:pPr>
            <w:r w:rsidRPr="00EB4C9E">
              <w:rPr>
                <w:rFonts w:cs="Arial"/>
                <w:sz w:val="19"/>
                <w:szCs w:val="19"/>
              </w:rPr>
              <w:t>Merchant’s computer does not have software installed that causes cardholder data to be stored (for example, there is no software for batch processing or store-and-forward);</w:t>
            </w:r>
          </w:p>
        </w:tc>
      </w:tr>
      <w:tr w:rsidR="004E1128" w:rsidRPr="00EB4C9E" w14:paraId="6E5D45B4" w14:textId="77777777" w:rsidTr="007116D3">
        <w:tblPrEx>
          <w:tblLook w:val="00A0" w:firstRow="1" w:lastRow="0" w:firstColumn="1" w:lastColumn="0" w:noHBand="0" w:noVBand="0"/>
        </w:tblPrEx>
        <w:trPr>
          <w:trHeight w:val="400"/>
        </w:trPr>
        <w:tc>
          <w:tcPr>
            <w:tcW w:w="540" w:type="dxa"/>
          </w:tcPr>
          <w:p w14:paraId="5DB3BE9E" w14:textId="65885484" w:rsidR="004E1128" w:rsidRPr="00EB4C9E" w:rsidRDefault="004E1128" w:rsidP="004E1128">
            <w:pPr>
              <w:spacing w:before="80" w:after="80"/>
              <w:jc w:val="center"/>
              <w:rPr>
                <w:rFonts w:cs="Arial"/>
                <w:bCs/>
                <w:sz w:val="19"/>
                <w:szCs w:val="19"/>
              </w:rPr>
            </w:pPr>
            <w:r w:rsidRPr="00EB4C9E">
              <w:rPr>
                <w:rFonts w:cs="Arial"/>
                <w:sz w:val="19"/>
                <w:szCs w:val="19"/>
              </w:rPr>
              <w:fldChar w:fldCharType="begin"/>
            </w:r>
            <w:r w:rsidRPr="00EB4C9E">
              <w:rPr>
                <w:rFonts w:cs="Arial"/>
                <w:sz w:val="19"/>
                <w:szCs w:val="19"/>
              </w:rPr>
              <w:instrText xml:space="preserve"> FORMCHECKBOX </w:instrText>
            </w:r>
            <w:r w:rsidR="00D630E8">
              <w:rPr>
                <w:rFonts w:cs="Arial"/>
                <w:sz w:val="19"/>
                <w:szCs w:val="19"/>
              </w:rPr>
              <w:fldChar w:fldCharType="separate"/>
            </w:r>
            <w:r w:rsidRPr="00EB4C9E">
              <w:rPr>
                <w:rFonts w:cs="Arial"/>
                <w:sz w:val="19"/>
                <w:szCs w:val="19"/>
              </w:rPr>
              <w:fldChar w:fldCharType="end"/>
            </w:r>
            <w:r w:rsidRPr="00EB4C9E">
              <w:rPr>
                <w:rFonts w:cs="Arial"/>
                <w:sz w:val="19"/>
                <w:szCs w:val="19"/>
              </w:rPr>
              <w:fldChar w:fldCharType="begin"/>
            </w:r>
            <w:r w:rsidRPr="00EB4C9E">
              <w:rPr>
                <w:rFonts w:cs="Arial"/>
                <w:sz w:val="19"/>
                <w:szCs w:val="19"/>
              </w:rPr>
              <w:instrText xml:space="preserve"> FORMCHECKBOX </w:instrText>
            </w:r>
            <w:r w:rsidR="00D630E8">
              <w:rPr>
                <w:rFonts w:cs="Arial"/>
                <w:sz w:val="19"/>
                <w:szCs w:val="19"/>
              </w:rPr>
              <w:fldChar w:fldCharType="separate"/>
            </w:r>
            <w:r w:rsidRPr="00EB4C9E">
              <w:rPr>
                <w:rFonts w:cs="Arial"/>
                <w:sz w:val="19"/>
                <w:szCs w:val="19"/>
              </w:rPr>
              <w:fldChar w:fldCharType="end"/>
            </w:r>
            <w:r w:rsidRPr="00EB4C9E">
              <w:rPr>
                <w:rFonts w:cs="Arial"/>
                <w:sz w:val="19"/>
                <w:szCs w:val="19"/>
              </w:rPr>
              <w:fldChar w:fldCharType="begin">
                <w:ffData>
                  <w:name w:val="Check12"/>
                  <w:enabled/>
                  <w:calcOnExit w:val="0"/>
                  <w:checkBox>
                    <w:sizeAuto/>
                    <w:default w:val="0"/>
                  </w:checkBox>
                </w:ffData>
              </w:fldChar>
            </w:r>
            <w:bookmarkStart w:id="44" w:name="Check12"/>
            <w:r w:rsidRPr="00EB4C9E">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EB4C9E">
              <w:rPr>
                <w:rFonts w:cs="Arial"/>
                <w:sz w:val="19"/>
                <w:szCs w:val="19"/>
              </w:rPr>
              <w:fldChar w:fldCharType="end"/>
            </w:r>
            <w:bookmarkEnd w:id="44"/>
          </w:p>
        </w:tc>
        <w:tc>
          <w:tcPr>
            <w:tcW w:w="8820" w:type="dxa"/>
          </w:tcPr>
          <w:p w14:paraId="53A4A510" w14:textId="3A1F28DD" w:rsidR="004E1128" w:rsidRPr="00EB4C9E" w:rsidRDefault="004E1128" w:rsidP="004E1128">
            <w:pPr>
              <w:overflowPunct w:val="0"/>
              <w:autoSpaceDE w:val="0"/>
              <w:autoSpaceDN w:val="0"/>
              <w:adjustRightInd w:val="0"/>
              <w:spacing w:after="60"/>
              <w:rPr>
                <w:rFonts w:cs="Arial"/>
                <w:sz w:val="19"/>
                <w:szCs w:val="19"/>
              </w:rPr>
            </w:pPr>
            <w:r w:rsidRPr="00EB4C9E">
              <w:rPr>
                <w:rFonts w:cs="Arial"/>
                <w:sz w:val="19"/>
                <w:szCs w:val="19"/>
              </w:rPr>
              <w:t>Merchant’s computer does not have any attached hardware devices that are used to capture or store cardholder data (for example, there are no card readers attached);</w:t>
            </w:r>
          </w:p>
        </w:tc>
      </w:tr>
      <w:tr w:rsidR="004E1128" w:rsidRPr="00EB4C9E" w14:paraId="6D6A6485" w14:textId="77777777" w:rsidTr="007116D3">
        <w:tblPrEx>
          <w:tblLook w:val="00A0" w:firstRow="1" w:lastRow="0" w:firstColumn="1" w:lastColumn="0" w:noHBand="0" w:noVBand="0"/>
        </w:tblPrEx>
        <w:trPr>
          <w:trHeight w:val="400"/>
        </w:trPr>
        <w:tc>
          <w:tcPr>
            <w:tcW w:w="540" w:type="dxa"/>
          </w:tcPr>
          <w:p w14:paraId="586D8FB5" w14:textId="586F891D" w:rsidR="004E1128" w:rsidRPr="00EB4C9E" w:rsidRDefault="004E1128" w:rsidP="004E1128">
            <w:pPr>
              <w:spacing w:before="80" w:after="80"/>
              <w:jc w:val="center"/>
              <w:rPr>
                <w:rFonts w:cs="Arial"/>
                <w:bCs/>
                <w:sz w:val="19"/>
                <w:szCs w:val="19"/>
              </w:rPr>
            </w:pPr>
            <w:r w:rsidRPr="00EB4C9E">
              <w:rPr>
                <w:rFonts w:cs="Arial"/>
                <w:sz w:val="19"/>
                <w:szCs w:val="19"/>
              </w:rPr>
              <w:fldChar w:fldCharType="begin"/>
            </w:r>
            <w:r w:rsidRPr="00EB4C9E">
              <w:rPr>
                <w:rFonts w:cs="Arial"/>
                <w:sz w:val="19"/>
                <w:szCs w:val="19"/>
              </w:rPr>
              <w:instrText xml:space="preserve"> FORMCHECKBOX </w:instrText>
            </w:r>
            <w:r w:rsidR="00D630E8">
              <w:rPr>
                <w:rFonts w:cs="Arial"/>
                <w:sz w:val="19"/>
                <w:szCs w:val="19"/>
              </w:rPr>
              <w:fldChar w:fldCharType="separate"/>
            </w:r>
            <w:r w:rsidRPr="00EB4C9E">
              <w:rPr>
                <w:rFonts w:cs="Arial"/>
                <w:sz w:val="19"/>
                <w:szCs w:val="19"/>
              </w:rPr>
              <w:fldChar w:fldCharType="end"/>
            </w:r>
            <w:r w:rsidRPr="00EB4C9E">
              <w:rPr>
                <w:rFonts w:cs="Arial"/>
                <w:sz w:val="19"/>
                <w:szCs w:val="19"/>
              </w:rPr>
              <w:fldChar w:fldCharType="begin"/>
            </w:r>
            <w:r w:rsidRPr="00EB4C9E">
              <w:rPr>
                <w:rFonts w:cs="Arial"/>
                <w:sz w:val="19"/>
                <w:szCs w:val="19"/>
              </w:rPr>
              <w:instrText xml:space="preserve"> FORMCHECKBOX </w:instrText>
            </w:r>
            <w:r w:rsidR="00D630E8">
              <w:rPr>
                <w:rFonts w:cs="Arial"/>
                <w:sz w:val="19"/>
                <w:szCs w:val="19"/>
              </w:rPr>
              <w:fldChar w:fldCharType="separate"/>
            </w:r>
            <w:r w:rsidRPr="00EB4C9E">
              <w:rPr>
                <w:rFonts w:cs="Arial"/>
                <w:sz w:val="19"/>
                <w:szCs w:val="19"/>
              </w:rPr>
              <w:fldChar w:fldCharType="end"/>
            </w:r>
            <w:r w:rsidRPr="00EB4C9E">
              <w:rPr>
                <w:rFonts w:cs="Arial"/>
                <w:sz w:val="19"/>
                <w:szCs w:val="19"/>
              </w:rPr>
              <w:fldChar w:fldCharType="begin">
                <w:ffData>
                  <w:name w:val="Check12"/>
                  <w:enabled/>
                  <w:calcOnExit w:val="0"/>
                  <w:checkBox>
                    <w:sizeAuto/>
                    <w:default w:val="0"/>
                  </w:checkBox>
                </w:ffData>
              </w:fldChar>
            </w:r>
            <w:r w:rsidRPr="00EB4C9E">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EB4C9E">
              <w:rPr>
                <w:rFonts w:cs="Arial"/>
                <w:sz w:val="19"/>
                <w:szCs w:val="19"/>
              </w:rPr>
              <w:fldChar w:fldCharType="end"/>
            </w:r>
          </w:p>
        </w:tc>
        <w:tc>
          <w:tcPr>
            <w:tcW w:w="8820" w:type="dxa"/>
          </w:tcPr>
          <w:p w14:paraId="7E2F089D" w14:textId="49EC0DC7" w:rsidR="004E1128" w:rsidRPr="00EB4C9E" w:rsidRDefault="004E1128" w:rsidP="004E1128">
            <w:pPr>
              <w:overflowPunct w:val="0"/>
              <w:autoSpaceDE w:val="0"/>
              <w:autoSpaceDN w:val="0"/>
              <w:adjustRightInd w:val="0"/>
              <w:spacing w:after="60"/>
              <w:rPr>
                <w:rFonts w:cs="Arial"/>
                <w:sz w:val="19"/>
                <w:szCs w:val="19"/>
              </w:rPr>
            </w:pPr>
            <w:r w:rsidRPr="00EB4C9E">
              <w:rPr>
                <w:rFonts w:cs="Arial"/>
                <w:sz w:val="19"/>
                <w:szCs w:val="19"/>
              </w:rPr>
              <w:t>Merchant does not otherwise receive or transmit cardholder data electronically through any channels (for example, via an internal network or the Internet);</w:t>
            </w:r>
          </w:p>
        </w:tc>
      </w:tr>
      <w:tr w:rsidR="004E1128" w:rsidRPr="00EB4C9E" w14:paraId="7D38AD0E" w14:textId="77777777" w:rsidTr="007116D3">
        <w:tblPrEx>
          <w:tblLook w:val="00A0" w:firstRow="1" w:lastRow="0" w:firstColumn="1" w:lastColumn="0" w:noHBand="0" w:noVBand="0"/>
        </w:tblPrEx>
        <w:trPr>
          <w:trHeight w:val="400"/>
        </w:trPr>
        <w:tc>
          <w:tcPr>
            <w:tcW w:w="540" w:type="dxa"/>
          </w:tcPr>
          <w:p w14:paraId="53D222AA" w14:textId="7FD968E0" w:rsidR="004E1128" w:rsidRPr="00EB4C9E" w:rsidRDefault="004E1128" w:rsidP="004E1128">
            <w:pPr>
              <w:spacing w:before="80" w:after="80"/>
              <w:jc w:val="center"/>
              <w:rPr>
                <w:rFonts w:cs="Arial"/>
                <w:bCs/>
                <w:sz w:val="19"/>
                <w:szCs w:val="19"/>
              </w:rPr>
            </w:pPr>
            <w:r w:rsidRPr="00EB4C9E">
              <w:rPr>
                <w:rFonts w:cs="Arial"/>
                <w:sz w:val="19"/>
                <w:szCs w:val="19"/>
              </w:rPr>
              <w:fldChar w:fldCharType="begin"/>
            </w:r>
            <w:r w:rsidRPr="00EB4C9E">
              <w:rPr>
                <w:rFonts w:cs="Arial"/>
                <w:sz w:val="19"/>
                <w:szCs w:val="19"/>
              </w:rPr>
              <w:instrText xml:space="preserve"> FORMCHECKBOX </w:instrText>
            </w:r>
            <w:r w:rsidR="00D630E8">
              <w:rPr>
                <w:rFonts w:cs="Arial"/>
                <w:sz w:val="19"/>
                <w:szCs w:val="19"/>
              </w:rPr>
              <w:fldChar w:fldCharType="separate"/>
            </w:r>
            <w:r w:rsidRPr="00EB4C9E">
              <w:rPr>
                <w:rFonts w:cs="Arial"/>
                <w:sz w:val="19"/>
                <w:szCs w:val="19"/>
              </w:rPr>
              <w:fldChar w:fldCharType="end"/>
            </w:r>
            <w:r w:rsidRPr="00EB4C9E">
              <w:rPr>
                <w:rFonts w:cs="Arial"/>
                <w:sz w:val="19"/>
                <w:szCs w:val="19"/>
              </w:rPr>
              <w:fldChar w:fldCharType="begin"/>
            </w:r>
            <w:r w:rsidRPr="00EB4C9E">
              <w:rPr>
                <w:rFonts w:cs="Arial"/>
                <w:sz w:val="19"/>
                <w:szCs w:val="19"/>
              </w:rPr>
              <w:instrText xml:space="preserve"> FORMCHECKBOX </w:instrText>
            </w:r>
            <w:r w:rsidR="00D630E8">
              <w:rPr>
                <w:rFonts w:cs="Arial"/>
                <w:sz w:val="19"/>
                <w:szCs w:val="19"/>
              </w:rPr>
              <w:fldChar w:fldCharType="separate"/>
            </w:r>
            <w:r w:rsidRPr="00EB4C9E">
              <w:rPr>
                <w:rFonts w:cs="Arial"/>
                <w:sz w:val="19"/>
                <w:szCs w:val="19"/>
              </w:rPr>
              <w:fldChar w:fldCharType="end"/>
            </w:r>
            <w:r w:rsidRPr="00EB4C9E">
              <w:rPr>
                <w:rFonts w:cs="Arial"/>
                <w:sz w:val="19"/>
                <w:szCs w:val="19"/>
              </w:rPr>
              <w:fldChar w:fldCharType="begin">
                <w:ffData>
                  <w:name w:val="Check12"/>
                  <w:enabled/>
                  <w:calcOnExit w:val="0"/>
                  <w:checkBox>
                    <w:sizeAuto/>
                    <w:default w:val="0"/>
                  </w:checkBox>
                </w:ffData>
              </w:fldChar>
            </w:r>
            <w:r w:rsidRPr="00EB4C9E">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EB4C9E">
              <w:rPr>
                <w:rFonts w:cs="Arial"/>
                <w:sz w:val="19"/>
                <w:szCs w:val="19"/>
              </w:rPr>
              <w:fldChar w:fldCharType="end"/>
            </w:r>
          </w:p>
        </w:tc>
        <w:tc>
          <w:tcPr>
            <w:tcW w:w="8820" w:type="dxa"/>
          </w:tcPr>
          <w:p w14:paraId="3F88C6A0" w14:textId="2A8816E9" w:rsidR="004E1128" w:rsidRPr="00EB4C9E" w:rsidRDefault="004E1128" w:rsidP="00F373C5">
            <w:pPr>
              <w:overflowPunct w:val="0"/>
              <w:autoSpaceDE w:val="0"/>
              <w:autoSpaceDN w:val="0"/>
              <w:adjustRightInd w:val="0"/>
              <w:spacing w:after="60"/>
              <w:rPr>
                <w:rFonts w:cs="Arial"/>
                <w:sz w:val="19"/>
                <w:szCs w:val="19"/>
              </w:rPr>
            </w:pPr>
            <w:r w:rsidRPr="00EB4C9E">
              <w:rPr>
                <w:rFonts w:cs="Arial"/>
                <w:sz w:val="19"/>
                <w:szCs w:val="19"/>
              </w:rPr>
              <w:t>Merchant does not store cardholder data in electronic format</w:t>
            </w:r>
            <w:r w:rsidR="00F373C5" w:rsidRPr="00EB4C9E">
              <w:rPr>
                <w:rFonts w:cs="Arial"/>
                <w:sz w:val="19"/>
                <w:szCs w:val="19"/>
              </w:rPr>
              <w:t xml:space="preserve">; </w:t>
            </w:r>
            <w:r w:rsidR="00F373C5" w:rsidRPr="00EB4C9E">
              <w:rPr>
                <w:rFonts w:cs="Arial"/>
                <w:b/>
                <w:sz w:val="19"/>
                <w:szCs w:val="19"/>
              </w:rPr>
              <w:t>and</w:t>
            </w:r>
          </w:p>
        </w:tc>
      </w:tr>
      <w:tr w:rsidR="00F373C5" w:rsidRPr="00EB4C9E" w14:paraId="15FE0268" w14:textId="77777777" w:rsidTr="007116D3">
        <w:tblPrEx>
          <w:tblLook w:val="00A0" w:firstRow="1" w:lastRow="0" w:firstColumn="1" w:lastColumn="0" w:noHBand="0" w:noVBand="0"/>
        </w:tblPrEx>
        <w:trPr>
          <w:trHeight w:val="400"/>
        </w:trPr>
        <w:tc>
          <w:tcPr>
            <w:tcW w:w="540" w:type="dxa"/>
          </w:tcPr>
          <w:p w14:paraId="27154B54" w14:textId="50159308" w:rsidR="00F373C5" w:rsidRPr="00EB4C9E" w:rsidRDefault="00F373C5" w:rsidP="004E1128">
            <w:pPr>
              <w:spacing w:before="80" w:after="80"/>
              <w:jc w:val="center"/>
              <w:rPr>
                <w:rFonts w:cs="Arial"/>
                <w:sz w:val="19"/>
                <w:szCs w:val="19"/>
              </w:rPr>
            </w:pPr>
            <w:r w:rsidRPr="00EB4C9E">
              <w:rPr>
                <w:rFonts w:cs="Arial"/>
                <w:sz w:val="19"/>
                <w:szCs w:val="19"/>
              </w:rPr>
              <w:fldChar w:fldCharType="begin"/>
            </w:r>
            <w:r w:rsidRPr="00EB4C9E">
              <w:rPr>
                <w:rFonts w:cs="Arial"/>
                <w:sz w:val="19"/>
                <w:szCs w:val="19"/>
              </w:rPr>
              <w:instrText xml:space="preserve"> FORMCHECKBOX </w:instrText>
            </w:r>
            <w:r w:rsidR="00D630E8">
              <w:rPr>
                <w:rFonts w:cs="Arial"/>
                <w:sz w:val="19"/>
                <w:szCs w:val="19"/>
              </w:rPr>
              <w:fldChar w:fldCharType="separate"/>
            </w:r>
            <w:r w:rsidRPr="00EB4C9E">
              <w:rPr>
                <w:rFonts w:cs="Arial"/>
                <w:sz w:val="19"/>
                <w:szCs w:val="19"/>
              </w:rPr>
              <w:fldChar w:fldCharType="end"/>
            </w:r>
            <w:r w:rsidRPr="00EB4C9E">
              <w:rPr>
                <w:rFonts w:cs="Arial"/>
                <w:sz w:val="19"/>
                <w:szCs w:val="19"/>
              </w:rPr>
              <w:fldChar w:fldCharType="begin"/>
            </w:r>
            <w:r w:rsidRPr="00EB4C9E">
              <w:rPr>
                <w:rFonts w:cs="Arial"/>
                <w:sz w:val="19"/>
                <w:szCs w:val="19"/>
              </w:rPr>
              <w:instrText xml:space="preserve"> FORMCHECKBOX </w:instrText>
            </w:r>
            <w:r w:rsidR="00D630E8">
              <w:rPr>
                <w:rFonts w:cs="Arial"/>
                <w:sz w:val="19"/>
                <w:szCs w:val="19"/>
              </w:rPr>
              <w:fldChar w:fldCharType="separate"/>
            </w:r>
            <w:r w:rsidRPr="00EB4C9E">
              <w:rPr>
                <w:rFonts w:cs="Arial"/>
                <w:sz w:val="19"/>
                <w:szCs w:val="19"/>
              </w:rPr>
              <w:fldChar w:fldCharType="end"/>
            </w:r>
            <w:r w:rsidRPr="00EB4C9E">
              <w:rPr>
                <w:rFonts w:cs="Arial"/>
                <w:sz w:val="19"/>
                <w:szCs w:val="19"/>
              </w:rPr>
              <w:fldChar w:fldCharType="begin">
                <w:ffData>
                  <w:name w:val="Check12"/>
                  <w:enabled/>
                  <w:calcOnExit w:val="0"/>
                  <w:checkBox>
                    <w:sizeAuto/>
                    <w:default w:val="0"/>
                  </w:checkBox>
                </w:ffData>
              </w:fldChar>
            </w:r>
            <w:r w:rsidRPr="00EB4C9E">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EB4C9E">
              <w:rPr>
                <w:rFonts w:cs="Arial"/>
                <w:sz w:val="19"/>
                <w:szCs w:val="19"/>
              </w:rPr>
              <w:fldChar w:fldCharType="end"/>
            </w:r>
          </w:p>
        </w:tc>
        <w:tc>
          <w:tcPr>
            <w:tcW w:w="8820" w:type="dxa"/>
          </w:tcPr>
          <w:p w14:paraId="76F7A83C" w14:textId="4B0F7D8B" w:rsidR="00F373C5" w:rsidRPr="00EB4C9E" w:rsidRDefault="00F373C5" w:rsidP="003B0D55">
            <w:pPr>
              <w:overflowPunct w:val="0"/>
              <w:autoSpaceDE w:val="0"/>
              <w:autoSpaceDN w:val="0"/>
              <w:adjustRightInd w:val="0"/>
              <w:spacing w:after="60"/>
              <w:rPr>
                <w:rFonts w:cs="Arial"/>
                <w:sz w:val="19"/>
                <w:szCs w:val="19"/>
              </w:rPr>
            </w:pPr>
            <w:r w:rsidRPr="00EB4C9E">
              <w:rPr>
                <w:sz w:val="19"/>
                <w:szCs w:val="19"/>
              </w:rPr>
              <w:t xml:space="preserve">If </w:t>
            </w:r>
            <w:r w:rsidRPr="00EB4C9E">
              <w:rPr>
                <w:rFonts w:cs="Arial"/>
                <w:sz w:val="19"/>
                <w:szCs w:val="19"/>
              </w:rPr>
              <w:t>Merchant</w:t>
            </w:r>
            <w:r w:rsidRPr="00EB4C9E">
              <w:rPr>
                <w:sz w:val="19"/>
                <w:szCs w:val="19"/>
              </w:rPr>
              <w:t xml:space="preserve"> does store cardholder data, such data is only paper reports or copies of paper receipts and is not received electronically.</w:t>
            </w:r>
          </w:p>
        </w:tc>
      </w:tr>
    </w:tbl>
    <w:p w14:paraId="24CCA967" w14:textId="77777777" w:rsidR="00D92DC1" w:rsidRPr="00DF6454" w:rsidRDefault="00D92DC1" w:rsidP="00DF6454">
      <w:pPr>
        <w:pStyle w:val="Headingrule"/>
        <w:pBdr>
          <w:bottom w:val="single" w:sz="4" w:space="1" w:color="808080" w:themeColor="background1" w:themeShade="80"/>
        </w:pBdr>
        <w:spacing w:before="120"/>
        <w:rPr>
          <w:sz w:val="19"/>
          <w:szCs w:val="19"/>
        </w:rPr>
        <w:sectPr w:rsidR="00D92DC1" w:rsidRPr="00DF6454" w:rsidSect="00040EF1">
          <w:footerReference w:type="default" r:id="rId25"/>
          <w:footnotePr>
            <w:numFmt w:val="chicago"/>
            <w:numRestart w:val="eachSect"/>
          </w:footnotePr>
          <w:pgSz w:w="12240" w:h="15840" w:code="1"/>
          <w:pgMar w:top="1440" w:right="1440" w:bottom="1008" w:left="1440" w:header="720" w:footer="576" w:gutter="0"/>
          <w:pgNumType w:start="1"/>
          <w:cols w:space="720"/>
          <w:docGrid w:linePitch="360"/>
        </w:sectPr>
      </w:pPr>
    </w:p>
    <w:p w14:paraId="5A8BA3FE" w14:textId="6AA9FC69" w:rsidR="00F4176D" w:rsidRDefault="00C57F8D" w:rsidP="00C119A0">
      <w:pPr>
        <w:pStyle w:val="Headingrule"/>
        <w:spacing w:before="120"/>
      </w:pPr>
      <w:bookmarkStart w:id="45" w:name="_Toc377997568"/>
      <w:bookmarkStart w:id="46" w:name="_Toc381264118"/>
      <w:r>
        <w:lastRenderedPageBreak/>
        <w:t>Section 2:</w:t>
      </w:r>
      <w:r>
        <w:tab/>
      </w:r>
      <w:r w:rsidR="00F4176D" w:rsidRPr="001D2C12">
        <w:t>Self-</w:t>
      </w:r>
      <w:r w:rsidR="00F4176D" w:rsidRPr="000D5EFD">
        <w:t>Assessment</w:t>
      </w:r>
      <w:r w:rsidR="00F4176D" w:rsidRPr="001D2C12">
        <w:t xml:space="preserve"> Questionnaire</w:t>
      </w:r>
      <w:r w:rsidR="00F4176D">
        <w:t xml:space="preserve"> </w:t>
      </w:r>
      <w:r w:rsidR="00BF49DC">
        <w:t>C-VT</w:t>
      </w:r>
      <w:bookmarkEnd w:id="45"/>
      <w:bookmarkEnd w:id="46"/>
    </w:p>
    <w:p w14:paraId="3A1F1D5E" w14:textId="77777777" w:rsidR="00F4176D" w:rsidRPr="00656426" w:rsidRDefault="00F4176D" w:rsidP="0010513F">
      <w:pPr>
        <w:shd w:val="clear" w:color="auto" w:fill="E6E6E6"/>
        <w:spacing w:after="60"/>
        <w:rPr>
          <w:i/>
        </w:rPr>
      </w:pPr>
      <w:r w:rsidRPr="00656426">
        <w:rPr>
          <w:b/>
          <w:i/>
        </w:rPr>
        <w:t>Note:</w:t>
      </w:r>
      <w:r w:rsidRPr="00656426">
        <w:rPr>
          <w:i/>
        </w:rPr>
        <w:t xml:space="preserve"> The following questions are numbered according to</w:t>
      </w:r>
      <w:r>
        <w:rPr>
          <w:i/>
        </w:rPr>
        <w:t xml:space="preserve"> </w:t>
      </w:r>
      <w:r w:rsidRPr="00656426">
        <w:rPr>
          <w:i/>
        </w:rPr>
        <w:t xml:space="preserve">PCI DSS </w:t>
      </w:r>
      <w:r>
        <w:rPr>
          <w:i/>
        </w:rPr>
        <w:t>r</w:t>
      </w:r>
      <w:r w:rsidRPr="00656426">
        <w:rPr>
          <w:i/>
        </w:rPr>
        <w:t xml:space="preserve">equirements and </w:t>
      </w:r>
      <w:r>
        <w:rPr>
          <w:i/>
        </w:rPr>
        <w:t>t</w:t>
      </w:r>
      <w:r w:rsidRPr="00656426">
        <w:rPr>
          <w:i/>
        </w:rPr>
        <w:t xml:space="preserve">esting </w:t>
      </w:r>
      <w:r>
        <w:rPr>
          <w:i/>
        </w:rPr>
        <w:t>p</w:t>
      </w:r>
      <w:r w:rsidRPr="00656426">
        <w:rPr>
          <w:i/>
        </w:rPr>
        <w:t xml:space="preserve">rocedures, as </w:t>
      </w:r>
      <w:r>
        <w:rPr>
          <w:i/>
        </w:rPr>
        <w:t>defined</w:t>
      </w:r>
      <w:r w:rsidRPr="00656426">
        <w:rPr>
          <w:i/>
        </w:rPr>
        <w:t xml:space="preserve"> in</w:t>
      </w:r>
      <w:r>
        <w:rPr>
          <w:i/>
        </w:rPr>
        <w:t xml:space="preserve"> the</w:t>
      </w:r>
      <w:r w:rsidRPr="00656426">
        <w:rPr>
          <w:i/>
        </w:rPr>
        <w:t xml:space="preserve"> </w:t>
      </w:r>
      <w:r w:rsidRPr="00656426">
        <w:t>PCI DSS Requirements and Security Assessment Procedures</w:t>
      </w:r>
      <w:r>
        <w:rPr>
          <w:i/>
        </w:rPr>
        <w:t xml:space="preserve"> document</w:t>
      </w:r>
      <w:r w:rsidRPr="00656426">
        <w:rPr>
          <w:i/>
        </w:rPr>
        <w:t xml:space="preserve">. </w:t>
      </w:r>
    </w:p>
    <w:p w14:paraId="56B66DAC" w14:textId="77777777" w:rsidR="00F4176D" w:rsidRPr="0010513F" w:rsidRDefault="00A37DE0" w:rsidP="00F4176D">
      <w:pPr>
        <w:pStyle w:val="Body"/>
        <w:spacing w:before="240" w:after="0"/>
        <w:jc w:val="right"/>
      </w:pPr>
      <w:r w:rsidRPr="0010513F">
        <w:rPr>
          <w:bCs/>
        </w:rPr>
        <w:t xml:space="preserve"> </w:t>
      </w:r>
      <w:r w:rsidR="000A79E1" w:rsidRPr="0010513F">
        <w:rPr>
          <w:b/>
          <w:bCs/>
        </w:rPr>
        <w:t>S</w:t>
      </w:r>
      <w:r w:rsidRPr="0010513F">
        <w:rPr>
          <w:b/>
          <w:bCs/>
        </w:rPr>
        <w:t>elf-assessment complet</w:t>
      </w:r>
      <w:r w:rsidR="000A79E1" w:rsidRPr="0010513F">
        <w:rPr>
          <w:b/>
          <w:bCs/>
        </w:rPr>
        <w:t>ion date</w:t>
      </w:r>
      <w:r w:rsidR="00F4176D" w:rsidRPr="0010513F">
        <w:rPr>
          <w:b/>
          <w:bCs/>
        </w:rPr>
        <w:t>:</w:t>
      </w:r>
      <w:r w:rsidR="00F4176D" w:rsidRPr="0010513F">
        <w:rPr>
          <w:bCs/>
        </w:rPr>
        <w:t xml:space="preserve"> </w:t>
      </w:r>
      <w:r w:rsidR="00F4176D" w:rsidRPr="0010513F">
        <w:rPr>
          <w:rFonts w:eastAsia="MS Mincho"/>
          <w:bCs/>
        </w:rPr>
        <w:fldChar w:fldCharType="begin">
          <w:ffData>
            <w:name w:val="Text1"/>
            <w:enabled/>
            <w:calcOnExit w:val="0"/>
            <w:textInput/>
          </w:ffData>
        </w:fldChar>
      </w:r>
      <w:r w:rsidR="00F4176D" w:rsidRPr="0010513F">
        <w:rPr>
          <w:rFonts w:eastAsia="MS Mincho"/>
          <w:bCs/>
        </w:rPr>
        <w:instrText xml:space="preserve"> FORMTEXT </w:instrText>
      </w:r>
      <w:r w:rsidR="00F4176D" w:rsidRPr="0010513F">
        <w:rPr>
          <w:rFonts w:eastAsia="MS Mincho"/>
          <w:bCs/>
        </w:rPr>
      </w:r>
      <w:r w:rsidR="00F4176D" w:rsidRPr="0010513F">
        <w:rPr>
          <w:rFonts w:eastAsia="MS Mincho"/>
          <w:bCs/>
        </w:rPr>
        <w:fldChar w:fldCharType="separate"/>
      </w:r>
      <w:r w:rsidR="00562930" w:rsidRPr="0010513F">
        <w:rPr>
          <w:rFonts w:eastAsia="MS Mincho"/>
          <w:bCs/>
          <w:noProof/>
        </w:rPr>
        <w:t> </w:t>
      </w:r>
      <w:r w:rsidR="00562930" w:rsidRPr="0010513F">
        <w:rPr>
          <w:rFonts w:eastAsia="MS Mincho"/>
          <w:bCs/>
          <w:noProof/>
        </w:rPr>
        <w:t> </w:t>
      </w:r>
      <w:r w:rsidR="00562930" w:rsidRPr="0010513F">
        <w:rPr>
          <w:rFonts w:eastAsia="MS Mincho"/>
          <w:bCs/>
          <w:noProof/>
        </w:rPr>
        <w:t> </w:t>
      </w:r>
      <w:r w:rsidR="00562930" w:rsidRPr="0010513F">
        <w:rPr>
          <w:rFonts w:eastAsia="MS Mincho"/>
          <w:bCs/>
          <w:noProof/>
        </w:rPr>
        <w:t> </w:t>
      </w:r>
      <w:r w:rsidR="00562930" w:rsidRPr="0010513F">
        <w:rPr>
          <w:rFonts w:eastAsia="MS Mincho"/>
          <w:bCs/>
          <w:noProof/>
        </w:rPr>
        <w:t> </w:t>
      </w:r>
      <w:r w:rsidR="00F4176D" w:rsidRPr="0010513F">
        <w:rPr>
          <w:rFonts w:eastAsia="MS Mincho"/>
          <w:bCs/>
        </w:rPr>
        <w:fldChar w:fldCharType="end"/>
      </w:r>
    </w:p>
    <w:p w14:paraId="2F9A471D" w14:textId="6186CBF1" w:rsidR="00D92DC1" w:rsidRPr="001D2C12" w:rsidRDefault="00D92DC1" w:rsidP="00D92DC1">
      <w:pPr>
        <w:pStyle w:val="Heading2"/>
        <w:spacing w:before="60"/>
      </w:pPr>
      <w:bookmarkStart w:id="47" w:name="_Toc149814932"/>
      <w:bookmarkStart w:id="48" w:name="_Toc276041531"/>
      <w:bookmarkStart w:id="49" w:name="_Toc276048947"/>
      <w:bookmarkStart w:id="50" w:name="_Toc250643215"/>
      <w:bookmarkStart w:id="51" w:name="_Toc377997569"/>
      <w:bookmarkStart w:id="52" w:name="_Toc381264119"/>
      <w:bookmarkStart w:id="53" w:name="_Toc275753540"/>
      <w:bookmarkStart w:id="54" w:name="OLE_LINK23"/>
      <w:bookmarkStart w:id="55" w:name="OLE_LINK24"/>
      <w:bookmarkEnd w:id="32"/>
      <w:r w:rsidRPr="001D2C12">
        <w:t>Build and Maintain a Secure Network</w:t>
      </w:r>
      <w:bookmarkEnd w:id="47"/>
      <w:bookmarkEnd w:id="48"/>
      <w:bookmarkEnd w:id="49"/>
      <w:bookmarkEnd w:id="50"/>
      <w:bookmarkEnd w:id="51"/>
      <w:r w:rsidR="00126E63">
        <w:t xml:space="preserve"> and Systems</w:t>
      </w:r>
      <w:bookmarkEnd w:id="52"/>
    </w:p>
    <w:p w14:paraId="4CA6DF07" w14:textId="7E1847DF" w:rsidR="00D92DC1" w:rsidRDefault="00D92DC1" w:rsidP="00C57F8D">
      <w:pPr>
        <w:pStyle w:val="Heading3"/>
        <w:ind w:left="1710" w:hanging="1710"/>
        <w:rPr>
          <w:bCs/>
          <w:iCs/>
        </w:rPr>
      </w:pPr>
      <w:bookmarkStart w:id="56" w:name="_Toc275753521"/>
      <w:bookmarkStart w:id="57" w:name="_Toc250643216"/>
      <w:bookmarkStart w:id="58" w:name="_Toc377997570"/>
      <w:bookmarkStart w:id="59" w:name="_Toc381264120"/>
      <w:r w:rsidRPr="00BA6EEA">
        <w:rPr>
          <w:bCs/>
          <w:iCs/>
        </w:rPr>
        <w:t>Requ</w:t>
      </w:r>
      <w:r w:rsidR="00C57F8D">
        <w:rPr>
          <w:bCs/>
          <w:iCs/>
        </w:rPr>
        <w:t>irement 1:</w:t>
      </w:r>
      <w:r w:rsidR="00C57F8D">
        <w:rPr>
          <w:bCs/>
          <w:iCs/>
        </w:rPr>
        <w:tab/>
      </w:r>
      <w:r w:rsidRPr="00BA6EEA">
        <w:rPr>
          <w:bCs/>
          <w:iCs/>
        </w:rPr>
        <w:t>Install and maintain a firewall configuration to protect data</w:t>
      </w:r>
      <w:bookmarkEnd w:id="56"/>
      <w:bookmarkEnd w:id="57"/>
      <w:bookmarkEnd w:id="58"/>
      <w:bookmarkEnd w:id="59"/>
    </w:p>
    <w:tbl>
      <w:tblPr>
        <w:tblW w:w="4984"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88"/>
        <w:gridCol w:w="4668"/>
        <w:gridCol w:w="3795"/>
        <w:gridCol w:w="920"/>
        <w:gridCol w:w="989"/>
        <w:gridCol w:w="891"/>
        <w:gridCol w:w="897"/>
      </w:tblGrid>
      <w:tr w:rsidR="00C55107" w:rsidRPr="00AC7772" w14:paraId="037F2DC6" w14:textId="77777777" w:rsidTr="00C903B3">
        <w:trPr>
          <w:cantSplit/>
          <w:trHeight w:val="422"/>
          <w:tblHeader/>
        </w:trPr>
        <w:tc>
          <w:tcPr>
            <w:tcW w:w="2150" w:type="pct"/>
            <w:gridSpan w:val="2"/>
            <w:vMerge w:val="restart"/>
            <w:shd w:val="clear" w:color="auto" w:fill="E0E0E0"/>
            <w:vAlign w:val="center"/>
          </w:tcPr>
          <w:p w14:paraId="38C6F1ED" w14:textId="77777777" w:rsidR="00D92DC1" w:rsidRPr="00AC7772" w:rsidRDefault="00D92DC1" w:rsidP="00D92DC1">
            <w:pPr>
              <w:spacing w:after="60"/>
              <w:jc w:val="center"/>
              <w:rPr>
                <w:rFonts w:cs="Arial"/>
                <w:b/>
                <w:sz w:val="19"/>
                <w:szCs w:val="19"/>
              </w:rPr>
            </w:pPr>
            <w:r w:rsidRPr="00AC7772">
              <w:rPr>
                <w:rFonts w:cs="Arial"/>
                <w:b/>
                <w:sz w:val="19"/>
                <w:szCs w:val="19"/>
              </w:rPr>
              <w:t>PCI DSS Question</w:t>
            </w:r>
          </w:p>
        </w:tc>
        <w:tc>
          <w:tcPr>
            <w:tcW w:w="1443" w:type="pct"/>
            <w:vMerge w:val="restart"/>
            <w:shd w:val="clear" w:color="auto" w:fill="E0E0E0"/>
            <w:vAlign w:val="center"/>
          </w:tcPr>
          <w:p w14:paraId="433BD788" w14:textId="77777777" w:rsidR="00D92DC1" w:rsidRPr="00AC7772" w:rsidRDefault="00D92DC1" w:rsidP="00D92DC1">
            <w:pPr>
              <w:spacing w:after="60"/>
              <w:jc w:val="center"/>
              <w:rPr>
                <w:rFonts w:cs="Arial"/>
                <w:b/>
                <w:sz w:val="19"/>
                <w:szCs w:val="19"/>
              </w:rPr>
            </w:pPr>
            <w:r w:rsidRPr="00AC7772">
              <w:rPr>
                <w:rFonts w:cs="Arial"/>
                <w:b/>
                <w:sz w:val="19"/>
                <w:szCs w:val="19"/>
              </w:rPr>
              <w:t>Expected Testing</w:t>
            </w:r>
          </w:p>
        </w:tc>
        <w:tc>
          <w:tcPr>
            <w:tcW w:w="1407" w:type="pct"/>
            <w:gridSpan w:val="4"/>
            <w:shd w:val="clear" w:color="auto" w:fill="E0E0E0"/>
          </w:tcPr>
          <w:p w14:paraId="69C84C5A" w14:textId="77777777" w:rsidR="00D92DC1" w:rsidRPr="00AC7772" w:rsidRDefault="00D92DC1" w:rsidP="0082178B">
            <w:pPr>
              <w:spacing w:after="0"/>
              <w:jc w:val="center"/>
              <w:rPr>
                <w:rFonts w:cs="Arial"/>
                <w:b/>
                <w:sz w:val="19"/>
                <w:szCs w:val="19"/>
              </w:rPr>
            </w:pPr>
            <w:r w:rsidRPr="00AC7772">
              <w:rPr>
                <w:rFonts w:cs="Arial"/>
                <w:b/>
                <w:sz w:val="19"/>
                <w:szCs w:val="19"/>
              </w:rPr>
              <w:t>Response</w:t>
            </w:r>
          </w:p>
          <w:p w14:paraId="442611A1" w14:textId="77777777" w:rsidR="00FE1E43" w:rsidRPr="002242E1" w:rsidRDefault="00FE1E43" w:rsidP="0082178B">
            <w:pPr>
              <w:spacing w:before="0" w:after="0"/>
              <w:jc w:val="center"/>
              <w:rPr>
                <w:rFonts w:cs="Arial"/>
                <w:b/>
                <w:sz w:val="18"/>
                <w:szCs w:val="18"/>
              </w:rPr>
            </w:pPr>
            <w:r w:rsidRPr="002242E1">
              <w:rPr>
                <w:rFonts w:cs="Arial"/>
                <w:b/>
                <w:i/>
                <w:sz w:val="18"/>
                <w:szCs w:val="18"/>
              </w:rPr>
              <w:t>(Check one response for each question)</w:t>
            </w:r>
          </w:p>
        </w:tc>
      </w:tr>
      <w:tr w:rsidR="00C903B3" w:rsidRPr="00AC7772" w14:paraId="7EDC419A" w14:textId="77777777" w:rsidTr="00C903B3">
        <w:trPr>
          <w:cantSplit/>
          <w:tblHeader/>
        </w:trPr>
        <w:tc>
          <w:tcPr>
            <w:tcW w:w="2150" w:type="pct"/>
            <w:gridSpan w:val="2"/>
            <w:vMerge/>
            <w:shd w:val="clear" w:color="auto" w:fill="E0E0E0"/>
          </w:tcPr>
          <w:p w14:paraId="410BC811" w14:textId="77777777" w:rsidR="00C55107" w:rsidRPr="00AC7772" w:rsidRDefault="00C55107" w:rsidP="00D92DC1">
            <w:pPr>
              <w:tabs>
                <w:tab w:val="right" w:pos="6101"/>
              </w:tabs>
              <w:spacing w:after="60"/>
              <w:rPr>
                <w:rFonts w:cs="Arial"/>
                <w:b/>
                <w:sz w:val="19"/>
                <w:szCs w:val="19"/>
              </w:rPr>
            </w:pPr>
          </w:p>
        </w:tc>
        <w:tc>
          <w:tcPr>
            <w:tcW w:w="1443" w:type="pct"/>
            <w:vMerge/>
            <w:shd w:val="clear" w:color="auto" w:fill="E0E0E0"/>
          </w:tcPr>
          <w:p w14:paraId="7C07046C" w14:textId="77777777" w:rsidR="00C55107" w:rsidRPr="00AC7772" w:rsidRDefault="00C55107" w:rsidP="00D92DC1">
            <w:pPr>
              <w:spacing w:after="60"/>
              <w:jc w:val="center"/>
              <w:rPr>
                <w:rFonts w:cs="Arial"/>
                <w:b/>
                <w:sz w:val="19"/>
                <w:szCs w:val="19"/>
                <w:u w:val="single"/>
              </w:rPr>
            </w:pPr>
          </w:p>
        </w:tc>
        <w:tc>
          <w:tcPr>
            <w:tcW w:w="350" w:type="pct"/>
            <w:shd w:val="clear" w:color="auto" w:fill="E0E0E0"/>
            <w:tcMar>
              <w:left w:w="72" w:type="dxa"/>
              <w:right w:w="72" w:type="dxa"/>
            </w:tcMar>
            <w:vAlign w:val="bottom"/>
          </w:tcPr>
          <w:p w14:paraId="344191AE" w14:textId="77777777" w:rsidR="00C55107" w:rsidRPr="001423CE" w:rsidRDefault="00C55107" w:rsidP="00522E89">
            <w:pPr>
              <w:spacing w:before="40" w:after="0"/>
              <w:ind w:left="29" w:right="58"/>
              <w:jc w:val="center"/>
              <w:rPr>
                <w:rFonts w:cs="Arial"/>
                <w:b/>
                <w:sz w:val="18"/>
                <w:szCs w:val="18"/>
              </w:rPr>
            </w:pPr>
            <w:r w:rsidRPr="001423CE">
              <w:rPr>
                <w:rFonts w:cs="Arial"/>
                <w:b/>
                <w:sz w:val="18"/>
                <w:szCs w:val="18"/>
              </w:rPr>
              <w:t>Yes</w:t>
            </w:r>
          </w:p>
        </w:tc>
        <w:tc>
          <w:tcPr>
            <w:tcW w:w="376" w:type="pct"/>
            <w:shd w:val="clear" w:color="auto" w:fill="E0E0E0"/>
            <w:tcMar>
              <w:left w:w="72" w:type="dxa"/>
              <w:right w:w="72" w:type="dxa"/>
            </w:tcMar>
            <w:vAlign w:val="bottom"/>
          </w:tcPr>
          <w:p w14:paraId="527E9029" w14:textId="77777777" w:rsidR="00C55107" w:rsidRPr="001423CE" w:rsidRDefault="00C55107" w:rsidP="00522E89">
            <w:pPr>
              <w:spacing w:before="40" w:after="0"/>
              <w:ind w:left="29" w:right="58"/>
              <w:jc w:val="center"/>
              <w:rPr>
                <w:rFonts w:cs="Arial"/>
                <w:b/>
                <w:sz w:val="18"/>
                <w:szCs w:val="18"/>
              </w:rPr>
            </w:pPr>
            <w:r w:rsidRPr="001423CE">
              <w:rPr>
                <w:rFonts w:cs="Arial"/>
                <w:b/>
                <w:sz w:val="18"/>
                <w:szCs w:val="18"/>
              </w:rPr>
              <w:t>Yes with CCW</w:t>
            </w:r>
          </w:p>
        </w:tc>
        <w:tc>
          <w:tcPr>
            <w:tcW w:w="339" w:type="pct"/>
            <w:shd w:val="clear" w:color="auto" w:fill="E0E0E0"/>
            <w:tcMar>
              <w:left w:w="72" w:type="dxa"/>
              <w:right w:w="72" w:type="dxa"/>
            </w:tcMar>
            <w:vAlign w:val="bottom"/>
          </w:tcPr>
          <w:p w14:paraId="5C6D4777" w14:textId="77777777" w:rsidR="00C55107" w:rsidRPr="001423CE" w:rsidRDefault="00C55107" w:rsidP="00522E89">
            <w:pPr>
              <w:spacing w:before="40" w:after="0"/>
              <w:ind w:left="-20"/>
              <w:jc w:val="center"/>
              <w:rPr>
                <w:rFonts w:cs="Arial"/>
                <w:b/>
                <w:sz w:val="18"/>
                <w:szCs w:val="18"/>
              </w:rPr>
            </w:pPr>
            <w:r w:rsidRPr="001423CE">
              <w:rPr>
                <w:rFonts w:cs="Arial"/>
                <w:b/>
                <w:sz w:val="18"/>
                <w:szCs w:val="18"/>
              </w:rPr>
              <w:t>No</w:t>
            </w:r>
          </w:p>
        </w:tc>
        <w:tc>
          <w:tcPr>
            <w:tcW w:w="341" w:type="pct"/>
            <w:shd w:val="clear" w:color="auto" w:fill="E0E0E0"/>
            <w:tcMar>
              <w:left w:w="72" w:type="dxa"/>
              <w:right w:w="72" w:type="dxa"/>
            </w:tcMar>
            <w:vAlign w:val="bottom"/>
          </w:tcPr>
          <w:p w14:paraId="675B8083" w14:textId="77777777" w:rsidR="00C55107" w:rsidRPr="001423CE" w:rsidRDefault="00C55107" w:rsidP="00522E89">
            <w:pPr>
              <w:spacing w:before="40" w:after="0"/>
              <w:ind w:left="29" w:right="58"/>
              <w:jc w:val="center"/>
              <w:rPr>
                <w:rFonts w:cs="Arial"/>
                <w:b/>
                <w:sz w:val="18"/>
                <w:szCs w:val="18"/>
              </w:rPr>
            </w:pPr>
            <w:r w:rsidRPr="001423CE">
              <w:rPr>
                <w:rFonts w:cs="Arial"/>
                <w:b/>
                <w:sz w:val="18"/>
                <w:szCs w:val="18"/>
              </w:rPr>
              <w:t>N/A</w:t>
            </w:r>
          </w:p>
        </w:tc>
      </w:tr>
      <w:tr w:rsidR="00C903B3" w:rsidRPr="00AC7772" w14:paraId="7D9D2D14" w14:textId="77777777" w:rsidTr="00C903B3">
        <w:trPr>
          <w:cantSplit/>
        </w:trPr>
        <w:tc>
          <w:tcPr>
            <w:tcW w:w="376" w:type="pct"/>
            <w:tcBorders>
              <w:bottom w:val="single" w:sz="4" w:space="0" w:color="808080"/>
            </w:tcBorders>
          </w:tcPr>
          <w:p w14:paraId="28BB5406" w14:textId="77777777" w:rsidR="00C55107" w:rsidRPr="00AC7772" w:rsidRDefault="00C55107" w:rsidP="00615F06">
            <w:pPr>
              <w:pStyle w:val="TableText"/>
            </w:pPr>
            <w:r w:rsidRPr="00AC7772">
              <w:rPr>
                <w:sz w:val="19"/>
                <w:szCs w:val="19"/>
              </w:rPr>
              <w:t>1.2</w:t>
            </w:r>
          </w:p>
        </w:tc>
        <w:tc>
          <w:tcPr>
            <w:tcW w:w="1775" w:type="pct"/>
          </w:tcPr>
          <w:p w14:paraId="35932872" w14:textId="77777777" w:rsidR="00C55107" w:rsidRPr="00564700" w:rsidRDefault="00C55107" w:rsidP="00615F06">
            <w:pPr>
              <w:pStyle w:val="TableText"/>
              <w:rPr>
                <w:szCs w:val="18"/>
              </w:rPr>
            </w:pPr>
            <w:r w:rsidRPr="00564700">
              <w:rPr>
                <w:szCs w:val="18"/>
              </w:rPr>
              <w:t>Do firewall and router configurations restrict connections between untrusted networks and any system in the cardholder data environment as follows:</w:t>
            </w:r>
          </w:p>
          <w:p w14:paraId="69837514" w14:textId="7974813A" w:rsidR="00C55107" w:rsidRPr="00564700" w:rsidRDefault="00C55107" w:rsidP="00D92DC1">
            <w:pPr>
              <w:pStyle w:val="Note0"/>
              <w:rPr>
                <w:shd w:val="clear" w:color="auto" w:fill="E6E6E6"/>
                <w:lang w:eastAsia="ja-JP"/>
              </w:rPr>
            </w:pPr>
            <w:r w:rsidRPr="005F1D2D">
              <w:rPr>
                <w:b/>
                <w:shd w:val="clear" w:color="auto" w:fill="E6E6E6"/>
              </w:rPr>
              <w:t>Note:</w:t>
            </w:r>
            <w:r w:rsidRPr="00564700">
              <w:rPr>
                <w:shd w:val="clear" w:color="auto" w:fill="E6E6E6"/>
              </w:rPr>
              <w:t xml:space="preserve"> An “untrusted network” is any </w:t>
            </w:r>
            <w:r w:rsidRPr="00564700">
              <w:rPr>
                <w:shd w:val="clear" w:color="auto" w:fill="E6E6E6"/>
                <w:lang w:eastAsia="ja-JP"/>
              </w:rPr>
              <w:t>network that is external to the networks belonging to the entity under review, and/or which is out of the entity’s ability to control or manage.</w:t>
            </w:r>
          </w:p>
        </w:tc>
        <w:tc>
          <w:tcPr>
            <w:tcW w:w="1443" w:type="pct"/>
            <w:shd w:val="clear" w:color="auto" w:fill="BFBFBF"/>
          </w:tcPr>
          <w:p w14:paraId="3B6C994A" w14:textId="77777777" w:rsidR="00C55107" w:rsidRPr="00564700" w:rsidRDefault="00C55107" w:rsidP="00D92DC1">
            <w:pPr>
              <w:spacing w:after="60"/>
              <w:jc w:val="center"/>
              <w:rPr>
                <w:rFonts w:cs="Arial"/>
                <w:sz w:val="18"/>
                <w:szCs w:val="18"/>
              </w:rPr>
            </w:pPr>
          </w:p>
        </w:tc>
        <w:tc>
          <w:tcPr>
            <w:tcW w:w="350" w:type="pct"/>
            <w:shd w:val="clear" w:color="auto" w:fill="BFBFBF"/>
          </w:tcPr>
          <w:p w14:paraId="50418C51" w14:textId="77777777" w:rsidR="00C55107" w:rsidRPr="00564700" w:rsidRDefault="00C55107" w:rsidP="00D92DC1">
            <w:pPr>
              <w:spacing w:after="60"/>
              <w:jc w:val="center"/>
              <w:rPr>
                <w:rFonts w:cs="Arial"/>
                <w:sz w:val="18"/>
                <w:szCs w:val="18"/>
              </w:rPr>
            </w:pPr>
          </w:p>
        </w:tc>
        <w:tc>
          <w:tcPr>
            <w:tcW w:w="376" w:type="pct"/>
            <w:shd w:val="clear" w:color="auto" w:fill="BFBFBF"/>
          </w:tcPr>
          <w:p w14:paraId="7DB0D07F" w14:textId="77777777" w:rsidR="00C55107" w:rsidRPr="00564700" w:rsidRDefault="00C55107" w:rsidP="00D92DC1">
            <w:pPr>
              <w:spacing w:after="60"/>
              <w:jc w:val="center"/>
              <w:rPr>
                <w:rFonts w:cs="Arial"/>
                <w:sz w:val="18"/>
                <w:szCs w:val="18"/>
              </w:rPr>
            </w:pPr>
          </w:p>
        </w:tc>
        <w:tc>
          <w:tcPr>
            <w:tcW w:w="339" w:type="pct"/>
            <w:shd w:val="clear" w:color="auto" w:fill="BFBFBF"/>
          </w:tcPr>
          <w:p w14:paraId="033B8683" w14:textId="77777777" w:rsidR="00C55107" w:rsidRPr="00564700" w:rsidRDefault="00C55107" w:rsidP="00D92DC1">
            <w:pPr>
              <w:spacing w:after="60"/>
              <w:jc w:val="center"/>
              <w:rPr>
                <w:rFonts w:cs="Arial"/>
                <w:sz w:val="18"/>
                <w:szCs w:val="18"/>
              </w:rPr>
            </w:pPr>
          </w:p>
        </w:tc>
        <w:tc>
          <w:tcPr>
            <w:tcW w:w="341" w:type="pct"/>
            <w:shd w:val="clear" w:color="auto" w:fill="BFBFBF"/>
          </w:tcPr>
          <w:p w14:paraId="1DA3F222" w14:textId="77777777" w:rsidR="00C55107" w:rsidRPr="00564700" w:rsidRDefault="00C55107" w:rsidP="00D92DC1">
            <w:pPr>
              <w:spacing w:after="60"/>
              <w:jc w:val="center"/>
              <w:rPr>
                <w:rFonts w:cs="Arial"/>
                <w:sz w:val="18"/>
                <w:szCs w:val="18"/>
              </w:rPr>
            </w:pPr>
          </w:p>
        </w:tc>
      </w:tr>
      <w:tr w:rsidR="00C903B3" w:rsidRPr="00AC7772" w14:paraId="7B291117" w14:textId="77777777" w:rsidTr="00C903B3">
        <w:trPr>
          <w:cantSplit/>
        </w:trPr>
        <w:tc>
          <w:tcPr>
            <w:tcW w:w="376" w:type="pct"/>
            <w:tcBorders>
              <w:bottom w:val="nil"/>
            </w:tcBorders>
          </w:tcPr>
          <w:p w14:paraId="11D741FE" w14:textId="77777777" w:rsidR="00C55107" w:rsidRPr="00AC7772" w:rsidRDefault="00C55107" w:rsidP="00ED7AB3">
            <w:pPr>
              <w:pStyle w:val="TableText"/>
              <w:jc w:val="right"/>
            </w:pPr>
            <w:r w:rsidRPr="00AC7772">
              <w:rPr>
                <w:sz w:val="19"/>
                <w:szCs w:val="19"/>
              </w:rPr>
              <w:t>1.2.1</w:t>
            </w:r>
          </w:p>
        </w:tc>
        <w:tc>
          <w:tcPr>
            <w:tcW w:w="1775" w:type="pct"/>
          </w:tcPr>
          <w:p w14:paraId="0A0B6C24" w14:textId="7FE45595" w:rsidR="00C55107" w:rsidRPr="00564700" w:rsidRDefault="00C55107" w:rsidP="007B6A8B">
            <w:pPr>
              <w:pStyle w:val="tabletextnumber"/>
              <w:numPr>
                <w:ilvl w:val="0"/>
                <w:numId w:val="33"/>
              </w:numPr>
            </w:pPr>
            <w:r w:rsidRPr="00564700">
              <w:t xml:space="preserve">Is inbound and outbound traffic restricted to that which is necessary for the cardholder data environment? </w:t>
            </w:r>
          </w:p>
        </w:tc>
        <w:tc>
          <w:tcPr>
            <w:tcW w:w="1443" w:type="pct"/>
          </w:tcPr>
          <w:p w14:paraId="734063C3" w14:textId="77777777" w:rsidR="00C55107" w:rsidRPr="00564700" w:rsidRDefault="00C55107" w:rsidP="00133496">
            <w:pPr>
              <w:pStyle w:val="TableTextBullet"/>
              <w:rPr>
                <w:szCs w:val="18"/>
              </w:rPr>
            </w:pPr>
            <w:r w:rsidRPr="00564700">
              <w:rPr>
                <w:szCs w:val="18"/>
              </w:rPr>
              <w:t>Review firewall and router configuration standards</w:t>
            </w:r>
          </w:p>
          <w:p w14:paraId="08402302" w14:textId="77777777" w:rsidR="00C55107" w:rsidRPr="00564700" w:rsidRDefault="00C55107" w:rsidP="00133496">
            <w:pPr>
              <w:pStyle w:val="TableTextBullet"/>
              <w:rPr>
                <w:szCs w:val="18"/>
              </w:rPr>
            </w:pPr>
            <w:r w:rsidRPr="00564700">
              <w:rPr>
                <w:szCs w:val="18"/>
              </w:rPr>
              <w:t>Examine firewall and router configurations</w:t>
            </w:r>
          </w:p>
        </w:tc>
        <w:tc>
          <w:tcPr>
            <w:tcW w:w="350" w:type="pct"/>
            <w:shd w:val="clear" w:color="auto" w:fill="auto"/>
          </w:tcPr>
          <w:p w14:paraId="1F8BBE3F" w14:textId="77777777" w:rsidR="00C55107" w:rsidRPr="00AC7772" w:rsidRDefault="00C55107" w:rsidP="00D92DC1">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76" w:type="pct"/>
            <w:shd w:val="clear" w:color="auto" w:fill="auto"/>
          </w:tcPr>
          <w:p w14:paraId="4F0E4B68" w14:textId="77777777" w:rsidR="00C55107" w:rsidRPr="00AC7772" w:rsidRDefault="00C55107" w:rsidP="00D92DC1">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39" w:type="pct"/>
          </w:tcPr>
          <w:p w14:paraId="726FAA6C" w14:textId="77777777" w:rsidR="00C55107" w:rsidRPr="00AC7772" w:rsidRDefault="00C55107" w:rsidP="00D92DC1">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41" w:type="pct"/>
          </w:tcPr>
          <w:p w14:paraId="40E9E2AD" w14:textId="77777777" w:rsidR="00C55107" w:rsidRPr="00AC7772" w:rsidRDefault="00C55107" w:rsidP="00D92DC1">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r>
      <w:tr w:rsidR="00C903B3" w:rsidRPr="00AC7772" w14:paraId="29ED34C8" w14:textId="77777777" w:rsidTr="00C903B3">
        <w:trPr>
          <w:cantSplit/>
        </w:trPr>
        <w:tc>
          <w:tcPr>
            <w:tcW w:w="376" w:type="pct"/>
            <w:tcBorders>
              <w:top w:val="nil"/>
            </w:tcBorders>
          </w:tcPr>
          <w:p w14:paraId="71818E9F" w14:textId="77777777" w:rsidR="00C55107" w:rsidRPr="00AC7772" w:rsidRDefault="00C55107" w:rsidP="00615F06">
            <w:pPr>
              <w:pStyle w:val="TableText"/>
            </w:pPr>
          </w:p>
        </w:tc>
        <w:tc>
          <w:tcPr>
            <w:tcW w:w="1775" w:type="pct"/>
          </w:tcPr>
          <w:p w14:paraId="12495FED" w14:textId="7288754C" w:rsidR="00C55107" w:rsidRPr="00564700" w:rsidRDefault="00C55107" w:rsidP="00D92DC1">
            <w:pPr>
              <w:pStyle w:val="tabletextnumber"/>
              <w:ind w:left="416" w:hanging="416"/>
            </w:pPr>
            <w:r w:rsidRPr="00564700">
              <w:t xml:space="preserve">Is all other inbound and outbound traffic specifically denied (for example by using an explicit “deny all” or an implicit deny after allow statement)? </w:t>
            </w:r>
          </w:p>
        </w:tc>
        <w:tc>
          <w:tcPr>
            <w:tcW w:w="1443" w:type="pct"/>
          </w:tcPr>
          <w:p w14:paraId="23F1CBCF" w14:textId="77777777" w:rsidR="00C55107" w:rsidRPr="00564700" w:rsidRDefault="00C55107" w:rsidP="00133496">
            <w:pPr>
              <w:pStyle w:val="TableTextBullet"/>
              <w:rPr>
                <w:szCs w:val="18"/>
              </w:rPr>
            </w:pPr>
            <w:r w:rsidRPr="00564700">
              <w:rPr>
                <w:szCs w:val="18"/>
              </w:rPr>
              <w:t>Review firewall and router configuration standards</w:t>
            </w:r>
          </w:p>
          <w:p w14:paraId="0E248D55" w14:textId="77777777" w:rsidR="00C55107" w:rsidRPr="00564700" w:rsidRDefault="00C55107" w:rsidP="00133496">
            <w:pPr>
              <w:pStyle w:val="TableTextBullet"/>
              <w:rPr>
                <w:szCs w:val="18"/>
              </w:rPr>
            </w:pPr>
            <w:r w:rsidRPr="00564700">
              <w:rPr>
                <w:szCs w:val="18"/>
              </w:rPr>
              <w:t>Examine firewall and router configurations</w:t>
            </w:r>
          </w:p>
        </w:tc>
        <w:tc>
          <w:tcPr>
            <w:tcW w:w="350" w:type="pct"/>
            <w:shd w:val="clear" w:color="auto" w:fill="auto"/>
          </w:tcPr>
          <w:p w14:paraId="2B4EB425" w14:textId="77777777" w:rsidR="00C55107" w:rsidRPr="00AC7772" w:rsidRDefault="00C55107" w:rsidP="00D92DC1">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76" w:type="pct"/>
            <w:shd w:val="clear" w:color="auto" w:fill="auto"/>
          </w:tcPr>
          <w:p w14:paraId="0561C71D" w14:textId="77777777" w:rsidR="00C55107" w:rsidRPr="00AC7772" w:rsidRDefault="00C55107" w:rsidP="00D92DC1">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39" w:type="pct"/>
          </w:tcPr>
          <w:p w14:paraId="13204495" w14:textId="77777777" w:rsidR="00C55107" w:rsidRPr="00AC7772" w:rsidRDefault="00C55107" w:rsidP="00D92DC1">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41" w:type="pct"/>
          </w:tcPr>
          <w:p w14:paraId="57F3BF93" w14:textId="77777777" w:rsidR="00C55107" w:rsidRPr="00AC7772" w:rsidRDefault="00C55107" w:rsidP="00D92DC1">
            <w:pPr>
              <w:spacing w:after="60"/>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r>
      <w:tr w:rsidR="00C903B3" w:rsidRPr="00AC7772" w14:paraId="754E03D3" w14:textId="77777777" w:rsidTr="00C903B3">
        <w:trPr>
          <w:cantSplit/>
        </w:trPr>
        <w:tc>
          <w:tcPr>
            <w:tcW w:w="376" w:type="pct"/>
          </w:tcPr>
          <w:p w14:paraId="5EF93DBC" w14:textId="77777777" w:rsidR="00C55107" w:rsidRPr="00AC7772" w:rsidRDefault="00C55107" w:rsidP="00ED7AB3">
            <w:pPr>
              <w:pStyle w:val="TableText"/>
              <w:jc w:val="right"/>
            </w:pPr>
            <w:r w:rsidRPr="00AC7772">
              <w:rPr>
                <w:sz w:val="19"/>
                <w:szCs w:val="19"/>
              </w:rPr>
              <w:t>1.2.3</w:t>
            </w:r>
          </w:p>
        </w:tc>
        <w:tc>
          <w:tcPr>
            <w:tcW w:w="1775" w:type="pct"/>
          </w:tcPr>
          <w:p w14:paraId="1AC23668" w14:textId="02D5FD30" w:rsidR="00C55107" w:rsidRPr="00564700" w:rsidRDefault="00C55107" w:rsidP="00615F06">
            <w:pPr>
              <w:pStyle w:val="TableText"/>
              <w:rPr>
                <w:szCs w:val="18"/>
              </w:rPr>
            </w:pPr>
            <w:r w:rsidRPr="00564700">
              <w:rPr>
                <w:szCs w:val="18"/>
              </w:rPr>
              <w:t xml:space="preserve">Are perimeter firewalls installed between all wireless networks and the cardholder data environment, and are these firewalls configured to deny or, if traffic is necessary for business purposes, permit only authorized traffic between the wireless environment and </w:t>
            </w:r>
            <w:r w:rsidRPr="00564700" w:rsidDel="00F21EC3">
              <w:rPr>
                <w:szCs w:val="18"/>
              </w:rPr>
              <w:t>the cardholder data environment</w:t>
            </w:r>
            <w:r w:rsidRPr="00564700">
              <w:rPr>
                <w:szCs w:val="18"/>
              </w:rPr>
              <w:t>?</w:t>
            </w:r>
          </w:p>
        </w:tc>
        <w:tc>
          <w:tcPr>
            <w:tcW w:w="1443" w:type="pct"/>
          </w:tcPr>
          <w:p w14:paraId="27ADF6D8" w14:textId="77777777" w:rsidR="00C55107" w:rsidRPr="00564700" w:rsidRDefault="00C55107" w:rsidP="00133496">
            <w:pPr>
              <w:pStyle w:val="TableTextBullet"/>
              <w:rPr>
                <w:szCs w:val="18"/>
              </w:rPr>
            </w:pPr>
            <w:r w:rsidRPr="00564700">
              <w:rPr>
                <w:szCs w:val="18"/>
              </w:rPr>
              <w:t>Review firewall and router configuration standards</w:t>
            </w:r>
          </w:p>
          <w:p w14:paraId="57E385BF" w14:textId="77777777" w:rsidR="00C55107" w:rsidRPr="00564700" w:rsidRDefault="00C55107" w:rsidP="00133496">
            <w:pPr>
              <w:pStyle w:val="TableTextBullet"/>
              <w:rPr>
                <w:szCs w:val="18"/>
              </w:rPr>
            </w:pPr>
            <w:r w:rsidRPr="00564700">
              <w:rPr>
                <w:szCs w:val="18"/>
              </w:rPr>
              <w:t>Examine firewall and router configurations</w:t>
            </w:r>
          </w:p>
        </w:tc>
        <w:tc>
          <w:tcPr>
            <w:tcW w:w="350" w:type="pct"/>
            <w:shd w:val="clear" w:color="auto" w:fill="auto"/>
          </w:tcPr>
          <w:p w14:paraId="4E8EE2F4"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76" w:type="pct"/>
            <w:shd w:val="clear" w:color="auto" w:fill="auto"/>
          </w:tcPr>
          <w:p w14:paraId="5AA57A10"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39" w:type="pct"/>
          </w:tcPr>
          <w:p w14:paraId="1948A656"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41" w:type="pct"/>
          </w:tcPr>
          <w:p w14:paraId="1321E1A6"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r>
      <w:tr w:rsidR="00C903B3" w:rsidRPr="00AC7772" w14:paraId="6C983099" w14:textId="77777777" w:rsidTr="00C903B3">
        <w:trPr>
          <w:cantSplit/>
        </w:trPr>
        <w:tc>
          <w:tcPr>
            <w:tcW w:w="376" w:type="pct"/>
          </w:tcPr>
          <w:p w14:paraId="4CF59AE1" w14:textId="77777777" w:rsidR="00C55107" w:rsidRPr="00AC7772" w:rsidRDefault="00C55107" w:rsidP="004D109D">
            <w:pPr>
              <w:pStyle w:val="TableText"/>
              <w:keepNext/>
            </w:pPr>
            <w:r w:rsidRPr="00AC7772">
              <w:rPr>
                <w:sz w:val="19"/>
                <w:szCs w:val="19"/>
              </w:rPr>
              <w:lastRenderedPageBreak/>
              <w:t>1.3</w:t>
            </w:r>
          </w:p>
        </w:tc>
        <w:tc>
          <w:tcPr>
            <w:tcW w:w="1775" w:type="pct"/>
          </w:tcPr>
          <w:p w14:paraId="054392DE" w14:textId="77777777" w:rsidR="00C55107" w:rsidRPr="00564700" w:rsidRDefault="00C55107" w:rsidP="004D109D">
            <w:pPr>
              <w:pStyle w:val="TableText"/>
              <w:keepNext/>
              <w:rPr>
                <w:szCs w:val="18"/>
              </w:rPr>
            </w:pPr>
            <w:r w:rsidRPr="00564700">
              <w:rPr>
                <w:szCs w:val="18"/>
              </w:rPr>
              <w:t>Is direct public access prohibited between the Internet and any system component in the cardholder data environment, as follows:</w:t>
            </w:r>
          </w:p>
        </w:tc>
        <w:tc>
          <w:tcPr>
            <w:tcW w:w="1443" w:type="pct"/>
            <w:shd w:val="clear" w:color="auto" w:fill="BFBFBF"/>
          </w:tcPr>
          <w:p w14:paraId="0C65FC0F" w14:textId="77777777" w:rsidR="00C55107" w:rsidRPr="00564700" w:rsidRDefault="00C55107" w:rsidP="004D109D">
            <w:pPr>
              <w:pStyle w:val="TableTextBullet"/>
              <w:keepNext/>
              <w:numPr>
                <w:ilvl w:val="0"/>
                <w:numId w:val="0"/>
              </w:numPr>
              <w:rPr>
                <w:rFonts w:cs="Arial"/>
                <w:szCs w:val="18"/>
              </w:rPr>
            </w:pPr>
          </w:p>
        </w:tc>
        <w:tc>
          <w:tcPr>
            <w:tcW w:w="350" w:type="pct"/>
            <w:shd w:val="clear" w:color="auto" w:fill="BFBFBF"/>
          </w:tcPr>
          <w:p w14:paraId="3F8381C6" w14:textId="77777777" w:rsidR="00C55107" w:rsidRPr="00AC7772" w:rsidRDefault="00C55107" w:rsidP="004D109D">
            <w:pPr>
              <w:keepNext/>
              <w:spacing w:after="60" w:line="220" w:lineRule="atLeast"/>
              <w:jc w:val="center"/>
              <w:rPr>
                <w:rFonts w:cs="Arial"/>
                <w:sz w:val="19"/>
                <w:szCs w:val="19"/>
              </w:rPr>
            </w:pPr>
          </w:p>
        </w:tc>
        <w:tc>
          <w:tcPr>
            <w:tcW w:w="376" w:type="pct"/>
            <w:shd w:val="clear" w:color="auto" w:fill="BFBFBF"/>
          </w:tcPr>
          <w:p w14:paraId="331656DB" w14:textId="77777777" w:rsidR="00C55107" w:rsidRPr="00AC7772" w:rsidRDefault="00C55107" w:rsidP="004D109D">
            <w:pPr>
              <w:keepNext/>
              <w:spacing w:after="60" w:line="220" w:lineRule="atLeast"/>
              <w:jc w:val="center"/>
              <w:rPr>
                <w:rFonts w:cs="Arial"/>
                <w:sz w:val="19"/>
                <w:szCs w:val="19"/>
              </w:rPr>
            </w:pPr>
          </w:p>
        </w:tc>
        <w:tc>
          <w:tcPr>
            <w:tcW w:w="339" w:type="pct"/>
            <w:shd w:val="clear" w:color="auto" w:fill="BFBFBF"/>
          </w:tcPr>
          <w:p w14:paraId="7B0EE5CC" w14:textId="77777777" w:rsidR="00C55107" w:rsidRPr="00AC7772" w:rsidRDefault="00C55107" w:rsidP="004D109D">
            <w:pPr>
              <w:keepNext/>
              <w:spacing w:after="60" w:line="220" w:lineRule="atLeast"/>
              <w:jc w:val="center"/>
              <w:rPr>
                <w:rFonts w:cs="Arial"/>
                <w:sz w:val="19"/>
                <w:szCs w:val="19"/>
              </w:rPr>
            </w:pPr>
          </w:p>
        </w:tc>
        <w:tc>
          <w:tcPr>
            <w:tcW w:w="341" w:type="pct"/>
            <w:shd w:val="clear" w:color="auto" w:fill="BFBFBF"/>
          </w:tcPr>
          <w:p w14:paraId="0592C5F0" w14:textId="77777777" w:rsidR="00C55107" w:rsidRPr="00AC7772" w:rsidRDefault="00C55107" w:rsidP="004D109D">
            <w:pPr>
              <w:keepNext/>
              <w:spacing w:after="60" w:line="220" w:lineRule="atLeast"/>
              <w:jc w:val="center"/>
              <w:rPr>
                <w:rFonts w:cs="Arial"/>
                <w:sz w:val="19"/>
                <w:szCs w:val="19"/>
              </w:rPr>
            </w:pPr>
          </w:p>
        </w:tc>
      </w:tr>
      <w:tr w:rsidR="00C903B3" w:rsidRPr="00AC7772" w14:paraId="2E100A58" w14:textId="77777777" w:rsidTr="00C903B3">
        <w:trPr>
          <w:cantSplit/>
        </w:trPr>
        <w:tc>
          <w:tcPr>
            <w:tcW w:w="376" w:type="pct"/>
          </w:tcPr>
          <w:p w14:paraId="6B7832DA" w14:textId="77777777" w:rsidR="00C55107" w:rsidRPr="00AC7772" w:rsidRDefault="00C55107" w:rsidP="00ED7AB3">
            <w:pPr>
              <w:pStyle w:val="TableText"/>
              <w:jc w:val="right"/>
            </w:pPr>
            <w:r w:rsidRPr="00AC7772">
              <w:rPr>
                <w:sz w:val="19"/>
                <w:szCs w:val="19"/>
              </w:rPr>
              <w:t>1.3.3</w:t>
            </w:r>
          </w:p>
        </w:tc>
        <w:tc>
          <w:tcPr>
            <w:tcW w:w="1775" w:type="pct"/>
          </w:tcPr>
          <w:p w14:paraId="7D43D0C0" w14:textId="77777777" w:rsidR="00C55107" w:rsidRPr="00564700" w:rsidRDefault="00C55107" w:rsidP="00615F06">
            <w:pPr>
              <w:pStyle w:val="TableText"/>
              <w:rPr>
                <w:szCs w:val="18"/>
              </w:rPr>
            </w:pPr>
            <w:r w:rsidRPr="00564700">
              <w:rPr>
                <w:szCs w:val="18"/>
              </w:rPr>
              <w:t>Are direct connections prohibited for inbound or outbound traffic between the Internet and the cardholder data environment?</w:t>
            </w:r>
          </w:p>
        </w:tc>
        <w:tc>
          <w:tcPr>
            <w:tcW w:w="1443" w:type="pct"/>
          </w:tcPr>
          <w:p w14:paraId="2DAC43D2" w14:textId="77777777" w:rsidR="00C55107" w:rsidRPr="00564700" w:rsidRDefault="00C55107" w:rsidP="00133496">
            <w:pPr>
              <w:pStyle w:val="TableTextBullet"/>
              <w:rPr>
                <w:szCs w:val="18"/>
              </w:rPr>
            </w:pPr>
            <w:r w:rsidRPr="00564700">
              <w:rPr>
                <w:szCs w:val="18"/>
              </w:rPr>
              <w:t>Examine firewall and router configurations</w:t>
            </w:r>
          </w:p>
        </w:tc>
        <w:tc>
          <w:tcPr>
            <w:tcW w:w="350" w:type="pct"/>
            <w:shd w:val="clear" w:color="auto" w:fill="auto"/>
          </w:tcPr>
          <w:p w14:paraId="44B2A2AF"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76" w:type="pct"/>
            <w:shd w:val="clear" w:color="auto" w:fill="auto"/>
          </w:tcPr>
          <w:p w14:paraId="1417F3C9"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39" w:type="pct"/>
          </w:tcPr>
          <w:p w14:paraId="75F0222F"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41" w:type="pct"/>
          </w:tcPr>
          <w:p w14:paraId="185C5FCF"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r>
      <w:tr w:rsidR="00C903B3" w:rsidRPr="00AC7772" w14:paraId="100F09C3" w14:textId="77777777" w:rsidTr="00C903B3">
        <w:trPr>
          <w:cantSplit/>
        </w:trPr>
        <w:tc>
          <w:tcPr>
            <w:tcW w:w="376" w:type="pct"/>
          </w:tcPr>
          <w:p w14:paraId="448EE0A7" w14:textId="77777777" w:rsidR="00C55107" w:rsidRPr="00AC7772" w:rsidRDefault="00C55107" w:rsidP="00ED7AB3">
            <w:pPr>
              <w:pStyle w:val="TableText"/>
              <w:jc w:val="right"/>
            </w:pPr>
            <w:r w:rsidRPr="00AC7772">
              <w:rPr>
                <w:sz w:val="19"/>
                <w:szCs w:val="19"/>
              </w:rPr>
              <w:t>1.3.5</w:t>
            </w:r>
          </w:p>
        </w:tc>
        <w:tc>
          <w:tcPr>
            <w:tcW w:w="1775" w:type="pct"/>
          </w:tcPr>
          <w:p w14:paraId="384D3904" w14:textId="77777777" w:rsidR="00C55107" w:rsidRPr="00564700" w:rsidRDefault="00C55107" w:rsidP="00615F06">
            <w:pPr>
              <w:pStyle w:val="TableText"/>
              <w:rPr>
                <w:szCs w:val="18"/>
              </w:rPr>
            </w:pPr>
            <w:r w:rsidRPr="00564700">
              <w:rPr>
                <w:szCs w:val="18"/>
              </w:rPr>
              <w:t>Is outbound traffic from the cardholder data environment to the Internet explicitly authorized?</w:t>
            </w:r>
          </w:p>
        </w:tc>
        <w:tc>
          <w:tcPr>
            <w:tcW w:w="1443" w:type="pct"/>
          </w:tcPr>
          <w:p w14:paraId="059119D6" w14:textId="77777777" w:rsidR="00C55107" w:rsidRPr="00564700" w:rsidRDefault="00C55107" w:rsidP="00133496">
            <w:pPr>
              <w:pStyle w:val="TableTextBullet"/>
              <w:rPr>
                <w:szCs w:val="18"/>
              </w:rPr>
            </w:pPr>
            <w:r w:rsidRPr="00564700">
              <w:rPr>
                <w:szCs w:val="18"/>
              </w:rPr>
              <w:t>Examine firewall and router configurations</w:t>
            </w:r>
          </w:p>
        </w:tc>
        <w:tc>
          <w:tcPr>
            <w:tcW w:w="350" w:type="pct"/>
            <w:shd w:val="clear" w:color="auto" w:fill="auto"/>
          </w:tcPr>
          <w:p w14:paraId="2A98CFE1"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76" w:type="pct"/>
            <w:shd w:val="clear" w:color="auto" w:fill="auto"/>
          </w:tcPr>
          <w:p w14:paraId="436BB9DD"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39" w:type="pct"/>
          </w:tcPr>
          <w:p w14:paraId="16C625EF"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41" w:type="pct"/>
          </w:tcPr>
          <w:p w14:paraId="4AAA02B6"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r>
      <w:tr w:rsidR="00C903B3" w:rsidRPr="00AC7772" w14:paraId="7464AA23" w14:textId="77777777" w:rsidTr="00C903B3">
        <w:trPr>
          <w:cantSplit/>
        </w:trPr>
        <w:tc>
          <w:tcPr>
            <w:tcW w:w="376" w:type="pct"/>
          </w:tcPr>
          <w:p w14:paraId="2BF64267" w14:textId="77777777" w:rsidR="00C55107" w:rsidRPr="00AC7772" w:rsidRDefault="00C55107" w:rsidP="00ED7AB3">
            <w:pPr>
              <w:pStyle w:val="TableText"/>
              <w:jc w:val="right"/>
            </w:pPr>
            <w:r w:rsidRPr="00AC7772">
              <w:rPr>
                <w:sz w:val="19"/>
                <w:szCs w:val="19"/>
              </w:rPr>
              <w:t>1.3.6</w:t>
            </w:r>
          </w:p>
        </w:tc>
        <w:tc>
          <w:tcPr>
            <w:tcW w:w="1775" w:type="pct"/>
          </w:tcPr>
          <w:p w14:paraId="215E249D" w14:textId="77777777" w:rsidR="00C55107" w:rsidRPr="00564700" w:rsidRDefault="00C55107" w:rsidP="00615F06">
            <w:pPr>
              <w:pStyle w:val="TableText"/>
              <w:rPr>
                <w:szCs w:val="18"/>
              </w:rPr>
            </w:pPr>
            <w:r w:rsidRPr="00564700">
              <w:rPr>
                <w:szCs w:val="18"/>
              </w:rPr>
              <w:t>Is stateful inspection, also known as dynamic packet filtering, implemented—that is, only established connections are allowed into the network?</w:t>
            </w:r>
          </w:p>
        </w:tc>
        <w:tc>
          <w:tcPr>
            <w:tcW w:w="1443" w:type="pct"/>
          </w:tcPr>
          <w:p w14:paraId="33AF618B" w14:textId="77777777" w:rsidR="00C55107" w:rsidRPr="00564700" w:rsidRDefault="00C55107" w:rsidP="00133496">
            <w:pPr>
              <w:pStyle w:val="TableTextBullet"/>
              <w:rPr>
                <w:szCs w:val="18"/>
              </w:rPr>
            </w:pPr>
            <w:r w:rsidRPr="00564700">
              <w:rPr>
                <w:szCs w:val="18"/>
              </w:rPr>
              <w:t>Examine firewall and router configurations</w:t>
            </w:r>
          </w:p>
        </w:tc>
        <w:tc>
          <w:tcPr>
            <w:tcW w:w="350" w:type="pct"/>
            <w:shd w:val="clear" w:color="auto" w:fill="auto"/>
          </w:tcPr>
          <w:p w14:paraId="6A3DE869"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76" w:type="pct"/>
            <w:shd w:val="clear" w:color="auto" w:fill="auto"/>
          </w:tcPr>
          <w:p w14:paraId="6409F8F5"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39" w:type="pct"/>
          </w:tcPr>
          <w:p w14:paraId="6DA0AFA9"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41" w:type="pct"/>
          </w:tcPr>
          <w:p w14:paraId="487FCC5F"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r>
      <w:tr w:rsidR="00C903B3" w:rsidRPr="00AC7772" w14:paraId="1AA44288" w14:textId="77777777" w:rsidTr="00C903B3">
        <w:trPr>
          <w:cantSplit/>
        </w:trPr>
        <w:tc>
          <w:tcPr>
            <w:tcW w:w="376" w:type="pct"/>
            <w:tcBorders>
              <w:bottom w:val="nil"/>
            </w:tcBorders>
          </w:tcPr>
          <w:p w14:paraId="5887CAD5" w14:textId="77777777" w:rsidR="00C55107" w:rsidRPr="00AC7772" w:rsidRDefault="00C55107" w:rsidP="00615F06">
            <w:pPr>
              <w:pStyle w:val="TableText"/>
            </w:pPr>
            <w:r w:rsidRPr="00AC7772">
              <w:rPr>
                <w:sz w:val="19"/>
                <w:szCs w:val="19"/>
              </w:rPr>
              <w:t>1.4</w:t>
            </w:r>
          </w:p>
        </w:tc>
        <w:tc>
          <w:tcPr>
            <w:tcW w:w="1775" w:type="pct"/>
          </w:tcPr>
          <w:p w14:paraId="6C7D298A" w14:textId="17CBED32" w:rsidR="00C55107" w:rsidRPr="00564700" w:rsidRDefault="00C55107" w:rsidP="007B6A8B">
            <w:pPr>
              <w:pStyle w:val="tabletextnumber"/>
              <w:numPr>
                <w:ilvl w:val="0"/>
                <w:numId w:val="27"/>
              </w:numPr>
              <w:ind w:left="321"/>
            </w:pPr>
            <w:r w:rsidRPr="00564700">
              <w:t>Is personal firewall software installed and active on any mobile and/or employee-owned devices that connect to the Internet when outside the network (for example, laptops used by employees), and which are also used to access the network?</w:t>
            </w:r>
          </w:p>
        </w:tc>
        <w:tc>
          <w:tcPr>
            <w:tcW w:w="1443" w:type="pct"/>
          </w:tcPr>
          <w:p w14:paraId="18AF7D02" w14:textId="77777777" w:rsidR="00C55107" w:rsidRPr="00564700" w:rsidRDefault="00C55107" w:rsidP="00133496">
            <w:pPr>
              <w:pStyle w:val="TableTextBullet"/>
              <w:rPr>
                <w:szCs w:val="18"/>
              </w:rPr>
            </w:pPr>
            <w:r w:rsidRPr="00564700">
              <w:rPr>
                <w:szCs w:val="18"/>
              </w:rPr>
              <w:t xml:space="preserve">Review policies and configuration standards </w:t>
            </w:r>
          </w:p>
          <w:p w14:paraId="1F5B8288" w14:textId="77777777" w:rsidR="00C55107" w:rsidRPr="00564700" w:rsidRDefault="00C55107" w:rsidP="00133496">
            <w:pPr>
              <w:pStyle w:val="TableTextBullet"/>
              <w:rPr>
                <w:szCs w:val="18"/>
              </w:rPr>
            </w:pPr>
            <w:r w:rsidRPr="00564700">
              <w:rPr>
                <w:szCs w:val="18"/>
              </w:rPr>
              <w:t>Examine mobile and/or employee-owned devices</w:t>
            </w:r>
          </w:p>
        </w:tc>
        <w:tc>
          <w:tcPr>
            <w:tcW w:w="350" w:type="pct"/>
            <w:shd w:val="clear" w:color="auto" w:fill="auto"/>
          </w:tcPr>
          <w:p w14:paraId="14AB55DA"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76" w:type="pct"/>
            <w:shd w:val="clear" w:color="auto" w:fill="auto"/>
          </w:tcPr>
          <w:p w14:paraId="0C0959C0"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39" w:type="pct"/>
          </w:tcPr>
          <w:p w14:paraId="5DC4CE26"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41" w:type="pct"/>
          </w:tcPr>
          <w:p w14:paraId="622578DF"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r>
      <w:tr w:rsidR="00C903B3" w:rsidRPr="00AC7772" w14:paraId="72701D8D" w14:textId="77777777" w:rsidTr="00C903B3">
        <w:trPr>
          <w:cantSplit/>
        </w:trPr>
        <w:tc>
          <w:tcPr>
            <w:tcW w:w="376" w:type="pct"/>
            <w:tcBorders>
              <w:top w:val="nil"/>
            </w:tcBorders>
          </w:tcPr>
          <w:p w14:paraId="2A992AAF" w14:textId="77777777" w:rsidR="00C55107" w:rsidRPr="00AC7772" w:rsidRDefault="00C55107" w:rsidP="00615F06">
            <w:pPr>
              <w:pStyle w:val="TableText"/>
            </w:pPr>
          </w:p>
        </w:tc>
        <w:tc>
          <w:tcPr>
            <w:tcW w:w="1775" w:type="pct"/>
          </w:tcPr>
          <w:p w14:paraId="510735CB" w14:textId="055761DF" w:rsidR="00C55107" w:rsidRPr="00564700" w:rsidRDefault="00C55107" w:rsidP="007B6A8B">
            <w:pPr>
              <w:pStyle w:val="tabletextnumber"/>
              <w:numPr>
                <w:ilvl w:val="0"/>
                <w:numId w:val="27"/>
              </w:numPr>
              <w:ind w:left="321"/>
            </w:pPr>
            <w:r w:rsidRPr="00564700">
              <w:t>Is the personal firewall software configured to specific configuration settings, actively running, and not alterable by users of mobile and/or employee-owned devices?</w:t>
            </w:r>
          </w:p>
        </w:tc>
        <w:tc>
          <w:tcPr>
            <w:tcW w:w="1443" w:type="pct"/>
          </w:tcPr>
          <w:p w14:paraId="1CA78BC2" w14:textId="77777777" w:rsidR="00C55107" w:rsidRPr="00564700" w:rsidRDefault="00C55107" w:rsidP="00133496">
            <w:pPr>
              <w:pStyle w:val="TableTextBullet"/>
              <w:rPr>
                <w:szCs w:val="18"/>
              </w:rPr>
            </w:pPr>
            <w:r w:rsidRPr="00564700">
              <w:rPr>
                <w:szCs w:val="18"/>
              </w:rPr>
              <w:t xml:space="preserve">Review policies and configuration standards </w:t>
            </w:r>
          </w:p>
          <w:p w14:paraId="62A9513D" w14:textId="77777777" w:rsidR="00C55107" w:rsidRPr="00564700" w:rsidRDefault="00C55107" w:rsidP="00133496">
            <w:pPr>
              <w:pStyle w:val="TableTextBullet"/>
              <w:rPr>
                <w:szCs w:val="18"/>
              </w:rPr>
            </w:pPr>
            <w:r w:rsidRPr="00564700">
              <w:rPr>
                <w:szCs w:val="18"/>
              </w:rPr>
              <w:t>Examine mobile and/or employee-owned devices</w:t>
            </w:r>
          </w:p>
        </w:tc>
        <w:tc>
          <w:tcPr>
            <w:tcW w:w="350" w:type="pct"/>
            <w:shd w:val="clear" w:color="auto" w:fill="auto"/>
          </w:tcPr>
          <w:p w14:paraId="149E811B"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76" w:type="pct"/>
            <w:shd w:val="clear" w:color="auto" w:fill="auto"/>
          </w:tcPr>
          <w:p w14:paraId="1FCBAA86"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39" w:type="pct"/>
          </w:tcPr>
          <w:p w14:paraId="6359959E"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c>
          <w:tcPr>
            <w:tcW w:w="341" w:type="pct"/>
          </w:tcPr>
          <w:p w14:paraId="7ECDBE6A" w14:textId="77777777" w:rsidR="00C55107" w:rsidRPr="00AC7772" w:rsidRDefault="00C55107" w:rsidP="00D92DC1">
            <w:pPr>
              <w:spacing w:after="60" w:line="220" w:lineRule="atLeast"/>
              <w:jc w:val="center"/>
              <w:rPr>
                <w:rFonts w:cs="Arial"/>
                <w:sz w:val="19"/>
                <w:szCs w:val="19"/>
              </w:rPr>
            </w:pPr>
            <w:r w:rsidRPr="00AC7772">
              <w:rPr>
                <w:rFonts w:cs="Arial"/>
                <w:sz w:val="19"/>
                <w:szCs w:val="19"/>
              </w:rPr>
              <w:fldChar w:fldCharType="begin">
                <w:ffData>
                  <w:name w:val="Check1"/>
                  <w:enabled/>
                  <w:calcOnExit w:val="0"/>
                  <w:checkBox>
                    <w:sizeAuto/>
                    <w:default w:val="0"/>
                  </w:checkBox>
                </w:ffData>
              </w:fldChar>
            </w:r>
            <w:r w:rsidRPr="00AC777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C7772">
              <w:rPr>
                <w:rFonts w:cs="Arial"/>
                <w:sz w:val="19"/>
                <w:szCs w:val="19"/>
              </w:rPr>
              <w:fldChar w:fldCharType="end"/>
            </w:r>
          </w:p>
        </w:tc>
      </w:tr>
    </w:tbl>
    <w:p w14:paraId="4E198E17" w14:textId="6454AB7F" w:rsidR="00D92DC1" w:rsidRPr="00B169CF" w:rsidRDefault="00C57F8D" w:rsidP="003F3C7D">
      <w:pPr>
        <w:pStyle w:val="Heading3"/>
        <w:pageBreakBefore/>
        <w:spacing w:before="120"/>
        <w:ind w:left="1714" w:hanging="1714"/>
        <w:rPr>
          <w:bCs/>
          <w:iCs/>
        </w:rPr>
      </w:pPr>
      <w:bookmarkStart w:id="60" w:name="_Toc275753522"/>
      <w:bookmarkStart w:id="61" w:name="_Toc250643217"/>
      <w:bookmarkStart w:id="62" w:name="_Toc377997571"/>
      <w:bookmarkStart w:id="63" w:name="_Toc381264121"/>
      <w:r>
        <w:rPr>
          <w:bCs/>
          <w:iCs/>
        </w:rPr>
        <w:lastRenderedPageBreak/>
        <w:t>Requirement 2:</w:t>
      </w:r>
      <w:r>
        <w:rPr>
          <w:bCs/>
          <w:iCs/>
        </w:rPr>
        <w:tab/>
      </w:r>
      <w:r w:rsidR="00D92DC1" w:rsidRPr="00BA6EEA">
        <w:rPr>
          <w:bCs/>
          <w:iCs/>
        </w:rPr>
        <w:t>Do not use vendor-supplied defaults for system passwords and other security parameters</w:t>
      </w:r>
      <w:bookmarkEnd w:id="60"/>
      <w:bookmarkEnd w:id="61"/>
      <w:bookmarkEnd w:id="62"/>
      <w:bookmarkEnd w:id="63"/>
    </w:p>
    <w:tbl>
      <w:tblPr>
        <w:tblW w:w="5009"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0"/>
        <w:gridCol w:w="4765"/>
        <w:gridCol w:w="3695"/>
        <w:gridCol w:w="1010"/>
        <w:gridCol w:w="970"/>
        <w:gridCol w:w="893"/>
        <w:gridCol w:w="891"/>
      </w:tblGrid>
      <w:tr w:rsidR="002242E1" w:rsidRPr="00AC7772" w14:paraId="66F71C86" w14:textId="77777777" w:rsidTr="00C903B3">
        <w:trPr>
          <w:cantSplit/>
          <w:trHeight w:val="422"/>
          <w:tblHeader/>
        </w:trPr>
        <w:tc>
          <w:tcPr>
            <w:tcW w:w="2178" w:type="pct"/>
            <w:gridSpan w:val="2"/>
            <w:vMerge w:val="restart"/>
            <w:shd w:val="clear" w:color="auto" w:fill="E0E0E0"/>
            <w:vAlign w:val="center"/>
          </w:tcPr>
          <w:p w14:paraId="456CECFC" w14:textId="48DFAA61" w:rsidR="002242E1" w:rsidRPr="00AC7772" w:rsidRDefault="002242E1" w:rsidP="00DA192C">
            <w:pPr>
              <w:spacing w:after="60"/>
              <w:jc w:val="center"/>
              <w:rPr>
                <w:rFonts w:cs="Arial"/>
                <w:b/>
                <w:sz w:val="19"/>
                <w:szCs w:val="19"/>
              </w:rPr>
            </w:pPr>
            <w:r w:rsidRPr="00AC7772">
              <w:rPr>
                <w:rFonts w:cs="Arial"/>
                <w:b/>
                <w:sz w:val="19"/>
                <w:szCs w:val="19"/>
              </w:rPr>
              <w:t>PCI DSS Question</w:t>
            </w:r>
          </w:p>
        </w:tc>
        <w:tc>
          <w:tcPr>
            <w:tcW w:w="1398" w:type="pct"/>
            <w:vMerge w:val="restart"/>
            <w:shd w:val="clear" w:color="auto" w:fill="E0E0E0"/>
            <w:vAlign w:val="center"/>
          </w:tcPr>
          <w:p w14:paraId="7ECC5736" w14:textId="355FC495" w:rsidR="002242E1" w:rsidRPr="00AC7772" w:rsidRDefault="002242E1" w:rsidP="00DA192C">
            <w:pPr>
              <w:spacing w:after="60"/>
              <w:jc w:val="center"/>
              <w:rPr>
                <w:rFonts w:cs="Arial"/>
                <w:b/>
                <w:sz w:val="19"/>
                <w:szCs w:val="19"/>
              </w:rPr>
            </w:pPr>
            <w:r w:rsidRPr="00AC7772">
              <w:rPr>
                <w:rFonts w:cs="Arial"/>
                <w:b/>
                <w:sz w:val="19"/>
                <w:szCs w:val="19"/>
              </w:rPr>
              <w:t>Expected Testing</w:t>
            </w:r>
          </w:p>
        </w:tc>
        <w:tc>
          <w:tcPr>
            <w:tcW w:w="1424" w:type="pct"/>
            <w:gridSpan w:val="4"/>
            <w:shd w:val="clear" w:color="auto" w:fill="E0E0E0"/>
          </w:tcPr>
          <w:p w14:paraId="0544B306" w14:textId="77777777" w:rsidR="002242E1" w:rsidRPr="00AC7772" w:rsidRDefault="002242E1" w:rsidP="0082178B">
            <w:pPr>
              <w:spacing w:after="0"/>
              <w:jc w:val="center"/>
              <w:rPr>
                <w:rFonts w:cs="Arial"/>
                <w:b/>
                <w:sz w:val="19"/>
                <w:szCs w:val="19"/>
              </w:rPr>
            </w:pPr>
            <w:r w:rsidRPr="00AC7772">
              <w:rPr>
                <w:rFonts w:cs="Arial"/>
                <w:b/>
                <w:sz w:val="19"/>
                <w:szCs w:val="19"/>
              </w:rPr>
              <w:t>Response</w:t>
            </w:r>
          </w:p>
          <w:p w14:paraId="6427D3D9" w14:textId="379498CA" w:rsidR="002242E1" w:rsidRPr="002242E1" w:rsidRDefault="002242E1" w:rsidP="0082178B">
            <w:pPr>
              <w:spacing w:before="0" w:after="0"/>
              <w:jc w:val="center"/>
              <w:rPr>
                <w:rFonts w:cs="Arial"/>
                <w:b/>
                <w:sz w:val="18"/>
                <w:szCs w:val="18"/>
              </w:rPr>
            </w:pPr>
            <w:r w:rsidRPr="002242E1">
              <w:rPr>
                <w:rFonts w:cs="Arial"/>
                <w:b/>
                <w:i/>
                <w:sz w:val="18"/>
                <w:szCs w:val="18"/>
              </w:rPr>
              <w:t>(Check one response for each question)</w:t>
            </w:r>
          </w:p>
        </w:tc>
      </w:tr>
      <w:tr w:rsidR="00C55107" w:rsidRPr="00AC7772" w14:paraId="3B69EF2C" w14:textId="77777777" w:rsidTr="00C903B3">
        <w:trPr>
          <w:cantSplit/>
          <w:tblHeader/>
        </w:trPr>
        <w:tc>
          <w:tcPr>
            <w:tcW w:w="2178" w:type="pct"/>
            <w:gridSpan w:val="2"/>
            <w:vMerge/>
            <w:shd w:val="clear" w:color="auto" w:fill="E0E0E0"/>
          </w:tcPr>
          <w:p w14:paraId="310E3019" w14:textId="77777777" w:rsidR="00C55107" w:rsidRPr="00AC7772" w:rsidRDefault="00C55107" w:rsidP="00DA192C">
            <w:pPr>
              <w:tabs>
                <w:tab w:val="right" w:pos="6101"/>
              </w:tabs>
              <w:spacing w:after="60"/>
              <w:rPr>
                <w:rFonts w:cs="Arial"/>
                <w:b/>
                <w:sz w:val="19"/>
                <w:szCs w:val="19"/>
              </w:rPr>
            </w:pPr>
          </w:p>
        </w:tc>
        <w:tc>
          <w:tcPr>
            <w:tcW w:w="1398" w:type="pct"/>
            <w:vMerge/>
            <w:shd w:val="clear" w:color="auto" w:fill="E0E0E0"/>
          </w:tcPr>
          <w:p w14:paraId="08580CBF" w14:textId="77777777" w:rsidR="00C55107" w:rsidRPr="00AC7772" w:rsidRDefault="00C55107" w:rsidP="00DA192C">
            <w:pPr>
              <w:spacing w:after="60"/>
              <w:jc w:val="center"/>
              <w:rPr>
                <w:rFonts w:cs="Arial"/>
                <w:b/>
                <w:sz w:val="19"/>
                <w:szCs w:val="19"/>
                <w:u w:val="single"/>
              </w:rPr>
            </w:pPr>
          </w:p>
        </w:tc>
        <w:tc>
          <w:tcPr>
            <w:tcW w:w="382" w:type="pct"/>
            <w:tcBorders>
              <w:bottom w:val="single" w:sz="4" w:space="0" w:color="808080"/>
            </w:tcBorders>
            <w:shd w:val="clear" w:color="auto" w:fill="E0E0E0"/>
            <w:tcMar>
              <w:left w:w="72" w:type="dxa"/>
              <w:right w:w="72" w:type="dxa"/>
            </w:tcMar>
            <w:vAlign w:val="bottom"/>
          </w:tcPr>
          <w:p w14:paraId="34EDB0D0" w14:textId="7C07B762" w:rsidR="00C55107" w:rsidRPr="00AC7772" w:rsidRDefault="00C55107" w:rsidP="00522E89">
            <w:pPr>
              <w:spacing w:before="40" w:after="0"/>
              <w:ind w:left="29" w:right="58"/>
              <w:jc w:val="center"/>
              <w:rPr>
                <w:rFonts w:cs="Arial"/>
                <w:b/>
                <w:sz w:val="19"/>
                <w:szCs w:val="19"/>
              </w:rPr>
            </w:pPr>
            <w:r w:rsidRPr="001423CE">
              <w:rPr>
                <w:rFonts w:cs="Arial"/>
                <w:b/>
                <w:sz w:val="18"/>
                <w:szCs w:val="18"/>
              </w:rPr>
              <w:t>Yes</w:t>
            </w:r>
          </w:p>
        </w:tc>
        <w:tc>
          <w:tcPr>
            <w:tcW w:w="367" w:type="pct"/>
            <w:tcBorders>
              <w:bottom w:val="single" w:sz="4" w:space="0" w:color="808080"/>
            </w:tcBorders>
            <w:shd w:val="clear" w:color="auto" w:fill="E0E0E0"/>
            <w:tcMar>
              <w:left w:w="72" w:type="dxa"/>
              <w:right w:w="72" w:type="dxa"/>
            </w:tcMar>
            <w:vAlign w:val="bottom"/>
          </w:tcPr>
          <w:p w14:paraId="1DA4E299" w14:textId="2B61298D" w:rsidR="00C55107" w:rsidRPr="00AC7772" w:rsidRDefault="00C55107" w:rsidP="00522E89">
            <w:pPr>
              <w:spacing w:before="40" w:after="0"/>
              <w:ind w:left="29" w:right="58"/>
              <w:jc w:val="center"/>
              <w:rPr>
                <w:rFonts w:cs="Arial"/>
                <w:b/>
                <w:sz w:val="19"/>
                <w:szCs w:val="19"/>
              </w:rPr>
            </w:pPr>
            <w:r w:rsidRPr="001423CE">
              <w:rPr>
                <w:rFonts w:cs="Arial"/>
                <w:b/>
                <w:sz w:val="18"/>
                <w:szCs w:val="18"/>
              </w:rPr>
              <w:t>Yes with CCW</w:t>
            </w:r>
          </w:p>
        </w:tc>
        <w:tc>
          <w:tcPr>
            <w:tcW w:w="338" w:type="pct"/>
            <w:tcBorders>
              <w:bottom w:val="single" w:sz="4" w:space="0" w:color="808080"/>
            </w:tcBorders>
            <w:shd w:val="clear" w:color="auto" w:fill="E0E0E0"/>
            <w:tcMar>
              <w:left w:w="72" w:type="dxa"/>
              <w:right w:w="72" w:type="dxa"/>
            </w:tcMar>
            <w:vAlign w:val="bottom"/>
          </w:tcPr>
          <w:p w14:paraId="5995C28D" w14:textId="5F916183" w:rsidR="00C55107" w:rsidRPr="00AC7772" w:rsidRDefault="00C55107" w:rsidP="00522E89">
            <w:pPr>
              <w:spacing w:before="40" w:after="0"/>
              <w:ind w:left="-20"/>
              <w:jc w:val="center"/>
              <w:rPr>
                <w:rFonts w:cs="Arial"/>
                <w:b/>
                <w:sz w:val="19"/>
                <w:szCs w:val="19"/>
              </w:rPr>
            </w:pPr>
            <w:r w:rsidRPr="001423CE">
              <w:rPr>
                <w:rFonts w:cs="Arial"/>
                <w:b/>
                <w:sz w:val="18"/>
                <w:szCs w:val="18"/>
              </w:rPr>
              <w:t>No</w:t>
            </w:r>
          </w:p>
        </w:tc>
        <w:tc>
          <w:tcPr>
            <w:tcW w:w="338" w:type="pct"/>
            <w:tcBorders>
              <w:bottom w:val="single" w:sz="4" w:space="0" w:color="808080"/>
            </w:tcBorders>
            <w:shd w:val="clear" w:color="auto" w:fill="E0E0E0"/>
            <w:tcMar>
              <w:left w:w="72" w:type="dxa"/>
              <w:right w:w="72" w:type="dxa"/>
            </w:tcMar>
            <w:vAlign w:val="bottom"/>
          </w:tcPr>
          <w:p w14:paraId="61557330" w14:textId="0A1B4A04" w:rsidR="00C55107" w:rsidRPr="00AC7772" w:rsidRDefault="00C55107" w:rsidP="00522E89">
            <w:pPr>
              <w:spacing w:before="40" w:after="0"/>
              <w:ind w:left="29" w:right="58"/>
              <w:jc w:val="center"/>
              <w:rPr>
                <w:rFonts w:cs="Arial"/>
                <w:b/>
                <w:sz w:val="19"/>
                <w:szCs w:val="19"/>
              </w:rPr>
            </w:pPr>
            <w:r w:rsidRPr="001423CE">
              <w:rPr>
                <w:rFonts w:cs="Arial"/>
                <w:b/>
                <w:sz w:val="18"/>
                <w:szCs w:val="18"/>
              </w:rPr>
              <w:t>N/A</w:t>
            </w:r>
          </w:p>
        </w:tc>
      </w:tr>
      <w:tr w:rsidR="004D109D" w:rsidRPr="00402069" w14:paraId="57D8EDF8" w14:textId="77777777" w:rsidTr="00C903B3">
        <w:tblPrEx>
          <w:tblBorders>
            <w:top w:val="none" w:sz="0" w:space="0" w:color="auto"/>
            <w:bottom w:val="none" w:sz="0" w:space="0" w:color="auto"/>
            <w:insideH w:val="none" w:sz="0" w:space="0" w:color="auto"/>
            <w:insideV w:val="none" w:sz="0" w:space="0" w:color="auto"/>
          </w:tblBorders>
        </w:tblPrEx>
        <w:trPr>
          <w:cantSplit/>
          <w:trHeight w:val="572"/>
        </w:trPr>
        <w:tc>
          <w:tcPr>
            <w:tcW w:w="375" w:type="pct"/>
            <w:tcBorders>
              <w:top w:val="single" w:sz="4" w:space="0" w:color="808080"/>
              <w:right w:val="single" w:sz="4" w:space="0" w:color="808080"/>
            </w:tcBorders>
          </w:tcPr>
          <w:p w14:paraId="6A092FD7" w14:textId="77777777" w:rsidR="00C55107" w:rsidRPr="00402069" w:rsidRDefault="00C55107" w:rsidP="00615F06">
            <w:pPr>
              <w:pStyle w:val="TableText"/>
            </w:pPr>
            <w:r w:rsidRPr="00402069">
              <w:t>2.1</w:t>
            </w:r>
          </w:p>
        </w:tc>
        <w:tc>
          <w:tcPr>
            <w:tcW w:w="1802" w:type="pct"/>
            <w:tcBorders>
              <w:top w:val="single" w:sz="4" w:space="0" w:color="808080"/>
              <w:left w:val="single" w:sz="4" w:space="0" w:color="808080"/>
              <w:bottom w:val="single" w:sz="4" w:space="0" w:color="808080"/>
              <w:right w:val="single" w:sz="4" w:space="0" w:color="808080"/>
            </w:tcBorders>
          </w:tcPr>
          <w:p w14:paraId="7D7D4888" w14:textId="7E5A8FEE" w:rsidR="00C55107" w:rsidRPr="00564700" w:rsidRDefault="00C55107" w:rsidP="007B6A8B">
            <w:pPr>
              <w:pStyle w:val="tabletextnumber"/>
              <w:numPr>
                <w:ilvl w:val="0"/>
                <w:numId w:val="34"/>
              </w:numPr>
            </w:pPr>
            <w:r w:rsidRPr="00564700">
              <w:t>Are vendor-supplied defaults always changed before installing a system on the network?</w:t>
            </w:r>
          </w:p>
          <w:p w14:paraId="4A548C28" w14:textId="77777777" w:rsidR="00C55107" w:rsidRPr="00564700" w:rsidRDefault="00C55107" w:rsidP="00D92DC1">
            <w:pPr>
              <w:pStyle w:val="Note0"/>
              <w:rPr>
                <w:shd w:val="clear" w:color="auto" w:fill="E6E6E6"/>
              </w:rPr>
            </w:pPr>
            <w:r w:rsidRPr="00564700">
              <w:rPr>
                <w:shd w:val="clear" w:color="auto" w:fill="E6E6E6"/>
              </w:rPr>
              <w:t>This applies to ALL default passwords, including but not limited to those used by operating systems, software that provides security services, application and system accounts, point-of-sale (POS) terminals, Simple Network Management Protocol (SNMP) community strings, etc.).</w:t>
            </w:r>
          </w:p>
        </w:tc>
        <w:tc>
          <w:tcPr>
            <w:tcW w:w="1398" w:type="pct"/>
            <w:tcBorders>
              <w:top w:val="single" w:sz="4" w:space="0" w:color="808080"/>
              <w:left w:val="single" w:sz="4" w:space="0" w:color="808080"/>
              <w:bottom w:val="single" w:sz="4" w:space="0" w:color="808080"/>
              <w:right w:val="single" w:sz="4" w:space="0" w:color="808080"/>
            </w:tcBorders>
            <w:shd w:val="clear" w:color="auto" w:fill="auto"/>
          </w:tcPr>
          <w:p w14:paraId="2891B306" w14:textId="77777777" w:rsidR="00C55107" w:rsidRPr="00564700" w:rsidRDefault="00C55107" w:rsidP="00133496">
            <w:pPr>
              <w:pStyle w:val="TableTextBullet"/>
              <w:rPr>
                <w:szCs w:val="18"/>
              </w:rPr>
            </w:pPr>
            <w:r w:rsidRPr="00564700">
              <w:rPr>
                <w:szCs w:val="18"/>
              </w:rPr>
              <w:t>Review policies and procedures</w:t>
            </w:r>
          </w:p>
          <w:p w14:paraId="788DB482" w14:textId="77777777" w:rsidR="00C55107" w:rsidRPr="00564700" w:rsidRDefault="00C55107" w:rsidP="00133496">
            <w:pPr>
              <w:pStyle w:val="TableTextBullet"/>
              <w:rPr>
                <w:szCs w:val="18"/>
              </w:rPr>
            </w:pPr>
            <w:r w:rsidRPr="00564700">
              <w:rPr>
                <w:szCs w:val="18"/>
              </w:rPr>
              <w:t>Examine vendor documentation</w:t>
            </w:r>
          </w:p>
          <w:p w14:paraId="6F52DC6E" w14:textId="77777777" w:rsidR="00C55107" w:rsidRPr="00564700" w:rsidRDefault="00C55107" w:rsidP="00133496">
            <w:pPr>
              <w:pStyle w:val="TableTextBullet"/>
              <w:rPr>
                <w:szCs w:val="18"/>
              </w:rPr>
            </w:pPr>
            <w:r w:rsidRPr="00564700">
              <w:rPr>
                <w:szCs w:val="18"/>
              </w:rPr>
              <w:t>Observe system configurations and account settings</w:t>
            </w:r>
          </w:p>
          <w:p w14:paraId="0AEE8490" w14:textId="27E54D1D" w:rsidR="00C55107" w:rsidRPr="0010513F" w:rsidRDefault="00C55107" w:rsidP="0010513F">
            <w:pPr>
              <w:pStyle w:val="TableTextBullet"/>
              <w:rPr>
                <w:szCs w:val="18"/>
              </w:rPr>
            </w:pPr>
            <w:r w:rsidRPr="00564700">
              <w:rPr>
                <w:szCs w:val="18"/>
              </w:rPr>
              <w:t>Interview personnel</w:t>
            </w:r>
          </w:p>
        </w:tc>
        <w:tc>
          <w:tcPr>
            <w:tcW w:w="382" w:type="pct"/>
            <w:tcBorders>
              <w:top w:val="single" w:sz="4" w:space="0" w:color="808080"/>
              <w:left w:val="single" w:sz="4" w:space="0" w:color="808080"/>
              <w:bottom w:val="single" w:sz="4" w:space="0" w:color="808080"/>
              <w:right w:val="single" w:sz="4" w:space="0" w:color="808080"/>
            </w:tcBorders>
            <w:shd w:val="clear" w:color="auto" w:fill="auto"/>
          </w:tcPr>
          <w:p w14:paraId="7B604A65"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67" w:type="pct"/>
            <w:tcBorders>
              <w:top w:val="single" w:sz="4" w:space="0" w:color="808080"/>
              <w:left w:val="single" w:sz="4" w:space="0" w:color="808080"/>
              <w:bottom w:val="single" w:sz="4" w:space="0" w:color="808080"/>
              <w:right w:val="single" w:sz="4" w:space="0" w:color="808080"/>
            </w:tcBorders>
            <w:shd w:val="clear" w:color="auto" w:fill="auto"/>
          </w:tcPr>
          <w:p w14:paraId="38130CD6"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right w:val="single" w:sz="4" w:space="0" w:color="808080"/>
            </w:tcBorders>
            <w:shd w:val="clear" w:color="auto" w:fill="auto"/>
          </w:tcPr>
          <w:p w14:paraId="4DE0493B"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tcBorders>
            <w:shd w:val="clear" w:color="auto" w:fill="auto"/>
          </w:tcPr>
          <w:p w14:paraId="30662DF5" w14:textId="77777777" w:rsidR="00C55107" w:rsidRPr="00402069" w:rsidRDefault="00C55107" w:rsidP="00D92DC1">
            <w:pPr>
              <w:spacing w:after="60"/>
              <w:jc w:val="center"/>
              <w:rPr>
                <w:rFonts w:eastAsia="MS Mincho"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r>
      <w:tr w:rsidR="004D109D" w:rsidRPr="00402069" w14:paraId="38AFAFE9" w14:textId="77777777" w:rsidTr="00C903B3">
        <w:tblPrEx>
          <w:tblBorders>
            <w:top w:val="none" w:sz="0" w:space="0" w:color="auto"/>
            <w:bottom w:val="none" w:sz="0" w:space="0" w:color="auto"/>
            <w:insideH w:val="none" w:sz="0" w:space="0" w:color="auto"/>
            <w:insideV w:val="none" w:sz="0" w:space="0" w:color="auto"/>
          </w:tblBorders>
        </w:tblPrEx>
        <w:trPr>
          <w:cantSplit/>
          <w:trHeight w:val="571"/>
        </w:trPr>
        <w:tc>
          <w:tcPr>
            <w:tcW w:w="375" w:type="pct"/>
            <w:tcBorders>
              <w:bottom w:val="single" w:sz="4" w:space="0" w:color="808080"/>
              <w:right w:val="single" w:sz="4" w:space="0" w:color="808080"/>
            </w:tcBorders>
          </w:tcPr>
          <w:p w14:paraId="382E3476" w14:textId="77777777" w:rsidR="00C55107" w:rsidRPr="00402069" w:rsidRDefault="00C55107" w:rsidP="00615F06">
            <w:pPr>
              <w:pStyle w:val="TableText"/>
            </w:pPr>
          </w:p>
        </w:tc>
        <w:tc>
          <w:tcPr>
            <w:tcW w:w="1802" w:type="pct"/>
            <w:tcBorders>
              <w:top w:val="single" w:sz="4" w:space="0" w:color="808080"/>
              <w:left w:val="single" w:sz="4" w:space="0" w:color="808080"/>
              <w:bottom w:val="single" w:sz="4" w:space="0" w:color="808080"/>
              <w:right w:val="single" w:sz="4" w:space="0" w:color="808080"/>
            </w:tcBorders>
          </w:tcPr>
          <w:p w14:paraId="5F9F65E3" w14:textId="7405B3CC" w:rsidR="00C55107" w:rsidRPr="00564700" w:rsidRDefault="00C55107" w:rsidP="00D92DC1">
            <w:pPr>
              <w:pStyle w:val="tabletextnumber"/>
            </w:pPr>
            <w:r w:rsidRPr="00564700">
              <w:t>Are unnecessary default accounts removed or disabled before installing a system on the network?</w:t>
            </w:r>
          </w:p>
        </w:tc>
        <w:tc>
          <w:tcPr>
            <w:tcW w:w="1398" w:type="pct"/>
            <w:tcBorders>
              <w:top w:val="single" w:sz="4" w:space="0" w:color="808080"/>
              <w:left w:val="single" w:sz="4" w:space="0" w:color="808080"/>
              <w:bottom w:val="single" w:sz="4" w:space="0" w:color="808080"/>
              <w:right w:val="single" w:sz="4" w:space="0" w:color="808080"/>
            </w:tcBorders>
            <w:shd w:val="clear" w:color="auto" w:fill="auto"/>
          </w:tcPr>
          <w:p w14:paraId="01149933" w14:textId="77777777" w:rsidR="00C55107" w:rsidRPr="00564700" w:rsidRDefault="00C55107" w:rsidP="00133496">
            <w:pPr>
              <w:pStyle w:val="TableTextBullet"/>
              <w:rPr>
                <w:szCs w:val="18"/>
              </w:rPr>
            </w:pPr>
            <w:r w:rsidRPr="00564700">
              <w:rPr>
                <w:szCs w:val="18"/>
              </w:rPr>
              <w:t>Review policies and procedures</w:t>
            </w:r>
          </w:p>
          <w:p w14:paraId="0E45E3F1" w14:textId="77777777" w:rsidR="00C55107" w:rsidRPr="00564700" w:rsidRDefault="00C55107" w:rsidP="00133496">
            <w:pPr>
              <w:pStyle w:val="TableTextBullet"/>
              <w:rPr>
                <w:szCs w:val="18"/>
              </w:rPr>
            </w:pPr>
            <w:r w:rsidRPr="00564700">
              <w:rPr>
                <w:szCs w:val="18"/>
              </w:rPr>
              <w:t>Review vendor documentation</w:t>
            </w:r>
          </w:p>
          <w:p w14:paraId="2A4640B0" w14:textId="77777777" w:rsidR="00C55107" w:rsidRPr="00564700" w:rsidRDefault="00C55107" w:rsidP="00133496">
            <w:pPr>
              <w:pStyle w:val="TableTextBullet"/>
              <w:rPr>
                <w:szCs w:val="18"/>
              </w:rPr>
            </w:pPr>
            <w:r w:rsidRPr="00564700">
              <w:rPr>
                <w:szCs w:val="18"/>
              </w:rPr>
              <w:t>Examine system configurations and account settings</w:t>
            </w:r>
          </w:p>
          <w:p w14:paraId="642C5E63" w14:textId="77777777" w:rsidR="00C55107" w:rsidRPr="00564700" w:rsidRDefault="00C55107" w:rsidP="00133496">
            <w:pPr>
              <w:pStyle w:val="TableTextBullet"/>
              <w:rPr>
                <w:szCs w:val="18"/>
              </w:rPr>
            </w:pPr>
            <w:r w:rsidRPr="00564700">
              <w:rPr>
                <w:szCs w:val="18"/>
              </w:rPr>
              <w:t>Interview personnel</w:t>
            </w:r>
          </w:p>
        </w:tc>
        <w:tc>
          <w:tcPr>
            <w:tcW w:w="382" w:type="pct"/>
            <w:tcBorders>
              <w:top w:val="single" w:sz="4" w:space="0" w:color="808080"/>
              <w:left w:val="single" w:sz="4" w:space="0" w:color="808080"/>
              <w:bottom w:val="single" w:sz="4" w:space="0" w:color="808080"/>
              <w:right w:val="single" w:sz="4" w:space="0" w:color="808080"/>
            </w:tcBorders>
            <w:shd w:val="clear" w:color="auto" w:fill="auto"/>
          </w:tcPr>
          <w:p w14:paraId="152DF83D"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67" w:type="pct"/>
            <w:tcBorders>
              <w:top w:val="single" w:sz="4" w:space="0" w:color="808080"/>
              <w:left w:val="single" w:sz="4" w:space="0" w:color="808080"/>
              <w:bottom w:val="single" w:sz="4" w:space="0" w:color="808080"/>
              <w:right w:val="single" w:sz="4" w:space="0" w:color="808080"/>
            </w:tcBorders>
            <w:shd w:val="clear" w:color="auto" w:fill="auto"/>
          </w:tcPr>
          <w:p w14:paraId="1F98E61F"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right w:val="single" w:sz="4" w:space="0" w:color="808080"/>
            </w:tcBorders>
            <w:shd w:val="clear" w:color="auto" w:fill="auto"/>
          </w:tcPr>
          <w:p w14:paraId="47C10250"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tcBorders>
            <w:shd w:val="clear" w:color="auto" w:fill="auto"/>
          </w:tcPr>
          <w:p w14:paraId="528282BD"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r>
      <w:tr w:rsidR="004D109D" w:rsidRPr="00402069" w14:paraId="0BA3048F" w14:textId="77777777" w:rsidTr="00C903B3">
        <w:tblPrEx>
          <w:tblBorders>
            <w:top w:val="none" w:sz="0" w:space="0" w:color="auto"/>
            <w:bottom w:val="none" w:sz="0" w:space="0" w:color="auto"/>
            <w:insideH w:val="none" w:sz="0" w:space="0" w:color="auto"/>
            <w:insideV w:val="none" w:sz="0" w:space="0" w:color="auto"/>
          </w:tblBorders>
        </w:tblPrEx>
        <w:trPr>
          <w:cantSplit/>
        </w:trPr>
        <w:tc>
          <w:tcPr>
            <w:tcW w:w="375" w:type="pct"/>
            <w:tcBorders>
              <w:top w:val="single" w:sz="4" w:space="0" w:color="808080"/>
              <w:right w:val="single" w:sz="4" w:space="0" w:color="808080"/>
            </w:tcBorders>
          </w:tcPr>
          <w:p w14:paraId="46FC51CA" w14:textId="77777777" w:rsidR="00C55107" w:rsidRPr="00402069" w:rsidRDefault="00C55107" w:rsidP="00ED7AB3">
            <w:pPr>
              <w:pStyle w:val="TableText"/>
              <w:jc w:val="right"/>
            </w:pPr>
            <w:r w:rsidRPr="00402069">
              <w:t>2.1.1</w:t>
            </w:r>
          </w:p>
        </w:tc>
        <w:tc>
          <w:tcPr>
            <w:tcW w:w="1802" w:type="pct"/>
            <w:tcBorders>
              <w:top w:val="single" w:sz="4" w:space="0" w:color="808080"/>
              <w:left w:val="single" w:sz="4" w:space="0" w:color="808080"/>
              <w:bottom w:val="single" w:sz="4" w:space="0" w:color="808080"/>
              <w:right w:val="single" w:sz="4" w:space="0" w:color="808080"/>
            </w:tcBorders>
          </w:tcPr>
          <w:p w14:paraId="58DA8B8C" w14:textId="77777777" w:rsidR="00C55107" w:rsidRPr="00564700" w:rsidRDefault="00C55107" w:rsidP="00615F06">
            <w:pPr>
              <w:pStyle w:val="TableText"/>
              <w:rPr>
                <w:szCs w:val="18"/>
              </w:rPr>
            </w:pPr>
            <w:r w:rsidRPr="00564700">
              <w:rPr>
                <w:szCs w:val="18"/>
              </w:rPr>
              <w:t>For wireless environments connected to the cardholder data environment or transmitting cardholder data, are ALL wireless vendor defaults changed at installations, as follows:</w:t>
            </w:r>
          </w:p>
        </w:tc>
        <w:tc>
          <w:tcPr>
            <w:tcW w:w="1398" w:type="pct"/>
            <w:tcBorders>
              <w:top w:val="single" w:sz="4" w:space="0" w:color="808080"/>
              <w:left w:val="single" w:sz="4" w:space="0" w:color="808080"/>
              <w:bottom w:val="single" w:sz="4" w:space="0" w:color="808080"/>
              <w:right w:val="single" w:sz="4" w:space="0" w:color="808080"/>
            </w:tcBorders>
            <w:shd w:val="clear" w:color="auto" w:fill="BFBFBF"/>
          </w:tcPr>
          <w:p w14:paraId="5328598B" w14:textId="77777777" w:rsidR="00C55107" w:rsidRPr="00564700" w:rsidRDefault="00C55107" w:rsidP="00D92DC1">
            <w:pPr>
              <w:spacing w:after="60"/>
              <w:jc w:val="center"/>
              <w:rPr>
                <w:rFonts w:cs="Arial"/>
                <w:sz w:val="18"/>
                <w:szCs w:val="18"/>
              </w:rPr>
            </w:pPr>
          </w:p>
        </w:tc>
        <w:tc>
          <w:tcPr>
            <w:tcW w:w="382" w:type="pct"/>
            <w:tcBorders>
              <w:top w:val="single" w:sz="4" w:space="0" w:color="808080"/>
              <w:left w:val="single" w:sz="4" w:space="0" w:color="808080"/>
              <w:bottom w:val="single" w:sz="4" w:space="0" w:color="808080"/>
              <w:right w:val="single" w:sz="4" w:space="0" w:color="808080"/>
            </w:tcBorders>
            <w:shd w:val="clear" w:color="auto" w:fill="BFBFBF"/>
          </w:tcPr>
          <w:p w14:paraId="4E00019C" w14:textId="77777777" w:rsidR="00C55107" w:rsidRPr="00402069" w:rsidRDefault="00C55107" w:rsidP="00D92DC1">
            <w:pPr>
              <w:spacing w:after="60"/>
              <w:jc w:val="center"/>
              <w:rPr>
                <w:rFonts w:cs="Arial"/>
                <w:szCs w:val="20"/>
              </w:rPr>
            </w:pPr>
          </w:p>
        </w:tc>
        <w:tc>
          <w:tcPr>
            <w:tcW w:w="367" w:type="pct"/>
            <w:tcBorders>
              <w:top w:val="single" w:sz="4" w:space="0" w:color="808080"/>
              <w:left w:val="single" w:sz="4" w:space="0" w:color="808080"/>
              <w:bottom w:val="single" w:sz="4" w:space="0" w:color="808080"/>
              <w:right w:val="single" w:sz="4" w:space="0" w:color="808080"/>
            </w:tcBorders>
            <w:shd w:val="clear" w:color="auto" w:fill="BFBFBF"/>
          </w:tcPr>
          <w:p w14:paraId="714AAEE3" w14:textId="77777777" w:rsidR="00C55107" w:rsidRPr="00402069" w:rsidRDefault="00C55107" w:rsidP="00D92DC1">
            <w:pPr>
              <w:spacing w:after="60"/>
              <w:jc w:val="center"/>
              <w:rPr>
                <w:rFonts w:cs="Arial"/>
                <w:szCs w:val="20"/>
              </w:rPr>
            </w:pPr>
          </w:p>
        </w:tc>
        <w:tc>
          <w:tcPr>
            <w:tcW w:w="338" w:type="pct"/>
            <w:tcBorders>
              <w:top w:val="single" w:sz="4" w:space="0" w:color="808080"/>
              <w:left w:val="single" w:sz="4" w:space="0" w:color="808080"/>
              <w:bottom w:val="single" w:sz="4" w:space="0" w:color="808080"/>
              <w:right w:val="single" w:sz="4" w:space="0" w:color="808080"/>
            </w:tcBorders>
            <w:shd w:val="clear" w:color="auto" w:fill="BFBFBF"/>
          </w:tcPr>
          <w:p w14:paraId="592425E9" w14:textId="77777777" w:rsidR="00C55107" w:rsidRPr="00402069" w:rsidRDefault="00C55107" w:rsidP="00D92DC1">
            <w:pPr>
              <w:spacing w:after="60"/>
              <w:jc w:val="center"/>
              <w:rPr>
                <w:rFonts w:cs="Arial"/>
                <w:szCs w:val="20"/>
              </w:rPr>
            </w:pPr>
          </w:p>
        </w:tc>
        <w:tc>
          <w:tcPr>
            <w:tcW w:w="338" w:type="pct"/>
            <w:tcBorders>
              <w:top w:val="single" w:sz="4" w:space="0" w:color="808080"/>
              <w:left w:val="single" w:sz="4" w:space="0" w:color="808080"/>
              <w:bottom w:val="single" w:sz="4" w:space="0" w:color="808080"/>
            </w:tcBorders>
            <w:shd w:val="clear" w:color="auto" w:fill="BFBFBF"/>
          </w:tcPr>
          <w:p w14:paraId="5ACF47C4" w14:textId="77777777" w:rsidR="00C55107" w:rsidRPr="00402069" w:rsidRDefault="00C55107" w:rsidP="00D92DC1">
            <w:pPr>
              <w:spacing w:after="60"/>
              <w:jc w:val="center"/>
              <w:rPr>
                <w:rFonts w:cs="Arial"/>
                <w:szCs w:val="20"/>
              </w:rPr>
            </w:pPr>
          </w:p>
        </w:tc>
      </w:tr>
      <w:tr w:rsidR="004D109D" w:rsidRPr="00402069" w14:paraId="537AA4BC" w14:textId="77777777" w:rsidTr="00C903B3">
        <w:tblPrEx>
          <w:tblBorders>
            <w:top w:val="none" w:sz="0" w:space="0" w:color="auto"/>
            <w:bottom w:val="none" w:sz="0" w:space="0" w:color="auto"/>
            <w:insideH w:val="none" w:sz="0" w:space="0" w:color="auto"/>
            <w:insideV w:val="none" w:sz="0" w:space="0" w:color="auto"/>
          </w:tblBorders>
        </w:tblPrEx>
        <w:trPr>
          <w:cantSplit/>
        </w:trPr>
        <w:tc>
          <w:tcPr>
            <w:tcW w:w="375" w:type="pct"/>
            <w:tcBorders>
              <w:right w:val="single" w:sz="4" w:space="0" w:color="808080"/>
            </w:tcBorders>
          </w:tcPr>
          <w:p w14:paraId="07F29880" w14:textId="77777777" w:rsidR="00C55107" w:rsidRPr="00402069" w:rsidRDefault="00C55107" w:rsidP="00615F06">
            <w:pPr>
              <w:pStyle w:val="TableText"/>
            </w:pPr>
          </w:p>
        </w:tc>
        <w:tc>
          <w:tcPr>
            <w:tcW w:w="1802" w:type="pct"/>
            <w:tcBorders>
              <w:top w:val="single" w:sz="4" w:space="0" w:color="808080"/>
              <w:left w:val="single" w:sz="4" w:space="0" w:color="808080"/>
              <w:bottom w:val="single" w:sz="4" w:space="0" w:color="808080"/>
              <w:right w:val="single" w:sz="4" w:space="0" w:color="808080"/>
            </w:tcBorders>
          </w:tcPr>
          <w:p w14:paraId="00D122F9" w14:textId="77777777" w:rsidR="00C55107" w:rsidRPr="00564700" w:rsidRDefault="00C55107" w:rsidP="007B6A8B">
            <w:pPr>
              <w:pStyle w:val="tabletextnumber"/>
              <w:numPr>
                <w:ilvl w:val="0"/>
                <w:numId w:val="30"/>
              </w:numPr>
              <w:ind w:left="321"/>
            </w:pPr>
            <w:r w:rsidRPr="00564700">
              <w:t>Are encryption keys changed from default at installation, and changed anytime anyone with knowledge of the keys leaves the company or changes positions?</w:t>
            </w:r>
          </w:p>
        </w:tc>
        <w:tc>
          <w:tcPr>
            <w:tcW w:w="1398" w:type="pct"/>
            <w:tcBorders>
              <w:top w:val="single" w:sz="4" w:space="0" w:color="808080"/>
              <w:left w:val="single" w:sz="4" w:space="0" w:color="808080"/>
              <w:bottom w:val="single" w:sz="4" w:space="0" w:color="808080"/>
              <w:right w:val="single" w:sz="4" w:space="0" w:color="808080"/>
            </w:tcBorders>
            <w:shd w:val="clear" w:color="auto" w:fill="auto"/>
          </w:tcPr>
          <w:p w14:paraId="72374DF8" w14:textId="77777777" w:rsidR="00C55107" w:rsidRPr="00564700" w:rsidRDefault="00C55107" w:rsidP="00133496">
            <w:pPr>
              <w:pStyle w:val="TableTextBullet"/>
              <w:rPr>
                <w:szCs w:val="18"/>
              </w:rPr>
            </w:pPr>
            <w:r w:rsidRPr="00564700">
              <w:rPr>
                <w:szCs w:val="18"/>
              </w:rPr>
              <w:t>Review policies and procedures</w:t>
            </w:r>
          </w:p>
          <w:p w14:paraId="4EB7270B" w14:textId="77777777" w:rsidR="00C55107" w:rsidRPr="00564700" w:rsidRDefault="00C55107" w:rsidP="00133496">
            <w:pPr>
              <w:pStyle w:val="TableTextBullet"/>
              <w:rPr>
                <w:szCs w:val="18"/>
              </w:rPr>
            </w:pPr>
            <w:r w:rsidRPr="00564700">
              <w:rPr>
                <w:szCs w:val="18"/>
              </w:rPr>
              <w:t>Review vendor documentation</w:t>
            </w:r>
          </w:p>
          <w:p w14:paraId="6361B16D" w14:textId="77777777" w:rsidR="00C55107" w:rsidRPr="00564700" w:rsidRDefault="00C55107" w:rsidP="00133496">
            <w:pPr>
              <w:pStyle w:val="TableTextBullet"/>
              <w:rPr>
                <w:szCs w:val="18"/>
              </w:rPr>
            </w:pPr>
            <w:r w:rsidRPr="00564700">
              <w:rPr>
                <w:szCs w:val="18"/>
              </w:rPr>
              <w:t>Interview personnel</w:t>
            </w:r>
          </w:p>
        </w:tc>
        <w:tc>
          <w:tcPr>
            <w:tcW w:w="382" w:type="pct"/>
            <w:tcBorders>
              <w:top w:val="single" w:sz="4" w:space="0" w:color="808080"/>
              <w:left w:val="single" w:sz="4" w:space="0" w:color="808080"/>
              <w:bottom w:val="single" w:sz="4" w:space="0" w:color="808080"/>
              <w:right w:val="single" w:sz="4" w:space="0" w:color="808080"/>
            </w:tcBorders>
            <w:shd w:val="clear" w:color="auto" w:fill="auto"/>
          </w:tcPr>
          <w:p w14:paraId="35E09A09"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67" w:type="pct"/>
            <w:tcBorders>
              <w:top w:val="single" w:sz="4" w:space="0" w:color="808080"/>
              <w:left w:val="single" w:sz="4" w:space="0" w:color="808080"/>
              <w:bottom w:val="single" w:sz="4" w:space="0" w:color="808080"/>
              <w:right w:val="single" w:sz="4" w:space="0" w:color="808080"/>
            </w:tcBorders>
            <w:shd w:val="clear" w:color="auto" w:fill="auto"/>
          </w:tcPr>
          <w:p w14:paraId="04821348"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right w:val="single" w:sz="4" w:space="0" w:color="808080"/>
            </w:tcBorders>
            <w:shd w:val="clear" w:color="auto" w:fill="auto"/>
          </w:tcPr>
          <w:p w14:paraId="0D2A53A0"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tcBorders>
            <w:shd w:val="clear" w:color="auto" w:fill="auto"/>
          </w:tcPr>
          <w:p w14:paraId="2BD6E9E2"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r>
      <w:tr w:rsidR="004D109D" w:rsidRPr="00402069" w14:paraId="5BF9DD3A" w14:textId="77777777" w:rsidTr="00C903B3">
        <w:tblPrEx>
          <w:tblBorders>
            <w:top w:val="none" w:sz="0" w:space="0" w:color="auto"/>
            <w:bottom w:val="none" w:sz="0" w:space="0" w:color="auto"/>
            <w:insideH w:val="none" w:sz="0" w:space="0" w:color="auto"/>
            <w:insideV w:val="none" w:sz="0" w:space="0" w:color="auto"/>
          </w:tblBorders>
        </w:tblPrEx>
        <w:trPr>
          <w:cantSplit/>
          <w:trHeight w:val="407"/>
        </w:trPr>
        <w:tc>
          <w:tcPr>
            <w:tcW w:w="375" w:type="pct"/>
            <w:tcBorders>
              <w:right w:val="single" w:sz="4" w:space="0" w:color="808080"/>
            </w:tcBorders>
          </w:tcPr>
          <w:p w14:paraId="230EAC45" w14:textId="77777777" w:rsidR="00C55107" w:rsidRPr="00402069" w:rsidRDefault="00C55107" w:rsidP="00615F06">
            <w:pPr>
              <w:pStyle w:val="TableText"/>
            </w:pPr>
          </w:p>
        </w:tc>
        <w:tc>
          <w:tcPr>
            <w:tcW w:w="1802" w:type="pct"/>
            <w:vMerge w:val="restart"/>
            <w:tcBorders>
              <w:top w:val="single" w:sz="4" w:space="0" w:color="808080"/>
              <w:left w:val="single" w:sz="4" w:space="0" w:color="808080"/>
              <w:right w:val="single" w:sz="4" w:space="0" w:color="808080"/>
            </w:tcBorders>
          </w:tcPr>
          <w:p w14:paraId="04F3A318" w14:textId="77777777" w:rsidR="00C55107" w:rsidRPr="00564700" w:rsidRDefault="00C55107" w:rsidP="007B6A8B">
            <w:pPr>
              <w:pStyle w:val="tabletextnumber"/>
              <w:numPr>
                <w:ilvl w:val="0"/>
                <w:numId w:val="30"/>
              </w:numPr>
              <w:ind w:left="321"/>
            </w:pPr>
            <w:r w:rsidRPr="00564700">
              <w:t>Are default SNMP community strings on wireless devices changed at installation?</w:t>
            </w:r>
          </w:p>
        </w:tc>
        <w:tc>
          <w:tcPr>
            <w:tcW w:w="1398" w:type="pct"/>
            <w:vMerge w:val="restart"/>
            <w:tcBorders>
              <w:top w:val="single" w:sz="4" w:space="0" w:color="808080"/>
              <w:left w:val="single" w:sz="4" w:space="0" w:color="808080"/>
              <w:right w:val="single" w:sz="4" w:space="0" w:color="808080"/>
            </w:tcBorders>
            <w:shd w:val="clear" w:color="auto" w:fill="auto"/>
          </w:tcPr>
          <w:p w14:paraId="11C482E6" w14:textId="77777777" w:rsidR="00C55107" w:rsidRPr="00564700" w:rsidRDefault="00C55107" w:rsidP="00133496">
            <w:pPr>
              <w:pStyle w:val="TableTextBullet"/>
              <w:rPr>
                <w:szCs w:val="18"/>
              </w:rPr>
            </w:pPr>
            <w:r w:rsidRPr="00564700">
              <w:rPr>
                <w:szCs w:val="18"/>
              </w:rPr>
              <w:t>Review policies and procedures</w:t>
            </w:r>
          </w:p>
          <w:p w14:paraId="3ADE675B" w14:textId="77777777" w:rsidR="00C55107" w:rsidRPr="00564700" w:rsidRDefault="00C55107" w:rsidP="00133496">
            <w:pPr>
              <w:pStyle w:val="TableTextBullet"/>
              <w:rPr>
                <w:szCs w:val="18"/>
              </w:rPr>
            </w:pPr>
            <w:r w:rsidRPr="00564700">
              <w:rPr>
                <w:szCs w:val="18"/>
              </w:rPr>
              <w:t>Review vendor documentation</w:t>
            </w:r>
          </w:p>
          <w:p w14:paraId="012FD193" w14:textId="77777777" w:rsidR="00C55107" w:rsidRPr="00564700" w:rsidRDefault="00C55107" w:rsidP="00133496">
            <w:pPr>
              <w:pStyle w:val="TableTextBullet"/>
              <w:rPr>
                <w:szCs w:val="18"/>
              </w:rPr>
            </w:pPr>
            <w:r w:rsidRPr="00564700">
              <w:rPr>
                <w:szCs w:val="18"/>
              </w:rPr>
              <w:t>Interview personnel</w:t>
            </w:r>
          </w:p>
          <w:p w14:paraId="22879AC5" w14:textId="77777777" w:rsidR="00C55107" w:rsidRPr="00564700" w:rsidRDefault="00C55107" w:rsidP="00133496">
            <w:pPr>
              <w:pStyle w:val="TableTextBullet"/>
              <w:rPr>
                <w:szCs w:val="18"/>
              </w:rPr>
            </w:pPr>
            <w:r w:rsidRPr="00564700">
              <w:rPr>
                <w:szCs w:val="18"/>
              </w:rPr>
              <w:t>Examine system configurations</w:t>
            </w:r>
          </w:p>
        </w:tc>
        <w:tc>
          <w:tcPr>
            <w:tcW w:w="382" w:type="pct"/>
            <w:vMerge w:val="restart"/>
            <w:tcBorders>
              <w:top w:val="single" w:sz="4" w:space="0" w:color="808080"/>
              <w:left w:val="single" w:sz="4" w:space="0" w:color="808080"/>
              <w:right w:val="single" w:sz="4" w:space="0" w:color="808080"/>
            </w:tcBorders>
            <w:shd w:val="clear" w:color="auto" w:fill="auto"/>
          </w:tcPr>
          <w:p w14:paraId="47492B0B"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67" w:type="pct"/>
            <w:vMerge w:val="restart"/>
            <w:tcBorders>
              <w:top w:val="single" w:sz="4" w:space="0" w:color="808080"/>
              <w:left w:val="single" w:sz="4" w:space="0" w:color="808080"/>
              <w:right w:val="single" w:sz="4" w:space="0" w:color="808080"/>
            </w:tcBorders>
            <w:shd w:val="clear" w:color="auto" w:fill="auto"/>
          </w:tcPr>
          <w:p w14:paraId="5D05222B"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vMerge w:val="restart"/>
            <w:tcBorders>
              <w:top w:val="single" w:sz="4" w:space="0" w:color="808080"/>
              <w:left w:val="single" w:sz="4" w:space="0" w:color="808080"/>
              <w:right w:val="single" w:sz="4" w:space="0" w:color="808080"/>
            </w:tcBorders>
            <w:shd w:val="clear" w:color="auto" w:fill="auto"/>
          </w:tcPr>
          <w:p w14:paraId="28FCB3A0"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vMerge w:val="restart"/>
            <w:tcBorders>
              <w:top w:val="single" w:sz="4" w:space="0" w:color="808080"/>
              <w:left w:val="single" w:sz="4" w:space="0" w:color="808080"/>
            </w:tcBorders>
            <w:shd w:val="clear" w:color="auto" w:fill="auto"/>
          </w:tcPr>
          <w:p w14:paraId="0183B91A"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r>
      <w:tr w:rsidR="004D109D" w:rsidRPr="00402069" w14:paraId="3D5D78EF" w14:textId="77777777" w:rsidTr="00C903B3">
        <w:tblPrEx>
          <w:tblBorders>
            <w:top w:val="none" w:sz="0" w:space="0" w:color="auto"/>
            <w:bottom w:val="none" w:sz="0" w:space="0" w:color="auto"/>
            <w:insideH w:val="none" w:sz="0" w:space="0" w:color="auto"/>
            <w:insideV w:val="none" w:sz="0" w:space="0" w:color="auto"/>
          </w:tblBorders>
        </w:tblPrEx>
        <w:trPr>
          <w:cantSplit/>
          <w:trHeight w:val="406"/>
        </w:trPr>
        <w:tc>
          <w:tcPr>
            <w:tcW w:w="375" w:type="pct"/>
            <w:tcBorders>
              <w:right w:val="single" w:sz="4" w:space="0" w:color="808080"/>
            </w:tcBorders>
          </w:tcPr>
          <w:p w14:paraId="1E12D204" w14:textId="77777777" w:rsidR="00C55107" w:rsidRPr="00402069" w:rsidRDefault="00C55107" w:rsidP="00615F06">
            <w:pPr>
              <w:pStyle w:val="TableText"/>
            </w:pPr>
          </w:p>
        </w:tc>
        <w:tc>
          <w:tcPr>
            <w:tcW w:w="1802" w:type="pct"/>
            <w:vMerge/>
            <w:tcBorders>
              <w:left w:val="single" w:sz="4" w:space="0" w:color="808080"/>
              <w:bottom w:val="single" w:sz="4" w:space="0" w:color="808080"/>
              <w:right w:val="single" w:sz="4" w:space="0" w:color="808080"/>
            </w:tcBorders>
          </w:tcPr>
          <w:p w14:paraId="530F9DBF" w14:textId="77777777" w:rsidR="00C55107" w:rsidRPr="00564700" w:rsidRDefault="00C55107" w:rsidP="007B6A8B">
            <w:pPr>
              <w:pStyle w:val="tabletextnumber"/>
              <w:numPr>
                <w:ilvl w:val="0"/>
                <w:numId w:val="30"/>
              </w:numPr>
              <w:ind w:left="321"/>
            </w:pPr>
          </w:p>
        </w:tc>
        <w:tc>
          <w:tcPr>
            <w:tcW w:w="1398" w:type="pct"/>
            <w:vMerge/>
            <w:tcBorders>
              <w:left w:val="single" w:sz="4" w:space="0" w:color="808080"/>
              <w:bottom w:val="single" w:sz="4" w:space="0" w:color="808080"/>
              <w:right w:val="single" w:sz="4" w:space="0" w:color="808080"/>
            </w:tcBorders>
            <w:shd w:val="clear" w:color="auto" w:fill="auto"/>
          </w:tcPr>
          <w:p w14:paraId="19238E5E" w14:textId="77777777" w:rsidR="00C55107" w:rsidRPr="00564700" w:rsidRDefault="00C55107" w:rsidP="00133496">
            <w:pPr>
              <w:pStyle w:val="TableTextBullet"/>
              <w:rPr>
                <w:szCs w:val="18"/>
              </w:rPr>
            </w:pPr>
          </w:p>
        </w:tc>
        <w:tc>
          <w:tcPr>
            <w:tcW w:w="382" w:type="pct"/>
            <w:vMerge/>
            <w:tcBorders>
              <w:left w:val="single" w:sz="4" w:space="0" w:color="808080"/>
              <w:bottom w:val="single" w:sz="4" w:space="0" w:color="808080"/>
              <w:right w:val="single" w:sz="4" w:space="0" w:color="808080"/>
            </w:tcBorders>
            <w:shd w:val="clear" w:color="auto" w:fill="auto"/>
          </w:tcPr>
          <w:p w14:paraId="041967CC" w14:textId="77777777" w:rsidR="00C55107" w:rsidRPr="00402069" w:rsidRDefault="00C55107" w:rsidP="00D92DC1">
            <w:pPr>
              <w:spacing w:after="60"/>
              <w:jc w:val="center"/>
              <w:rPr>
                <w:rFonts w:cs="Arial"/>
                <w:szCs w:val="20"/>
              </w:rPr>
            </w:pPr>
          </w:p>
        </w:tc>
        <w:tc>
          <w:tcPr>
            <w:tcW w:w="367" w:type="pct"/>
            <w:vMerge/>
            <w:tcBorders>
              <w:left w:val="single" w:sz="4" w:space="0" w:color="808080"/>
              <w:bottom w:val="single" w:sz="4" w:space="0" w:color="808080"/>
              <w:right w:val="single" w:sz="4" w:space="0" w:color="808080"/>
            </w:tcBorders>
            <w:shd w:val="clear" w:color="auto" w:fill="auto"/>
          </w:tcPr>
          <w:p w14:paraId="5DAFA0B3" w14:textId="77777777" w:rsidR="00C55107" w:rsidRPr="00402069" w:rsidRDefault="00C55107" w:rsidP="00D92DC1">
            <w:pPr>
              <w:spacing w:after="60"/>
              <w:jc w:val="center"/>
              <w:rPr>
                <w:rFonts w:cs="Arial"/>
                <w:szCs w:val="20"/>
              </w:rPr>
            </w:pPr>
          </w:p>
        </w:tc>
        <w:tc>
          <w:tcPr>
            <w:tcW w:w="338" w:type="pct"/>
            <w:vMerge/>
            <w:tcBorders>
              <w:left w:val="single" w:sz="4" w:space="0" w:color="808080"/>
              <w:bottom w:val="single" w:sz="4" w:space="0" w:color="808080"/>
              <w:right w:val="single" w:sz="4" w:space="0" w:color="808080"/>
            </w:tcBorders>
            <w:shd w:val="clear" w:color="auto" w:fill="auto"/>
          </w:tcPr>
          <w:p w14:paraId="35B4D795" w14:textId="77777777" w:rsidR="00C55107" w:rsidRPr="00402069" w:rsidRDefault="00C55107" w:rsidP="00D92DC1">
            <w:pPr>
              <w:spacing w:after="60"/>
              <w:jc w:val="center"/>
              <w:rPr>
                <w:rFonts w:cs="Arial"/>
                <w:szCs w:val="20"/>
              </w:rPr>
            </w:pPr>
          </w:p>
        </w:tc>
        <w:tc>
          <w:tcPr>
            <w:tcW w:w="338" w:type="pct"/>
            <w:vMerge/>
            <w:tcBorders>
              <w:left w:val="single" w:sz="4" w:space="0" w:color="808080"/>
              <w:bottom w:val="single" w:sz="4" w:space="0" w:color="808080"/>
            </w:tcBorders>
            <w:shd w:val="clear" w:color="auto" w:fill="auto"/>
          </w:tcPr>
          <w:p w14:paraId="75BF3FD3" w14:textId="77777777" w:rsidR="00C55107" w:rsidRPr="00402069" w:rsidRDefault="00C55107" w:rsidP="00D92DC1">
            <w:pPr>
              <w:spacing w:after="60"/>
              <w:jc w:val="center"/>
              <w:rPr>
                <w:rFonts w:cs="Arial"/>
                <w:szCs w:val="20"/>
              </w:rPr>
            </w:pPr>
          </w:p>
        </w:tc>
      </w:tr>
      <w:tr w:rsidR="004D109D" w:rsidRPr="00402069" w14:paraId="3AD1C280" w14:textId="77777777" w:rsidTr="00C903B3">
        <w:tblPrEx>
          <w:tblBorders>
            <w:top w:val="none" w:sz="0" w:space="0" w:color="auto"/>
            <w:bottom w:val="none" w:sz="0" w:space="0" w:color="auto"/>
            <w:insideH w:val="none" w:sz="0" w:space="0" w:color="auto"/>
            <w:insideV w:val="none" w:sz="0" w:space="0" w:color="auto"/>
          </w:tblBorders>
        </w:tblPrEx>
        <w:trPr>
          <w:cantSplit/>
        </w:trPr>
        <w:tc>
          <w:tcPr>
            <w:tcW w:w="375" w:type="pct"/>
            <w:tcBorders>
              <w:bottom w:val="single" w:sz="4" w:space="0" w:color="808080" w:themeColor="background1" w:themeShade="80"/>
              <w:right w:val="single" w:sz="4" w:space="0" w:color="808080"/>
            </w:tcBorders>
          </w:tcPr>
          <w:p w14:paraId="1BA8EA47" w14:textId="77777777" w:rsidR="00C55107" w:rsidRPr="00402069" w:rsidRDefault="00C55107" w:rsidP="00615F06">
            <w:pPr>
              <w:pStyle w:val="TableText"/>
            </w:pPr>
          </w:p>
        </w:tc>
        <w:tc>
          <w:tcPr>
            <w:tcW w:w="1802" w:type="pct"/>
            <w:tcBorders>
              <w:top w:val="single" w:sz="4" w:space="0" w:color="808080"/>
              <w:left w:val="single" w:sz="4" w:space="0" w:color="808080"/>
              <w:bottom w:val="single" w:sz="4" w:space="0" w:color="808080"/>
              <w:right w:val="single" w:sz="4" w:space="0" w:color="808080"/>
            </w:tcBorders>
          </w:tcPr>
          <w:p w14:paraId="3A306CAD" w14:textId="77777777" w:rsidR="00C55107" w:rsidRPr="00564700" w:rsidRDefault="00C55107" w:rsidP="007B6A8B">
            <w:pPr>
              <w:pStyle w:val="tabletextnumber"/>
              <w:numPr>
                <w:ilvl w:val="0"/>
                <w:numId w:val="30"/>
              </w:numPr>
              <w:ind w:left="321"/>
            </w:pPr>
            <w:r w:rsidRPr="00564700">
              <w:t>Are default passwords/passphrases on access points changed at installation?</w:t>
            </w:r>
          </w:p>
        </w:tc>
        <w:tc>
          <w:tcPr>
            <w:tcW w:w="1398" w:type="pct"/>
            <w:tcBorders>
              <w:top w:val="single" w:sz="4" w:space="0" w:color="808080"/>
              <w:left w:val="single" w:sz="4" w:space="0" w:color="808080"/>
              <w:bottom w:val="single" w:sz="4" w:space="0" w:color="808080"/>
              <w:right w:val="single" w:sz="4" w:space="0" w:color="808080"/>
            </w:tcBorders>
            <w:shd w:val="clear" w:color="auto" w:fill="auto"/>
          </w:tcPr>
          <w:p w14:paraId="6EC5FC3E" w14:textId="77777777" w:rsidR="00C55107" w:rsidRPr="00564700" w:rsidRDefault="00C55107" w:rsidP="00133496">
            <w:pPr>
              <w:pStyle w:val="TableTextBullet"/>
              <w:rPr>
                <w:szCs w:val="18"/>
              </w:rPr>
            </w:pPr>
            <w:r w:rsidRPr="00564700">
              <w:rPr>
                <w:szCs w:val="18"/>
              </w:rPr>
              <w:t>Review policies and procedures</w:t>
            </w:r>
          </w:p>
          <w:p w14:paraId="3C6AB6BB" w14:textId="77777777" w:rsidR="00C55107" w:rsidRPr="00564700" w:rsidRDefault="00C55107" w:rsidP="00133496">
            <w:pPr>
              <w:pStyle w:val="TableTextBullet"/>
              <w:rPr>
                <w:szCs w:val="18"/>
              </w:rPr>
            </w:pPr>
            <w:r w:rsidRPr="00564700">
              <w:rPr>
                <w:szCs w:val="18"/>
              </w:rPr>
              <w:t>Interview personnel</w:t>
            </w:r>
          </w:p>
          <w:p w14:paraId="64F10676" w14:textId="77777777" w:rsidR="00C55107" w:rsidRPr="00564700" w:rsidRDefault="00C55107" w:rsidP="00133496">
            <w:pPr>
              <w:pStyle w:val="TableTextBullet"/>
              <w:rPr>
                <w:szCs w:val="18"/>
              </w:rPr>
            </w:pPr>
            <w:r w:rsidRPr="00564700">
              <w:rPr>
                <w:szCs w:val="18"/>
              </w:rPr>
              <w:t>Examine system configurations</w:t>
            </w:r>
          </w:p>
        </w:tc>
        <w:tc>
          <w:tcPr>
            <w:tcW w:w="382" w:type="pct"/>
            <w:tcBorders>
              <w:top w:val="single" w:sz="4" w:space="0" w:color="808080"/>
              <w:left w:val="single" w:sz="4" w:space="0" w:color="808080"/>
              <w:bottom w:val="single" w:sz="4" w:space="0" w:color="808080"/>
              <w:right w:val="single" w:sz="4" w:space="0" w:color="808080"/>
            </w:tcBorders>
            <w:shd w:val="clear" w:color="auto" w:fill="auto"/>
          </w:tcPr>
          <w:p w14:paraId="0D91D79A"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67" w:type="pct"/>
            <w:tcBorders>
              <w:top w:val="single" w:sz="4" w:space="0" w:color="808080"/>
              <w:left w:val="single" w:sz="4" w:space="0" w:color="808080"/>
              <w:bottom w:val="single" w:sz="4" w:space="0" w:color="808080"/>
              <w:right w:val="single" w:sz="4" w:space="0" w:color="808080"/>
            </w:tcBorders>
            <w:shd w:val="clear" w:color="auto" w:fill="auto"/>
          </w:tcPr>
          <w:p w14:paraId="2F08F6A7"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right w:val="single" w:sz="4" w:space="0" w:color="808080"/>
            </w:tcBorders>
            <w:shd w:val="clear" w:color="auto" w:fill="auto"/>
          </w:tcPr>
          <w:p w14:paraId="05EB37FE"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tcBorders>
            <w:shd w:val="clear" w:color="auto" w:fill="auto"/>
          </w:tcPr>
          <w:p w14:paraId="2BCFBE27"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r>
      <w:tr w:rsidR="004D109D" w:rsidRPr="00402069" w14:paraId="34580963" w14:textId="77777777" w:rsidTr="00C903B3">
        <w:tblPrEx>
          <w:tblBorders>
            <w:top w:val="none" w:sz="0" w:space="0" w:color="auto"/>
            <w:bottom w:val="none" w:sz="0" w:space="0" w:color="auto"/>
            <w:insideH w:val="none" w:sz="0" w:space="0" w:color="auto"/>
            <w:insideV w:val="none" w:sz="0" w:space="0" w:color="auto"/>
          </w:tblBorders>
        </w:tblPrEx>
        <w:trPr>
          <w:cantSplit/>
        </w:trPr>
        <w:tc>
          <w:tcPr>
            <w:tcW w:w="375" w:type="pct"/>
            <w:tcBorders>
              <w:top w:val="single" w:sz="4" w:space="0" w:color="808080" w:themeColor="background1" w:themeShade="80"/>
              <w:right w:val="single" w:sz="4" w:space="0" w:color="808080"/>
            </w:tcBorders>
          </w:tcPr>
          <w:p w14:paraId="1C1F73BB" w14:textId="77777777" w:rsidR="00C55107" w:rsidRPr="00402069" w:rsidRDefault="00C55107" w:rsidP="00615F06">
            <w:pPr>
              <w:pStyle w:val="TableText"/>
            </w:pPr>
          </w:p>
        </w:tc>
        <w:tc>
          <w:tcPr>
            <w:tcW w:w="1802" w:type="pct"/>
            <w:tcBorders>
              <w:top w:val="single" w:sz="4" w:space="0" w:color="808080"/>
              <w:left w:val="single" w:sz="4" w:space="0" w:color="808080"/>
              <w:bottom w:val="single" w:sz="4" w:space="0" w:color="808080"/>
              <w:right w:val="single" w:sz="4" w:space="0" w:color="808080"/>
            </w:tcBorders>
          </w:tcPr>
          <w:p w14:paraId="7DA78E7E" w14:textId="77777777" w:rsidR="00C55107" w:rsidRPr="00564700" w:rsidRDefault="00C55107" w:rsidP="007B6A8B">
            <w:pPr>
              <w:pStyle w:val="tabletextnumber"/>
              <w:numPr>
                <w:ilvl w:val="0"/>
                <w:numId w:val="30"/>
              </w:numPr>
              <w:ind w:left="321"/>
            </w:pPr>
            <w:r w:rsidRPr="00564700">
              <w:t>Is firmware on wireless devices updated to support strong encryption for authentication and transmission over wireless networks?</w:t>
            </w:r>
          </w:p>
        </w:tc>
        <w:tc>
          <w:tcPr>
            <w:tcW w:w="1398" w:type="pct"/>
            <w:tcBorders>
              <w:top w:val="single" w:sz="4" w:space="0" w:color="808080"/>
              <w:left w:val="single" w:sz="4" w:space="0" w:color="808080"/>
              <w:bottom w:val="single" w:sz="4" w:space="0" w:color="808080"/>
              <w:right w:val="single" w:sz="4" w:space="0" w:color="808080"/>
            </w:tcBorders>
            <w:shd w:val="clear" w:color="auto" w:fill="auto"/>
          </w:tcPr>
          <w:p w14:paraId="20127581" w14:textId="77777777" w:rsidR="00C55107" w:rsidRPr="00564700" w:rsidRDefault="00C55107" w:rsidP="00133496">
            <w:pPr>
              <w:pStyle w:val="TableTextBullet"/>
              <w:rPr>
                <w:szCs w:val="18"/>
              </w:rPr>
            </w:pPr>
            <w:r w:rsidRPr="00564700">
              <w:rPr>
                <w:szCs w:val="18"/>
              </w:rPr>
              <w:t>Review policies and procedures</w:t>
            </w:r>
          </w:p>
          <w:p w14:paraId="7F32A7E8" w14:textId="77777777" w:rsidR="00C55107" w:rsidRPr="00564700" w:rsidRDefault="00C55107" w:rsidP="00133496">
            <w:pPr>
              <w:pStyle w:val="TableTextBullet"/>
              <w:rPr>
                <w:szCs w:val="18"/>
              </w:rPr>
            </w:pPr>
            <w:r w:rsidRPr="00564700">
              <w:rPr>
                <w:szCs w:val="18"/>
              </w:rPr>
              <w:t>Review vendor documentation</w:t>
            </w:r>
          </w:p>
          <w:p w14:paraId="55606B83" w14:textId="77777777" w:rsidR="00C55107" w:rsidRPr="00564700" w:rsidRDefault="00C55107" w:rsidP="00133496">
            <w:pPr>
              <w:pStyle w:val="TableTextBullet"/>
              <w:rPr>
                <w:szCs w:val="18"/>
              </w:rPr>
            </w:pPr>
            <w:r w:rsidRPr="00564700">
              <w:rPr>
                <w:szCs w:val="18"/>
              </w:rPr>
              <w:t>Examine system configurations</w:t>
            </w:r>
          </w:p>
        </w:tc>
        <w:tc>
          <w:tcPr>
            <w:tcW w:w="382" w:type="pct"/>
            <w:tcBorders>
              <w:top w:val="single" w:sz="4" w:space="0" w:color="808080"/>
              <w:left w:val="single" w:sz="4" w:space="0" w:color="808080"/>
              <w:bottom w:val="single" w:sz="4" w:space="0" w:color="808080"/>
              <w:right w:val="single" w:sz="4" w:space="0" w:color="808080"/>
            </w:tcBorders>
            <w:shd w:val="clear" w:color="auto" w:fill="auto"/>
          </w:tcPr>
          <w:p w14:paraId="6F0960B8"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67" w:type="pct"/>
            <w:tcBorders>
              <w:top w:val="single" w:sz="4" w:space="0" w:color="808080"/>
              <w:left w:val="single" w:sz="4" w:space="0" w:color="808080"/>
              <w:bottom w:val="single" w:sz="4" w:space="0" w:color="808080"/>
              <w:right w:val="single" w:sz="4" w:space="0" w:color="808080"/>
            </w:tcBorders>
            <w:shd w:val="clear" w:color="auto" w:fill="auto"/>
          </w:tcPr>
          <w:p w14:paraId="55D074C5"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right w:val="single" w:sz="4" w:space="0" w:color="808080"/>
            </w:tcBorders>
            <w:shd w:val="clear" w:color="auto" w:fill="auto"/>
          </w:tcPr>
          <w:p w14:paraId="391C8235"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tcBorders>
            <w:shd w:val="clear" w:color="auto" w:fill="auto"/>
          </w:tcPr>
          <w:p w14:paraId="15BC0086"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r>
      <w:tr w:rsidR="004D109D" w:rsidRPr="00402069" w14:paraId="7ABF3FEA" w14:textId="77777777" w:rsidTr="00C903B3">
        <w:tblPrEx>
          <w:tblBorders>
            <w:top w:val="none" w:sz="0" w:space="0" w:color="auto"/>
            <w:bottom w:val="none" w:sz="0" w:space="0" w:color="auto"/>
            <w:insideH w:val="none" w:sz="0" w:space="0" w:color="auto"/>
            <w:insideV w:val="none" w:sz="0" w:space="0" w:color="auto"/>
          </w:tblBorders>
        </w:tblPrEx>
        <w:trPr>
          <w:cantSplit/>
        </w:trPr>
        <w:tc>
          <w:tcPr>
            <w:tcW w:w="375" w:type="pct"/>
            <w:tcBorders>
              <w:bottom w:val="single" w:sz="4" w:space="0" w:color="808080"/>
              <w:right w:val="single" w:sz="4" w:space="0" w:color="808080"/>
            </w:tcBorders>
          </w:tcPr>
          <w:p w14:paraId="306CF8B4" w14:textId="77777777" w:rsidR="00C55107" w:rsidRPr="00402069" w:rsidRDefault="00C55107" w:rsidP="00615F06">
            <w:pPr>
              <w:pStyle w:val="TableText"/>
            </w:pPr>
          </w:p>
        </w:tc>
        <w:tc>
          <w:tcPr>
            <w:tcW w:w="1802" w:type="pct"/>
            <w:tcBorders>
              <w:top w:val="single" w:sz="4" w:space="0" w:color="808080"/>
              <w:left w:val="single" w:sz="4" w:space="0" w:color="808080"/>
              <w:bottom w:val="single" w:sz="4" w:space="0" w:color="808080"/>
              <w:right w:val="single" w:sz="4" w:space="0" w:color="808080"/>
            </w:tcBorders>
          </w:tcPr>
          <w:p w14:paraId="5F8DCDC8" w14:textId="77777777" w:rsidR="00C55107" w:rsidRPr="00564700" w:rsidRDefault="00C55107" w:rsidP="007B6A8B">
            <w:pPr>
              <w:pStyle w:val="tabletextnumber"/>
              <w:numPr>
                <w:ilvl w:val="0"/>
                <w:numId w:val="30"/>
              </w:numPr>
              <w:ind w:left="321"/>
            </w:pPr>
            <w:r w:rsidRPr="00564700">
              <w:t>Are other security-related wireless vendor defaults changed, if applicable?</w:t>
            </w:r>
          </w:p>
        </w:tc>
        <w:tc>
          <w:tcPr>
            <w:tcW w:w="1398" w:type="pct"/>
            <w:tcBorders>
              <w:top w:val="single" w:sz="4" w:space="0" w:color="808080"/>
              <w:left w:val="single" w:sz="4" w:space="0" w:color="808080"/>
              <w:bottom w:val="single" w:sz="4" w:space="0" w:color="808080"/>
              <w:right w:val="single" w:sz="4" w:space="0" w:color="808080"/>
            </w:tcBorders>
            <w:shd w:val="clear" w:color="auto" w:fill="auto"/>
          </w:tcPr>
          <w:p w14:paraId="5E1C5AEE" w14:textId="77777777" w:rsidR="00C55107" w:rsidRPr="00564700" w:rsidRDefault="00C55107" w:rsidP="00133496">
            <w:pPr>
              <w:pStyle w:val="TableTextBullet"/>
              <w:rPr>
                <w:szCs w:val="18"/>
              </w:rPr>
            </w:pPr>
            <w:r w:rsidRPr="00564700">
              <w:rPr>
                <w:szCs w:val="18"/>
              </w:rPr>
              <w:t>Review policies and procedures</w:t>
            </w:r>
          </w:p>
          <w:p w14:paraId="00D93E2C" w14:textId="77777777" w:rsidR="00C55107" w:rsidRPr="00564700" w:rsidRDefault="00C55107" w:rsidP="00133496">
            <w:pPr>
              <w:pStyle w:val="TableTextBullet"/>
              <w:rPr>
                <w:szCs w:val="18"/>
              </w:rPr>
            </w:pPr>
            <w:r w:rsidRPr="00564700">
              <w:rPr>
                <w:szCs w:val="18"/>
              </w:rPr>
              <w:t>Review vendor documentation</w:t>
            </w:r>
          </w:p>
          <w:p w14:paraId="2932CC11" w14:textId="77777777" w:rsidR="00C55107" w:rsidRPr="00564700" w:rsidRDefault="00C55107" w:rsidP="00133496">
            <w:pPr>
              <w:pStyle w:val="TableTextBullet"/>
              <w:rPr>
                <w:szCs w:val="18"/>
              </w:rPr>
            </w:pPr>
            <w:r w:rsidRPr="00564700">
              <w:rPr>
                <w:szCs w:val="18"/>
              </w:rPr>
              <w:t>Examine system configurations</w:t>
            </w:r>
          </w:p>
        </w:tc>
        <w:tc>
          <w:tcPr>
            <w:tcW w:w="382" w:type="pct"/>
            <w:tcBorders>
              <w:top w:val="single" w:sz="4" w:space="0" w:color="808080"/>
              <w:left w:val="single" w:sz="4" w:space="0" w:color="808080"/>
              <w:bottom w:val="single" w:sz="4" w:space="0" w:color="808080"/>
              <w:right w:val="single" w:sz="4" w:space="0" w:color="808080"/>
            </w:tcBorders>
            <w:shd w:val="clear" w:color="auto" w:fill="auto"/>
          </w:tcPr>
          <w:p w14:paraId="1CCB76DB"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67" w:type="pct"/>
            <w:tcBorders>
              <w:top w:val="single" w:sz="4" w:space="0" w:color="808080"/>
              <w:left w:val="single" w:sz="4" w:space="0" w:color="808080"/>
              <w:bottom w:val="single" w:sz="4" w:space="0" w:color="808080"/>
              <w:right w:val="single" w:sz="4" w:space="0" w:color="808080"/>
            </w:tcBorders>
            <w:shd w:val="clear" w:color="auto" w:fill="auto"/>
          </w:tcPr>
          <w:p w14:paraId="449B63E5"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right w:val="single" w:sz="4" w:space="0" w:color="808080"/>
            </w:tcBorders>
            <w:shd w:val="clear" w:color="auto" w:fill="auto"/>
          </w:tcPr>
          <w:p w14:paraId="18543075"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tcBorders>
            <w:shd w:val="clear" w:color="auto" w:fill="auto"/>
          </w:tcPr>
          <w:p w14:paraId="70D3B5A5"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r>
      <w:tr w:rsidR="004D109D" w:rsidRPr="00402069" w14:paraId="5F019511" w14:textId="77777777" w:rsidTr="00C903B3">
        <w:tblPrEx>
          <w:tblBorders>
            <w:top w:val="none" w:sz="0" w:space="0" w:color="auto"/>
            <w:bottom w:val="none" w:sz="0" w:space="0" w:color="auto"/>
            <w:insideH w:val="none" w:sz="0" w:space="0" w:color="auto"/>
            <w:insideV w:val="none" w:sz="0" w:space="0" w:color="auto"/>
          </w:tblBorders>
        </w:tblPrEx>
        <w:trPr>
          <w:cantSplit/>
        </w:trPr>
        <w:tc>
          <w:tcPr>
            <w:tcW w:w="375" w:type="pct"/>
            <w:tcBorders>
              <w:top w:val="single" w:sz="4" w:space="0" w:color="808080"/>
              <w:right w:val="single" w:sz="4" w:space="0" w:color="808080"/>
            </w:tcBorders>
          </w:tcPr>
          <w:p w14:paraId="693D5D68" w14:textId="77777777" w:rsidR="00C55107" w:rsidRPr="00402069" w:rsidRDefault="00C55107" w:rsidP="00ED7AB3">
            <w:pPr>
              <w:pStyle w:val="TableText"/>
              <w:jc w:val="right"/>
            </w:pPr>
            <w:r w:rsidRPr="00402069">
              <w:t>2.2.2</w:t>
            </w:r>
          </w:p>
        </w:tc>
        <w:tc>
          <w:tcPr>
            <w:tcW w:w="1802" w:type="pct"/>
            <w:tcBorders>
              <w:top w:val="single" w:sz="4" w:space="0" w:color="808080"/>
              <w:left w:val="single" w:sz="4" w:space="0" w:color="808080"/>
              <w:bottom w:val="single" w:sz="4" w:space="0" w:color="808080"/>
              <w:right w:val="single" w:sz="4" w:space="0" w:color="808080"/>
            </w:tcBorders>
          </w:tcPr>
          <w:p w14:paraId="72354A00" w14:textId="465D74B9" w:rsidR="00C55107" w:rsidRPr="00564700" w:rsidRDefault="00C55107" w:rsidP="007B6A8B">
            <w:pPr>
              <w:pStyle w:val="tabletextnumber"/>
              <w:numPr>
                <w:ilvl w:val="0"/>
                <w:numId w:val="35"/>
              </w:numPr>
            </w:pPr>
            <w:r w:rsidRPr="00564700">
              <w:t>Are only necessary services, protocols, daemons, etc. enabled as required for the function of the system (services and protocols not directly needed to perform the device’s specified function are disabled)?</w:t>
            </w:r>
          </w:p>
        </w:tc>
        <w:tc>
          <w:tcPr>
            <w:tcW w:w="1398" w:type="pct"/>
            <w:tcBorders>
              <w:top w:val="single" w:sz="4" w:space="0" w:color="808080"/>
              <w:left w:val="single" w:sz="4" w:space="0" w:color="808080"/>
              <w:bottom w:val="single" w:sz="4" w:space="0" w:color="808080"/>
              <w:right w:val="single" w:sz="4" w:space="0" w:color="808080"/>
            </w:tcBorders>
            <w:shd w:val="clear" w:color="auto" w:fill="auto"/>
          </w:tcPr>
          <w:p w14:paraId="0164DF6F" w14:textId="77777777" w:rsidR="00C55107" w:rsidRPr="00564700" w:rsidRDefault="00C55107" w:rsidP="00133496">
            <w:pPr>
              <w:pStyle w:val="TableTextBullet"/>
              <w:rPr>
                <w:szCs w:val="18"/>
              </w:rPr>
            </w:pPr>
            <w:r w:rsidRPr="00564700">
              <w:rPr>
                <w:szCs w:val="18"/>
              </w:rPr>
              <w:t>Review configuration standards</w:t>
            </w:r>
          </w:p>
          <w:p w14:paraId="15DC5B80" w14:textId="77777777" w:rsidR="00C55107" w:rsidRPr="00564700" w:rsidRDefault="00C55107" w:rsidP="00133496">
            <w:pPr>
              <w:pStyle w:val="TableTextBullet"/>
              <w:rPr>
                <w:szCs w:val="18"/>
              </w:rPr>
            </w:pPr>
            <w:r w:rsidRPr="00564700">
              <w:rPr>
                <w:szCs w:val="18"/>
              </w:rPr>
              <w:t>Examine system configurations</w:t>
            </w:r>
          </w:p>
        </w:tc>
        <w:tc>
          <w:tcPr>
            <w:tcW w:w="382" w:type="pct"/>
            <w:tcBorders>
              <w:top w:val="single" w:sz="4" w:space="0" w:color="808080"/>
              <w:left w:val="single" w:sz="4" w:space="0" w:color="808080"/>
              <w:bottom w:val="single" w:sz="4" w:space="0" w:color="808080"/>
              <w:right w:val="single" w:sz="4" w:space="0" w:color="808080"/>
            </w:tcBorders>
            <w:shd w:val="clear" w:color="auto" w:fill="auto"/>
          </w:tcPr>
          <w:p w14:paraId="41AEFD7D"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67" w:type="pct"/>
            <w:tcBorders>
              <w:top w:val="single" w:sz="4" w:space="0" w:color="808080"/>
              <w:left w:val="single" w:sz="4" w:space="0" w:color="808080"/>
              <w:bottom w:val="single" w:sz="4" w:space="0" w:color="808080"/>
              <w:right w:val="single" w:sz="4" w:space="0" w:color="808080"/>
            </w:tcBorders>
            <w:shd w:val="clear" w:color="auto" w:fill="auto"/>
          </w:tcPr>
          <w:p w14:paraId="713F8E65"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right w:val="single" w:sz="4" w:space="0" w:color="808080"/>
            </w:tcBorders>
            <w:shd w:val="clear" w:color="auto" w:fill="auto"/>
          </w:tcPr>
          <w:p w14:paraId="2E46A317"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tcBorders>
            <w:shd w:val="clear" w:color="auto" w:fill="auto"/>
          </w:tcPr>
          <w:p w14:paraId="66EB807F"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r>
      <w:tr w:rsidR="004D109D" w:rsidRPr="00402069" w14:paraId="3003E482" w14:textId="77777777" w:rsidTr="00C903B3">
        <w:tblPrEx>
          <w:tblBorders>
            <w:top w:val="none" w:sz="0" w:space="0" w:color="auto"/>
            <w:bottom w:val="none" w:sz="0" w:space="0" w:color="auto"/>
            <w:insideH w:val="none" w:sz="0" w:space="0" w:color="auto"/>
            <w:insideV w:val="none" w:sz="0" w:space="0" w:color="auto"/>
          </w:tblBorders>
        </w:tblPrEx>
        <w:trPr>
          <w:cantSplit/>
        </w:trPr>
        <w:tc>
          <w:tcPr>
            <w:tcW w:w="375" w:type="pct"/>
            <w:tcBorders>
              <w:bottom w:val="single" w:sz="4" w:space="0" w:color="808080"/>
              <w:right w:val="single" w:sz="4" w:space="0" w:color="808080"/>
            </w:tcBorders>
          </w:tcPr>
          <w:p w14:paraId="5AC0945A" w14:textId="77777777" w:rsidR="00C55107" w:rsidRPr="00402069" w:rsidRDefault="00C55107" w:rsidP="00615F06">
            <w:pPr>
              <w:pStyle w:val="TableText"/>
            </w:pPr>
          </w:p>
        </w:tc>
        <w:tc>
          <w:tcPr>
            <w:tcW w:w="1802" w:type="pct"/>
            <w:tcBorders>
              <w:top w:val="single" w:sz="4" w:space="0" w:color="808080"/>
              <w:left w:val="single" w:sz="4" w:space="0" w:color="808080"/>
              <w:bottom w:val="single" w:sz="4" w:space="0" w:color="808080"/>
              <w:right w:val="single" w:sz="4" w:space="0" w:color="808080"/>
            </w:tcBorders>
          </w:tcPr>
          <w:p w14:paraId="29081F1B" w14:textId="0A53AAFC" w:rsidR="00C55107" w:rsidRPr="00564700" w:rsidRDefault="00C55107" w:rsidP="00D92DC1">
            <w:pPr>
              <w:pStyle w:val="tabletextnumber"/>
              <w:ind w:left="321" w:hanging="321"/>
            </w:pPr>
            <w:r w:rsidRPr="00564700">
              <w:t>Are all enabled insecure services, daemons, or protocols justified per documented configuration standards?</w:t>
            </w:r>
          </w:p>
          <w:p w14:paraId="379E238E" w14:textId="77777777" w:rsidR="00C55107" w:rsidRPr="00564700" w:rsidRDefault="00C55107" w:rsidP="00D92DC1">
            <w:pPr>
              <w:spacing w:before="40" w:after="40"/>
              <w:ind w:left="342" w:hanging="342"/>
              <w:rPr>
                <w:rFonts w:cs="Arial"/>
                <w:sz w:val="18"/>
                <w:szCs w:val="18"/>
              </w:rPr>
            </w:pPr>
          </w:p>
        </w:tc>
        <w:tc>
          <w:tcPr>
            <w:tcW w:w="1398" w:type="pct"/>
            <w:tcBorders>
              <w:top w:val="single" w:sz="4" w:space="0" w:color="808080"/>
              <w:left w:val="single" w:sz="4" w:space="0" w:color="808080"/>
              <w:bottom w:val="single" w:sz="4" w:space="0" w:color="808080"/>
              <w:right w:val="single" w:sz="4" w:space="0" w:color="808080"/>
            </w:tcBorders>
            <w:shd w:val="clear" w:color="auto" w:fill="auto"/>
          </w:tcPr>
          <w:p w14:paraId="48C6C2C5" w14:textId="77777777" w:rsidR="00C55107" w:rsidRPr="00564700" w:rsidRDefault="00C55107" w:rsidP="00133496">
            <w:pPr>
              <w:pStyle w:val="TableTextBullet"/>
              <w:rPr>
                <w:szCs w:val="18"/>
              </w:rPr>
            </w:pPr>
            <w:r w:rsidRPr="00564700">
              <w:rPr>
                <w:szCs w:val="18"/>
              </w:rPr>
              <w:t>Review configuration standards</w:t>
            </w:r>
          </w:p>
          <w:p w14:paraId="0C2AE4A6" w14:textId="77777777" w:rsidR="00C55107" w:rsidRPr="00564700" w:rsidRDefault="00C55107" w:rsidP="00133496">
            <w:pPr>
              <w:pStyle w:val="TableTextBullet"/>
              <w:rPr>
                <w:szCs w:val="18"/>
              </w:rPr>
            </w:pPr>
            <w:r w:rsidRPr="00564700">
              <w:rPr>
                <w:szCs w:val="18"/>
              </w:rPr>
              <w:t xml:space="preserve">Interview personnel </w:t>
            </w:r>
          </w:p>
          <w:p w14:paraId="6492690D" w14:textId="77777777" w:rsidR="00C55107" w:rsidRPr="00564700" w:rsidRDefault="00C55107" w:rsidP="00133496">
            <w:pPr>
              <w:pStyle w:val="TableTextBullet"/>
              <w:rPr>
                <w:szCs w:val="18"/>
              </w:rPr>
            </w:pPr>
            <w:r w:rsidRPr="00564700">
              <w:rPr>
                <w:szCs w:val="18"/>
              </w:rPr>
              <w:t>Examine configuration settings</w:t>
            </w:r>
          </w:p>
          <w:p w14:paraId="5FD51321" w14:textId="77777777" w:rsidR="00C55107" w:rsidRPr="00564700" w:rsidRDefault="00C55107" w:rsidP="00133496">
            <w:pPr>
              <w:pStyle w:val="TableTextBullet"/>
              <w:rPr>
                <w:szCs w:val="18"/>
              </w:rPr>
            </w:pPr>
            <w:r w:rsidRPr="00564700">
              <w:rPr>
                <w:szCs w:val="18"/>
              </w:rPr>
              <w:t>Compare enabled services, etc. to documented justifications</w:t>
            </w:r>
          </w:p>
        </w:tc>
        <w:tc>
          <w:tcPr>
            <w:tcW w:w="382" w:type="pct"/>
            <w:tcBorders>
              <w:top w:val="single" w:sz="4" w:space="0" w:color="808080"/>
              <w:left w:val="single" w:sz="4" w:space="0" w:color="808080"/>
              <w:bottom w:val="single" w:sz="4" w:space="0" w:color="808080"/>
              <w:right w:val="single" w:sz="4" w:space="0" w:color="808080"/>
            </w:tcBorders>
            <w:shd w:val="clear" w:color="auto" w:fill="auto"/>
          </w:tcPr>
          <w:p w14:paraId="0C4BB90D"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67" w:type="pct"/>
            <w:tcBorders>
              <w:top w:val="single" w:sz="4" w:space="0" w:color="808080"/>
              <w:left w:val="single" w:sz="4" w:space="0" w:color="808080"/>
              <w:bottom w:val="single" w:sz="4" w:space="0" w:color="808080"/>
              <w:right w:val="single" w:sz="4" w:space="0" w:color="808080"/>
            </w:tcBorders>
            <w:shd w:val="clear" w:color="auto" w:fill="auto"/>
          </w:tcPr>
          <w:p w14:paraId="5006D5F4"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right w:val="single" w:sz="4" w:space="0" w:color="808080"/>
            </w:tcBorders>
            <w:shd w:val="clear" w:color="auto" w:fill="auto"/>
          </w:tcPr>
          <w:p w14:paraId="314ACE41"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tcBorders>
            <w:shd w:val="clear" w:color="auto" w:fill="auto"/>
          </w:tcPr>
          <w:p w14:paraId="1DD75A93"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r>
      <w:tr w:rsidR="004D109D" w:rsidRPr="00402069" w14:paraId="1521066D" w14:textId="77777777" w:rsidTr="00C903B3">
        <w:tblPrEx>
          <w:tblBorders>
            <w:top w:val="none" w:sz="0" w:space="0" w:color="auto"/>
            <w:bottom w:val="none" w:sz="0" w:space="0" w:color="auto"/>
            <w:insideH w:val="none" w:sz="0" w:space="0" w:color="auto"/>
            <w:insideV w:val="none" w:sz="0" w:space="0" w:color="auto"/>
          </w:tblBorders>
        </w:tblPrEx>
        <w:trPr>
          <w:cantSplit/>
        </w:trPr>
        <w:tc>
          <w:tcPr>
            <w:tcW w:w="375" w:type="pct"/>
            <w:tcBorders>
              <w:top w:val="single" w:sz="4" w:space="0" w:color="808080"/>
              <w:bottom w:val="single" w:sz="4" w:space="0" w:color="808080"/>
              <w:right w:val="single" w:sz="4" w:space="0" w:color="808080"/>
            </w:tcBorders>
          </w:tcPr>
          <w:p w14:paraId="20620BC5" w14:textId="77777777" w:rsidR="00C55107" w:rsidRPr="00402069" w:rsidRDefault="00C55107" w:rsidP="00ED7AB3">
            <w:pPr>
              <w:pStyle w:val="TableText"/>
              <w:jc w:val="right"/>
            </w:pPr>
            <w:r w:rsidRPr="00402069">
              <w:t>2.2.3</w:t>
            </w:r>
          </w:p>
        </w:tc>
        <w:tc>
          <w:tcPr>
            <w:tcW w:w="1802" w:type="pct"/>
            <w:tcBorders>
              <w:top w:val="single" w:sz="4" w:space="0" w:color="808080"/>
              <w:left w:val="single" w:sz="4" w:space="0" w:color="808080"/>
              <w:bottom w:val="single" w:sz="4" w:space="0" w:color="808080"/>
              <w:right w:val="single" w:sz="4" w:space="0" w:color="808080"/>
            </w:tcBorders>
          </w:tcPr>
          <w:p w14:paraId="6C6A5569" w14:textId="77777777" w:rsidR="00C55107" w:rsidRPr="00564700" w:rsidRDefault="00C55107" w:rsidP="00615F06">
            <w:pPr>
              <w:pStyle w:val="TableText"/>
              <w:rPr>
                <w:szCs w:val="18"/>
              </w:rPr>
            </w:pPr>
            <w:r w:rsidRPr="00564700">
              <w:rPr>
                <w:szCs w:val="18"/>
              </w:rPr>
              <w:t xml:space="preserve">Are additional security features documented and implemented for any required services, protocols or daemons that are considered to be insecure? </w:t>
            </w:r>
          </w:p>
          <w:p w14:paraId="465B9CF9" w14:textId="77777777" w:rsidR="00C55107" w:rsidRPr="00564700" w:rsidRDefault="00C55107" w:rsidP="00D92DC1">
            <w:pPr>
              <w:pStyle w:val="Note0"/>
            </w:pPr>
            <w:r w:rsidRPr="00564700">
              <w:t>For example, use secured technologies such as SSH, S-FTP, SSL or IPSec VPN to protect insecure services such as NetBIOS, file-sharing, Telnet, FTP, etc.</w:t>
            </w:r>
          </w:p>
        </w:tc>
        <w:tc>
          <w:tcPr>
            <w:tcW w:w="1398" w:type="pct"/>
            <w:tcBorders>
              <w:top w:val="single" w:sz="4" w:space="0" w:color="808080"/>
              <w:left w:val="single" w:sz="4" w:space="0" w:color="808080"/>
              <w:bottom w:val="single" w:sz="4" w:space="0" w:color="808080"/>
              <w:right w:val="single" w:sz="4" w:space="0" w:color="808080"/>
            </w:tcBorders>
            <w:shd w:val="clear" w:color="auto" w:fill="auto"/>
          </w:tcPr>
          <w:p w14:paraId="43A1D1CD" w14:textId="77777777" w:rsidR="00C55107" w:rsidRPr="00564700" w:rsidRDefault="00C55107" w:rsidP="00133496">
            <w:pPr>
              <w:pStyle w:val="TableTextBullet"/>
              <w:rPr>
                <w:szCs w:val="18"/>
              </w:rPr>
            </w:pPr>
            <w:r w:rsidRPr="00564700">
              <w:rPr>
                <w:szCs w:val="18"/>
              </w:rPr>
              <w:t>Review configuration standards</w:t>
            </w:r>
          </w:p>
          <w:p w14:paraId="31FA7B0B" w14:textId="77777777" w:rsidR="00C55107" w:rsidRPr="00564700" w:rsidRDefault="00C55107" w:rsidP="00133496">
            <w:pPr>
              <w:pStyle w:val="TableTextBullet"/>
              <w:rPr>
                <w:szCs w:val="18"/>
              </w:rPr>
            </w:pPr>
            <w:r w:rsidRPr="00564700">
              <w:rPr>
                <w:szCs w:val="18"/>
              </w:rPr>
              <w:t>Examine configuration settings</w:t>
            </w:r>
          </w:p>
        </w:tc>
        <w:tc>
          <w:tcPr>
            <w:tcW w:w="382" w:type="pct"/>
            <w:tcBorders>
              <w:top w:val="single" w:sz="4" w:space="0" w:color="808080"/>
              <w:left w:val="single" w:sz="4" w:space="0" w:color="808080"/>
              <w:bottom w:val="single" w:sz="4" w:space="0" w:color="808080"/>
              <w:right w:val="single" w:sz="4" w:space="0" w:color="808080"/>
            </w:tcBorders>
            <w:shd w:val="clear" w:color="auto" w:fill="auto"/>
          </w:tcPr>
          <w:p w14:paraId="714F191A"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67" w:type="pct"/>
            <w:tcBorders>
              <w:top w:val="single" w:sz="4" w:space="0" w:color="808080"/>
              <w:left w:val="single" w:sz="4" w:space="0" w:color="808080"/>
              <w:bottom w:val="single" w:sz="4" w:space="0" w:color="808080"/>
              <w:right w:val="single" w:sz="4" w:space="0" w:color="808080"/>
            </w:tcBorders>
            <w:shd w:val="clear" w:color="auto" w:fill="auto"/>
          </w:tcPr>
          <w:p w14:paraId="0282FEEC"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right w:val="single" w:sz="4" w:space="0" w:color="808080"/>
            </w:tcBorders>
            <w:shd w:val="clear" w:color="auto" w:fill="auto"/>
          </w:tcPr>
          <w:p w14:paraId="767A5C9A"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tcBorders>
            <w:shd w:val="clear" w:color="auto" w:fill="auto"/>
          </w:tcPr>
          <w:p w14:paraId="4F3F7AFB"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r>
      <w:tr w:rsidR="004D109D" w:rsidRPr="00402069" w14:paraId="6F30899F" w14:textId="77777777" w:rsidTr="00C903B3">
        <w:tblPrEx>
          <w:tblBorders>
            <w:top w:val="none" w:sz="0" w:space="0" w:color="auto"/>
            <w:bottom w:val="none" w:sz="0" w:space="0" w:color="auto"/>
            <w:insideH w:val="none" w:sz="0" w:space="0" w:color="auto"/>
            <w:insideV w:val="none" w:sz="0" w:space="0" w:color="auto"/>
          </w:tblBorders>
        </w:tblPrEx>
        <w:trPr>
          <w:cantSplit/>
        </w:trPr>
        <w:tc>
          <w:tcPr>
            <w:tcW w:w="375" w:type="pct"/>
            <w:tcBorders>
              <w:top w:val="single" w:sz="4" w:space="0" w:color="808080"/>
              <w:right w:val="single" w:sz="4" w:space="0" w:color="808080"/>
            </w:tcBorders>
          </w:tcPr>
          <w:p w14:paraId="2F0034AD" w14:textId="77777777" w:rsidR="00C55107" w:rsidRPr="00402069" w:rsidRDefault="00C55107" w:rsidP="00ED7AB3">
            <w:pPr>
              <w:pStyle w:val="TableText"/>
              <w:jc w:val="right"/>
            </w:pPr>
            <w:r w:rsidRPr="00402069">
              <w:t>2.2.4</w:t>
            </w:r>
          </w:p>
        </w:tc>
        <w:tc>
          <w:tcPr>
            <w:tcW w:w="1802" w:type="pct"/>
            <w:tcBorders>
              <w:top w:val="single" w:sz="4" w:space="0" w:color="808080"/>
              <w:left w:val="single" w:sz="4" w:space="0" w:color="808080"/>
              <w:bottom w:val="single" w:sz="4" w:space="0" w:color="808080"/>
              <w:right w:val="single" w:sz="4" w:space="0" w:color="808080"/>
            </w:tcBorders>
          </w:tcPr>
          <w:p w14:paraId="35F1A9B7" w14:textId="46D34DDA" w:rsidR="00C55107" w:rsidRPr="00564700" w:rsidRDefault="00C55107" w:rsidP="007B6A8B">
            <w:pPr>
              <w:pStyle w:val="tabletextnumber"/>
              <w:numPr>
                <w:ilvl w:val="0"/>
                <w:numId w:val="36"/>
              </w:numPr>
            </w:pPr>
            <w:r w:rsidRPr="00564700">
              <w:t>Are system administrators and/or personnel that configure system components knowledgeable about common security parameter settings for those system components?</w:t>
            </w:r>
          </w:p>
        </w:tc>
        <w:tc>
          <w:tcPr>
            <w:tcW w:w="1398" w:type="pct"/>
            <w:tcBorders>
              <w:top w:val="single" w:sz="4" w:space="0" w:color="808080"/>
              <w:left w:val="single" w:sz="4" w:space="0" w:color="808080"/>
              <w:bottom w:val="single" w:sz="4" w:space="0" w:color="808080"/>
              <w:right w:val="single" w:sz="4" w:space="0" w:color="808080"/>
            </w:tcBorders>
            <w:shd w:val="clear" w:color="auto" w:fill="auto"/>
          </w:tcPr>
          <w:p w14:paraId="1308954B" w14:textId="77777777" w:rsidR="00C55107" w:rsidRPr="00564700" w:rsidRDefault="00C55107" w:rsidP="00133496">
            <w:pPr>
              <w:pStyle w:val="TableTextBullet"/>
              <w:rPr>
                <w:szCs w:val="18"/>
              </w:rPr>
            </w:pPr>
            <w:r w:rsidRPr="00564700">
              <w:rPr>
                <w:szCs w:val="18"/>
              </w:rPr>
              <w:t>Interview personnel</w:t>
            </w:r>
          </w:p>
        </w:tc>
        <w:tc>
          <w:tcPr>
            <w:tcW w:w="382" w:type="pct"/>
            <w:tcBorders>
              <w:top w:val="single" w:sz="4" w:space="0" w:color="808080"/>
              <w:left w:val="single" w:sz="4" w:space="0" w:color="808080"/>
              <w:bottom w:val="single" w:sz="4" w:space="0" w:color="808080"/>
              <w:right w:val="single" w:sz="4" w:space="0" w:color="808080"/>
            </w:tcBorders>
            <w:shd w:val="clear" w:color="auto" w:fill="auto"/>
          </w:tcPr>
          <w:p w14:paraId="4B54207B"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67" w:type="pct"/>
            <w:tcBorders>
              <w:top w:val="single" w:sz="4" w:space="0" w:color="808080"/>
              <w:left w:val="single" w:sz="4" w:space="0" w:color="808080"/>
              <w:bottom w:val="single" w:sz="4" w:space="0" w:color="808080"/>
              <w:right w:val="single" w:sz="4" w:space="0" w:color="808080"/>
            </w:tcBorders>
            <w:shd w:val="clear" w:color="auto" w:fill="auto"/>
          </w:tcPr>
          <w:p w14:paraId="756EFE66"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right w:val="single" w:sz="4" w:space="0" w:color="808080"/>
            </w:tcBorders>
            <w:shd w:val="clear" w:color="auto" w:fill="auto"/>
          </w:tcPr>
          <w:p w14:paraId="3E228897"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tcBorders>
            <w:shd w:val="clear" w:color="auto" w:fill="auto"/>
          </w:tcPr>
          <w:p w14:paraId="4DDED44F"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r>
      <w:tr w:rsidR="004D109D" w:rsidRPr="00402069" w14:paraId="265D42E2" w14:textId="77777777" w:rsidTr="00C903B3">
        <w:tblPrEx>
          <w:tblBorders>
            <w:top w:val="none" w:sz="0" w:space="0" w:color="auto"/>
            <w:bottom w:val="none" w:sz="0" w:space="0" w:color="auto"/>
            <w:insideH w:val="none" w:sz="0" w:space="0" w:color="auto"/>
            <w:insideV w:val="none" w:sz="0" w:space="0" w:color="auto"/>
          </w:tblBorders>
        </w:tblPrEx>
        <w:trPr>
          <w:cantSplit/>
        </w:trPr>
        <w:tc>
          <w:tcPr>
            <w:tcW w:w="375" w:type="pct"/>
            <w:tcBorders>
              <w:bottom w:val="single" w:sz="4" w:space="0" w:color="808080" w:themeColor="background1" w:themeShade="80"/>
              <w:right w:val="single" w:sz="4" w:space="0" w:color="808080"/>
            </w:tcBorders>
          </w:tcPr>
          <w:p w14:paraId="341C9239" w14:textId="77777777" w:rsidR="00C55107" w:rsidRPr="00402069" w:rsidRDefault="00C55107" w:rsidP="00ED7AB3">
            <w:pPr>
              <w:pStyle w:val="TableText"/>
              <w:jc w:val="right"/>
            </w:pPr>
          </w:p>
        </w:tc>
        <w:tc>
          <w:tcPr>
            <w:tcW w:w="1802" w:type="pct"/>
            <w:tcBorders>
              <w:top w:val="single" w:sz="4" w:space="0" w:color="808080"/>
              <w:left w:val="single" w:sz="4" w:space="0" w:color="808080"/>
              <w:bottom w:val="single" w:sz="4" w:space="0" w:color="808080"/>
              <w:right w:val="single" w:sz="4" w:space="0" w:color="808080"/>
            </w:tcBorders>
          </w:tcPr>
          <w:p w14:paraId="4722591E" w14:textId="335E88E6" w:rsidR="00C55107" w:rsidRPr="00564700" w:rsidRDefault="00C55107" w:rsidP="00D92DC1">
            <w:pPr>
              <w:pStyle w:val="tabletextnumber"/>
              <w:ind w:left="321" w:hanging="321"/>
            </w:pPr>
            <w:r w:rsidRPr="00564700">
              <w:t>Are common system security parameters settings included in the system configuration standards?</w:t>
            </w:r>
          </w:p>
        </w:tc>
        <w:tc>
          <w:tcPr>
            <w:tcW w:w="1398" w:type="pct"/>
            <w:tcBorders>
              <w:top w:val="single" w:sz="4" w:space="0" w:color="808080"/>
              <w:left w:val="single" w:sz="4" w:space="0" w:color="808080"/>
              <w:bottom w:val="single" w:sz="4" w:space="0" w:color="808080"/>
              <w:right w:val="single" w:sz="4" w:space="0" w:color="808080"/>
            </w:tcBorders>
            <w:shd w:val="clear" w:color="auto" w:fill="auto"/>
          </w:tcPr>
          <w:p w14:paraId="0BC1A786" w14:textId="77777777" w:rsidR="00C55107" w:rsidRPr="00564700" w:rsidRDefault="00C55107" w:rsidP="00133496">
            <w:pPr>
              <w:pStyle w:val="TableTextBullet"/>
              <w:rPr>
                <w:szCs w:val="18"/>
              </w:rPr>
            </w:pPr>
            <w:r w:rsidRPr="00564700">
              <w:rPr>
                <w:szCs w:val="18"/>
              </w:rPr>
              <w:t>Review system configuration standards</w:t>
            </w:r>
          </w:p>
        </w:tc>
        <w:tc>
          <w:tcPr>
            <w:tcW w:w="382" w:type="pct"/>
            <w:tcBorders>
              <w:top w:val="single" w:sz="4" w:space="0" w:color="808080"/>
              <w:left w:val="single" w:sz="4" w:space="0" w:color="808080"/>
              <w:bottom w:val="single" w:sz="4" w:space="0" w:color="808080"/>
              <w:right w:val="single" w:sz="4" w:space="0" w:color="808080"/>
            </w:tcBorders>
            <w:shd w:val="clear" w:color="auto" w:fill="auto"/>
          </w:tcPr>
          <w:p w14:paraId="1F446812"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67" w:type="pct"/>
            <w:tcBorders>
              <w:top w:val="single" w:sz="4" w:space="0" w:color="808080"/>
              <w:left w:val="single" w:sz="4" w:space="0" w:color="808080"/>
              <w:bottom w:val="single" w:sz="4" w:space="0" w:color="808080"/>
              <w:right w:val="single" w:sz="4" w:space="0" w:color="808080"/>
            </w:tcBorders>
            <w:shd w:val="clear" w:color="auto" w:fill="auto"/>
          </w:tcPr>
          <w:p w14:paraId="1E592A58"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right w:val="single" w:sz="4" w:space="0" w:color="808080"/>
            </w:tcBorders>
            <w:shd w:val="clear" w:color="auto" w:fill="auto"/>
          </w:tcPr>
          <w:p w14:paraId="5DBA4776"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tcBorders>
            <w:shd w:val="clear" w:color="auto" w:fill="auto"/>
          </w:tcPr>
          <w:p w14:paraId="4E545D5F"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r>
      <w:tr w:rsidR="004D109D" w:rsidRPr="00402069" w14:paraId="0255638E" w14:textId="77777777" w:rsidTr="00C903B3">
        <w:tblPrEx>
          <w:tblBorders>
            <w:top w:val="none" w:sz="0" w:space="0" w:color="auto"/>
            <w:bottom w:val="none" w:sz="0" w:space="0" w:color="auto"/>
            <w:insideH w:val="none" w:sz="0" w:space="0" w:color="auto"/>
            <w:insideV w:val="none" w:sz="0" w:space="0" w:color="auto"/>
          </w:tblBorders>
        </w:tblPrEx>
        <w:trPr>
          <w:cantSplit/>
        </w:trPr>
        <w:tc>
          <w:tcPr>
            <w:tcW w:w="375" w:type="pct"/>
            <w:tcBorders>
              <w:top w:val="single" w:sz="4" w:space="0" w:color="808080" w:themeColor="background1" w:themeShade="80"/>
              <w:bottom w:val="single" w:sz="4" w:space="0" w:color="808080"/>
              <w:right w:val="single" w:sz="4" w:space="0" w:color="808080"/>
            </w:tcBorders>
          </w:tcPr>
          <w:p w14:paraId="62DBB04A" w14:textId="77777777" w:rsidR="00C55107" w:rsidRPr="00402069" w:rsidRDefault="00C55107" w:rsidP="00ED7AB3">
            <w:pPr>
              <w:pStyle w:val="TableText"/>
              <w:jc w:val="right"/>
            </w:pPr>
          </w:p>
        </w:tc>
        <w:tc>
          <w:tcPr>
            <w:tcW w:w="1802" w:type="pct"/>
            <w:tcBorders>
              <w:top w:val="single" w:sz="4" w:space="0" w:color="808080"/>
              <w:left w:val="single" w:sz="4" w:space="0" w:color="808080"/>
              <w:bottom w:val="single" w:sz="4" w:space="0" w:color="808080"/>
              <w:right w:val="single" w:sz="4" w:space="0" w:color="808080"/>
            </w:tcBorders>
          </w:tcPr>
          <w:p w14:paraId="2106FF12" w14:textId="19B3E13A" w:rsidR="00C55107" w:rsidRPr="00564700" w:rsidRDefault="00C55107" w:rsidP="00D92DC1">
            <w:pPr>
              <w:pStyle w:val="tabletextnumber"/>
              <w:ind w:left="321" w:hanging="321"/>
            </w:pPr>
            <w:r w:rsidRPr="00564700">
              <w:t>Are security parameter settings set appropriately on system components?</w:t>
            </w:r>
          </w:p>
        </w:tc>
        <w:tc>
          <w:tcPr>
            <w:tcW w:w="1398" w:type="pct"/>
            <w:tcBorders>
              <w:top w:val="single" w:sz="4" w:space="0" w:color="808080"/>
              <w:left w:val="single" w:sz="4" w:space="0" w:color="808080"/>
              <w:bottom w:val="single" w:sz="4" w:space="0" w:color="808080"/>
              <w:right w:val="single" w:sz="4" w:space="0" w:color="808080"/>
            </w:tcBorders>
            <w:shd w:val="clear" w:color="auto" w:fill="auto"/>
          </w:tcPr>
          <w:p w14:paraId="24741681" w14:textId="77777777" w:rsidR="00C55107" w:rsidRPr="00564700" w:rsidRDefault="00C55107" w:rsidP="008A675D">
            <w:pPr>
              <w:pStyle w:val="TableTextBullet"/>
              <w:spacing w:after="40"/>
              <w:rPr>
                <w:szCs w:val="18"/>
              </w:rPr>
            </w:pPr>
            <w:r w:rsidRPr="00564700">
              <w:rPr>
                <w:szCs w:val="18"/>
              </w:rPr>
              <w:t>Examine system components</w:t>
            </w:r>
          </w:p>
          <w:p w14:paraId="149018D9" w14:textId="77777777" w:rsidR="00C55107" w:rsidRPr="00564700" w:rsidRDefault="00C55107" w:rsidP="008A675D">
            <w:pPr>
              <w:pStyle w:val="TableTextBullet"/>
              <w:spacing w:before="40" w:after="40"/>
              <w:rPr>
                <w:szCs w:val="18"/>
              </w:rPr>
            </w:pPr>
            <w:r w:rsidRPr="00564700">
              <w:rPr>
                <w:szCs w:val="18"/>
              </w:rPr>
              <w:t>Examine security parameter settings</w:t>
            </w:r>
          </w:p>
          <w:p w14:paraId="77160955" w14:textId="77777777" w:rsidR="00C55107" w:rsidRPr="00564700" w:rsidRDefault="00C55107" w:rsidP="008A675D">
            <w:pPr>
              <w:pStyle w:val="TableTextBullet"/>
              <w:spacing w:after="40"/>
              <w:rPr>
                <w:szCs w:val="18"/>
              </w:rPr>
            </w:pPr>
            <w:r w:rsidRPr="00564700">
              <w:rPr>
                <w:szCs w:val="18"/>
              </w:rPr>
              <w:t>Compare settings to system configuration standards</w:t>
            </w:r>
          </w:p>
        </w:tc>
        <w:tc>
          <w:tcPr>
            <w:tcW w:w="382" w:type="pct"/>
            <w:tcBorders>
              <w:top w:val="single" w:sz="4" w:space="0" w:color="808080"/>
              <w:left w:val="single" w:sz="4" w:space="0" w:color="808080"/>
              <w:bottom w:val="single" w:sz="4" w:space="0" w:color="808080"/>
              <w:right w:val="single" w:sz="4" w:space="0" w:color="808080"/>
            </w:tcBorders>
            <w:shd w:val="clear" w:color="auto" w:fill="auto"/>
          </w:tcPr>
          <w:p w14:paraId="2370ED2E"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67" w:type="pct"/>
            <w:tcBorders>
              <w:top w:val="single" w:sz="4" w:space="0" w:color="808080"/>
              <w:left w:val="single" w:sz="4" w:space="0" w:color="808080"/>
              <w:bottom w:val="single" w:sz="4" w:space="0" w:color="808080"/>
              <w:right w:val="single" w:sz="4" w:space="0" w:color="808080"/>
            </w:tcBorders>
            <w:shd w:val="clear" w:color="auto" w:fill="auto"/>
          </w:tcPr>
          <w:p w14:paraId="3E47B562"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right w:val="single" w:sz="4" w:space="0" w:color="808080"/>
            </w:tcBorders>
            <w:shd w:val="clear" w:color="auto" w:fill="auto"/>
          </w:tcPr>
          <w:p w14:paraId="600648DE"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tcBorders>
            <w:shd w:val="clear" w:color="auto" w:fill="auto"/>
          </w:tcPr>
          <w:p w14:paraId="6C264570"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r>
      <w:tr w:rsidR="004D109D" w:rsidRPr="00402069" w14:paraId="6A8502EE" w14:textId="77777777" w:rsidTr="00C903B3">
        <w:tblPrEx>
          <w:tblBorders>
            <w:top w:val="none" w:sz="0" w:space="0" w:color="auto"/>
            <w:bottom w:val="none" w:sz="0" w:space="0" w:color="auto"/>
            <w:insideH w:val="none" w:sz="0" w:space="0" w:color="auto"/>
            <w:insideV w:val="none" w:sz="0" w:space="0" w:color="auto"/>
          </w:tblBorders>
        </w:tblPrEx>
        <w:trPr>
          <w:cantSplit/>
        </w:trPr>
        <w:tc>
          <w:tcPr>
            <w:tcW w:w="375" w:type="pct"/>
            <w:vMerge w:val="restart"/>
            <w:tcBorders>
              <w:top w:val="single" w:sz="4" w:space="0" w:color="808080"/>
              <w:bottom w:val="single" w:sz="4" w:space="0" w:color="808080"/>
              <w:right w:val="single" w:sz="4" w:space="0" w:color="808080"/>
            </w:tcBorders>
          </w:tcPr>
          <w:p w14:paraId="20D8E134" w14:textId="77777777" w:rsidR="00C55107" w:rsidRPr="00402069" w:rsidRDefault="00C55107" w:rsidP="00ED7AB3">
            <w:pPr>
              <w:pStyle w:val="TableText"/>
              <w:jc w:val="right"/>
            </w:pPr>
            <w:r w:rsidRPr="00402069">
              <w:t>2.2.5</w:t>
            </w:r>
          </w:p>
        </w:tc>
        <w:tc>
          <w:tcPr>
            <w:tcW w:w="1802" w:type="pct"/>
            <w:tcBorders>
              <w:top w:val="single" w:sz="4" w:space="0" w:color="808080"/>
              <w:left w:val="single" w:sz="4" w:space="0" w:color="808080"/>
              <w:bottom w:val="single" w:sz="4" w:space="0" w:color="808080"/>
              <w:right w:val="single" w:sz="4" w:space="0" w:color="808080"/>
            </w:tcBorders>
          </w:tcPr>
          <w:p w14:paraId="3B445E96" w14:textId="594462C0" w:rsidR="00C55107" w:rsidRPr="00564700" w:rsidRDefault="00C55107" w:rsidP="007B6A8B">
            <w:pPr>
              <w:pStyle w:val="tabletextnumber"/>
              <w:keepNext/>
              <w:numPr>
                <w:ilvl w:val="0"/>
                <w:numId w:val="37"/>
              </w:numPr>
              <w:spacing w:after="20"/>
            </w:pPr>
            <w:r w:rsidRPr="00564700">
              <w:t>Has all unnecessary functionality—such as scripts, drivers, features, subsystems, file systems, and unnecessary web servers—been removed?</w:t>
            </w:r>
          </w:p>
        </w:tc>
        <w:tc>
          <w:tcPr>
            <w:tcW w:w="1398" w:type="pct"/>
            <w:tcBorders>
              <w:top w:val="single" w:sz="4" w:space="0" w:color="808080"/>
              <w:left w:val="single" w:sz="4" w:space="0" w:color="808080"/>
              <w:bottom w:val="single" w:sz="4" w:space="0" w:color="808080"/>
              <w:right w:val="single" w:sz="4" w:space="0" w:color="808080"/>
            </w:tcBorders>
            <w:shd w:val="clear" w:color="auto" w:fill="auto"/>
          </w:tcPr>
          <w:p w14:paraId="48ED710A" w14:textId="77777777" w:rsidR="00C55107" w:rsidRPr="00564700" w:rsidRDefault="00C55107" w:rsidP="00133496">
            <w:pPr>
              <w:pStyle w:val="TableTextBullet"/>
              <w:rPr>
                <w:szCs w:val="18"/>
              </w:rPr>
            </w:pPr>
            <w:r w:rsidRPr="00564700">
              <w:rPr>
                <w:szCs w:val="18"/>
              </w:rPr>
              <w:t>Examine security parameters on system components</w:t>
            </w:r>
          </w:p>
        </w:tc>
        <w:tc>
          <w:tcPr>
            <w:tcW w:w="382" w:type="pct"/>
            <w:tcBorders>
              <w:top w:val="single" w:sz="4" w:space="0" w:color="808080"/>
              <w:left w:val="single" w:sz="4" w:space="0" w:color="808080"/>
              <w:bottom w:val="single" w:sz="4" w:space="0" w:color="808080"/>
              <w:right w:val="single" w:sz="4" w:space="0" w:color="808080"/>
            </w:tcBorders>
            <w:shd w:val="clear" w:color="auto" w:fill="auto"/>
          </w:tcPr>
          <w:p w14:paraId="58167096" w14:textId="77777777" w:rsidR="00C55107" w:rsidRPr="00402069" w:rsidRDefault="00C55107" w:rsidP="00D92DC1">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67" w:type="pct"/>
            <w:tcBorders>
              <w:top w:val="single" w:sz="4" w:space="0" w:color="808080"/>
              <w:left w:val="single" w:sz="4" w:space="0" w:color="808080"/>
              <w:bottom w:val="single" w:sz="4" w:space="0" w:color="808080"/>
              <w:right w:val="single" w:sz="4" w:space="0" w:color="808080"/>
            </w:tcBorders>
            <w:shd w:val="clear" w:color="auto" w:fill="auto"/>
          </w:tcPr>
          <w:p w14:paraId="6FEA102B" w14:textId="77777777" w:rsidR="00C55107" w:rsidRPr="00402069" w:rsidRDefault="00C55107" w:rsidP="00D92DC1">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right w:val="single" w:sz="4" w:space="0" w:color="808080"/>
            </w:tcBorders>
            <w:shd w:val="clear" w:color="auto" w:fill="auto"/>
          </w:tcPr>
          <w:p w14:paraId="017B2E1F" w14:textId="77777777" w:rsidR="00C55107" w:rsidRPr="00402069" w:rsidRDefault="00C55107" w:rsidP="00D92DC1">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tcBorders>
            <w:shd w:val="clear" w:color="auto" w:fill="auto"/>
          </w:tcPr>
          <w:p w14:paraId="6DA50F56" w14:textId="77777777" w:rsidR="00C55107" w:rsidRPr="00402069" w:rsidRDefault="00C55107" w:rsidP="00D92DC1">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r>
      <w:tr w:rsidR="004D109D" w:rsidRPr="00402069" w14:paraId="3C922ED5" w14:textId="77777777" w:rsidTr="00C903B3">
        <w:tblPrEx>
          <w:tblBorders>
            <w:top w:val="none" w:sz="0" w:space="0" w:color="auto"/>
            <w:bottom w:val="none" w:sz="0" w:space="0" w:color="auto"/>
            <w:insideH w:val="none" w:sz="0" w:space="0" w:color="auto"/>
            <w:insideV w:val="none" w:sz="0" w:space="0" w:color="auto"/>
          </w:tblBorders>
        </w:tblPrEx>
        <w:trPr>
          <w:cantSplit/>
        </w:trPr>
        <w:tc>
          <w:tcPr>
            <w:tcW w:w="375" w:type="pct"/>
            <w:vMerge/>
            <w:tcBorders>
              <w:top w:val="single" w:sz="4" w:space="0" w:color="808080"/>
              <w:bottom w:val="single" w:sz="4" w:space="0" w:color="808080"/>
              <w:right w:val="single" w:sz="4" w:space="0" w:color="808080"/>
            </w:tcBorders>
          </w:tcPr>
          <w:p w14:paraId="0BCE5B13" w14:textId="77777777" w:rsidR="00C55107" w:rsidRPr="00402069" w:rsidRDefault="00C55107" w:rsidP="00615F06">
            <w:pPr>
              <w:pStyle w:val="TableText"/>
            </w:pPr>
          </w:p>
        </w:tc>
        <w:tc>
          <w:tcPr>
            <w:tcW w:w="1802" w:type="pct"/>
            <w:tcBorders>
              <w:top w:val="single" w:sz="4" w:space="0" w:color="808080"/>
              <w:left w:val="single" w:sz="4" w:space="0" w:color="808080"/>
              <w:bottom w:val="single" w:sz="4" w:space="0" w:color="808080"/>
              <w:right w:val="single" w:sz="4" w:space="0" w:color="808080"/>
            </w:tcBorders>
          </w:tcPr>
          <w:p w14:paraId="0688AFFD" w14:textId="62FE8515" w:rsidR="00C55107" w:rsidRPr="00564700" w:rsidRDefault="00C55107" w:rsidP="00D92DC1">
            <w:pPr>
              <w:pStyle w:val="tabletextnumber"/>
              <w:keepNext/>
              <w:ind w:left="321" w:hanging="321"/>
            </w:pPr>
            <w:r w:rsidRPr="00564700">
              <w:t>Are enabled functions documented and do they support secure configuration?</w:t>
            </w:r>
          </w:p>
        </w:tc>
        <w:tc>
          <w:tcPr>
            <w:tcW w:w="1398" w:type="pct"/>
            <w:tcBorders>
              <w:top w:val="single" w:sz="4" w:space="0" w:color="808080"/>
              <w:left w:val="single" w:sz="4" w:space="0" w:color="808080"/>
              <w:bottom w:val="single" w:sz="4" w:space="0" w:color="808080"/>
              <w:right w:val="single" w:sz="4" w:space="0" w:color="808080"/>
            </w:tcBorders>
            <w:shd w:val="clear" w:color="auto" w:fill="auto"/>
          </w:tcPr>
          <w:p w14:paraId="44D42658" w14:textId="77777777" w:rsidR="00C55107" w:rsidRPr="00564700" w:rsidRDefault="00C55107" w:rsidP="00133496">
            <w:pPr>
              <w:pStyle w:val="TableTextBullet"/>
              <w:rPr>
                <w:szCs w:val="18"/>
              </w:rPr>
            </w:pPr>
            <w:r w:rsidRPr="00564700">
              <w:rPr>
                <w:szCs w:val="18"/>
              </w:rPr>
              <w:t>Review documentation</w:t>
            </w:r>
          </w:p>
          <w:p w14:paraId="19CFE8F8" w14:textId="77777777" w:rsidR="00C55107" w:rsidRPr="00564700" w:rsidRDefault="00C55107" w:rsidP="008A675D">
            <w:pPr>
              <w:pStyle w:val="TableTextBullet"/>
              <w:spacing w:after="40"/>
              <w:rPr>
                <w:szCs w:val="18"/>
              </w:rPr>
            </w:pPr>
            <w:r w:rsidRPr="00564700">
              <w:rPr>
                <w:szCs w:val="18"/>
              </w:rPr>
              <w:t>Examine security parameters on system components</w:t>
            </w:r>
          </w:p>
        </w:tc>
        <w:tc>
          <w:tcPr>
            <w:tcW w:w="382" w:type="pct"/>
            <w:tcBorders>
              <w:top w:val="single" w:sz="4" w:space="0" w:color="808080"/>
              <w:left w:val="single" w:sz="4" w:space="0" w:color="808080"/>
              <w:bottom w:val="single" w:sz="4" w:space="0" w:color="808080"/>
              <w:right w:val="single" w:sz="4" w:space="0" w:color="808080"/>
            </w:tcBorders>
            <w:shd w:val="clear" w:color="auto" w:fill="auto"/>
          </w:tcPr>
          <w:p w14:paraId="58293441" w14:textId="77777777" w:rsidR="00C55107" w:rsidRPr="00402069" w:rsidRDefault="00C55107" w:rsidP="00D92DC1">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67" w:type="pct"/>
            <w:tcBorders>
              <w:top w:val="single" w:sz="4" w:space="0" w:color="808080"/>
              <w:left w:val="single" w:sz="4" w:space="0" w:color="808080"/>
              <w:bottom w:val="single" w:sz="4" w:space="0" w:color="808080"/>
              <w:right w:val="single" w:sz="4" w:space="0" w:color="808080"/>
            </w:tcBorders>
            <w:shd w:val="clear" w:color="auto" w:fill="auto"/>
          </w:tcPr>
          <w:p w14:paraId="3FC68A5D" w14:textId="77777777" w:rsidR="00C55107" w:rsidRPr="00402069" w:rsidRDefault="00C55107" w:rsidP="00D92DC1">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right w:val="single" w:sz="4" w:space="0" w:color="808080"/>
            </w:tcBorders>
            <w:shd w:val="clear" w:color="auto" w:fill="auto"/>
          </w:tcPr>
          <w:p w14:paraId="3EB6E914" w14:textId="77777777" w:rsidR="00C55107" w:rsidRPr="00402069" w:rsidRDefault="00C55107" w:rsidP="00D92DC1">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tcBorders>
            <w:shd w:val="clear" w:color="auto" w:fill="auto"/>
          </w:tcPr>
          <w:p w14:paraId="0A186F33" w14:textId="77777777" w:rsidR="00C55107" w:rsidRPr="00402069" w:rsidRDefault="00C55107" w:rsidP="00D92DC1">
            <w:pPr>
              <w:keepNext/>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r>
      <w:tr w:rsidR="004D109D" w:rsidRPr="00402069" w14:paraId="6A671E40" w14:textId="77777777" w:rsidTr="00C903B3">
        <w:tblPrEx>
          <w:tblBorders>
            <w:top w:val="none" w:sz="0" w:space="0" w:color="auto"/>
            <w:bottom w:val="none" w:sz="0" w:space="0" w:color="auto"/>
            <w:insideH w:val="none" w:sz="0" w:space="0" w:color="auto"/>
            <w:insideV w:val="none" w:sz="0" w:space="0" w:color="auto"/>
          </w:tblBorders>
        </w:tblPrEx>
        <w:trPr>
          <w:cantSplit/>
        </w:trPr>
        <w:tc>
          <w:tcPr>
            <w:tcW w:w="375" w:type="pct"/>
            <w:vMerge/>
            <w:tcBorders>
              <w:top w:val="single" w:sz="4" w:space="0" w:color="808080"/>
              <w:bottom w:val="single" w:sz="4" w:space="0" w:color="808080"/>
              <w:right w:val="single" w:sz="4" w:space="0" w:color="808080"/>
            </w:tcBorders>
          </w:tcPr>
          <w:p w14:paraId="4F1B71C7" w14:textId="77777777" w:rsidR="00C55107" w:rsidRPr="00402069" w:rsidRDefault="00C55107" w:rsidP="00615F06">
            <w:pPr>
              <w:pStyle w:val="TableText"/>
            </w:pPr>
          </w:p>
        </w:tc>
        <w:tc>
          <w:tcPr>
            <w:tcW w:w="1802" w:type="pct"/>
            <w:tcBorders>
              <w:top w:val="single" w:sz="4" w:space="0" w:color="808080"/>
              <w:left w:val="single" w:sz="4" w:space="0" w:color="808080"/>
              <w:bottom w:val="single" w:sz="4" w:space="0" w:color="808080"/>
              <w:right w:val="single" w:sz="4" w:space="0" w:color="808080"/>
            </w:tcBorders>
          </w:tcPr>
          <w:p w14:paraId="6AE8B54F" w14:textId="7ECB2BD4" w:rsidR="00C55107" w:rsidRPr="00564700" w:rsidRDefault="00C55107" w:rsidP="00D92DC1">
            <w:pPr>
              <w:pStyle w:val="tabletextnumber"/>
              <w:ind w:left="321" w:hanging="321"/>
            </w:pPr>
            <w:r w:rsidRPr="00564700">
              <w:t>Is only documented functionality present on system components?</w:t>
            </w:r>
          </w:p>
        </w:tc>
        <w:tc>
          <w:tcPr>
            <w:tcW w:w="1398" w:type="pct"/>
            <w:tcBorders>
              <w:top w:val="single" w:sz="4" w:space="0" w:color="808080"/>
              <w:left w:val="single" w:sz="4" w:space="0" w:color="808080"/>
              <w:bottom w:val="single" w:sz="4" w:space="0" w:color="808080"/>
              <w:right w:val="single" w:sz="4" w:space="0" w:color="808080"/>
            </w:tcBorders>
            <w:shd w:val="clear" w:color="auto" w:fill="auto"/>
          </w:tcPr>
          <w:p w14:paraId="7C80859E" w14:textId="77777777" w:rsidR="00C55107" w:rsidRPr="00564700" w:rsidRDefault="00C55107" w:rsidP="00133496">
            <w:pPr>
              <w:pStyle w:val="TableTextBullet"/>
              <w:rPr>
                <w:szCs w:val="18"/>
              </w:rPr>
            </w:pPr>
            <w:r w:rsidRPr="00564700">
              <w:rPr>
                <w:szCs w:val="18"/>
              </w:rPr>
              <w:t>Review documentation</w:t>
            </w:r>
          </w:p>
          <w:p w14:paraId="6992EA38" w14:textId="77777777" w:rsidR="00C55107" w:rsidRPr="00564700" w:rsidRDefault="00C55107" w:rsidP="008A675D">
            <w:pPr>
              <w:pStyle w:val="TableTextBullet"/>
              <w:spacing w:after="40"/>
              <w:rPr>
                <w:szCs w:val="18"/>
              </w:rPr>
            </w:pPr>
            <w:r w:rsidRPr="00564700">
              <w:rPr>
                <w:szCs w:val="18"/>
              </w:rPr>
              <w:t>Examine security parameters on system components</w:t>
            </w:r>
          </w:p>
        </w:tc>
        <w:tc>
          <w:tcPr>
            <w:tcW w:w="382" w:type="pct"/>
            <w:tcBorders>
              <w:top w:val="single" w:sz="4" w:space="0" w:color="808080"/>
              <w:left w:val="single" w:sz="4" w:space="0" w:color="808080"/>
              <w:bottom w:val="single" w:sz="4" w:space="0" w:color="808080"/>
              <w:right w:val="single" w:sz="4" w:space="0" w:color="808080"/>
            </w:tcBorders>
            <w:shd w:val="clear" w:color="auto" w:fill="auto"/>
          </w:tcPr>
          <w:p w14:paraId="44304EDE"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67" w:type="pct"/>
            <w:tcBorders>
              <w:top w:val="single" w:sz="4" w:space="0" w:color="808080"/>
              <w:left w:val="single" w:sz="4" w:space="0" w:color="808080"/>
              <w:bottom w:val="single" w:sz="4" w:space="0" w:color="808080"/>
              <w:right w:val="single" w:sz="4" w:space="0" w:color="808080"/>
            </w:tcBorders>
            <w:shd w:val="clear" w:color="auto" w:fill="auto"/>
          </w:tcPr>
          <w:p w14:paraId="0C4E8367"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right w:val="single" w:sz="4" w:space="0" w:color="808080"/>
            </w:tcBorders>
            <w:shd w:val="clear" w:color="auto" w:fill="auto"/>
          </w:tcPr>
          <w:p w14:paraId="3B13B759"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tcBorders>
            <w:shd w:val="clear" w:color="auto" w:fill="auto"/>
          </w:tcPr>
          <w:p w14:paraId="7E6D9C42"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r>
      <w:tr w:rsidR="004D109D" w:rsidRPr="00402069" w14:paraId="02C3A93E" w14:textId="77777777" w:rsidTr="00C903B3">
        <w:tblPrEx>
          <w:tblBorders>
            <w:top w:val="none" w:sz="0" w:space="0" w:color="auto"/>
            <w:bottom w:val="none" w:sz="0" w:space="0" w:color="auto"/>
            <w:insideH w:val="none" w:sz="0" w:space="0" w:color="auto"/>
            <w:insideV w:val="none" w:sz="0" w:space="0" w:color="auto"/>
          </w:tblBorders>
        </w:tblPrEx>
        <w:trPr>
          <w:cantSplit/>
        </w:trPr>
        <w:tc>
          <w:tcPr>
            <w:tcW w:w="375" w:type="pct"/>
            <w:tcBorders>
              <w:top w:val="single" w:sz="4" w:space="0" w:color="808080"/>
              <w:right w:val="single" w:sz="4" w:space="0" w:color="808080"/>
            </w:tcBorders>
          </w:tcPr>
          <w:p w14:paraId="11007AFC" w14:textId="77777777" w:rsidR="00C55107" w:rsidRPr="00402069" w:rsidRDefault="00C55107" w:rsidP="00615F06">
            <w:pPr>
              <w:pStyle w:val="TableText"/>
            </w:pPr>
            <w:r w:rsidRPr="00402069">
              <w:t>2.3</w:t>
            </w:r>
          </w:p>
        </w:tc>
        <w:tc>
          <w:tcPr>
            <w:tcW w:w="1802" w:type="pct"/>
            <w:tcBorders>
              <w:top w:val="single" w:sz="4" w:space="0" w:color="808080"/>
              <w:left w:val="single" w:sz="4" w:space="0" w:color="808080"/>
              <w:bottom w:val="single" w:sz="4" w:space="0" w:color="808080"/>
              <w:right w:val="single" w:sz="4" w:space="0" w:color="808080"/>
            </w:tcBorders>
          </w:tcPr>
          <w:p w14:paraId="5A7AC114" w14:textId="77777777" w:rsidR="00C55107" w:rsidRPr="00564700" w:rsidRDefault="00C55107" w:rsidP="00615F06">
            <w:pPr>
              <w:pStyle w:val="TableText"/>
              <w:rPr>
                <w:szCs w:val="18"/>
              </w:rPr>
            </w:pPr>
            <w:r w:rsidRPr="00564700">
              <w:rPr>
                <w:szCs w:val="18"/>
              </w:rPr>
              <w:t xml:space="preserve">Is non-console administrative access encrypted as follows: </w:t>
            </w:r>
          </w:p>
          <w:p w14:paraId="324E0A90" w14:textId="77777777" w:rsidR="00C55107" w:rsidRPr="00564700" w:rsidRDefault="00C55107" w:rsidP="00D92DC1">
            <w:pPr>
              <w:pStyle w:val="Note0"/>
            </w:pPr>
            <w:r w:rsidRPr="00564700">
              <w:t>Use technologies such as SSH, VPN, or SSL/TLS for web-based management and other non-console administrative access.</w:t>
            </w:r>
          </w:p>
        </w:tc>
        <w:tc>
          <w:tcPr>
            <w:tcW w:w="1398" w:type="pct"/>
            <w:tcBorders>
              <w:top w:val="single" w:sz="4" w:space="0" w:color="808080"/>
              <w:left w:val="single" w:sz="4" w:space="0" w:color="808080"/>
              <w:bottom w:val="single" w:sz="4" w:space="0" w:color="808080"/>
              <w:right w:val="single" w:sz="4" w:space="0" w:color="808080"/>
            </w:tcBorders>
            <w:shd w:val="clear" w:color="auto" w:fill="BFBFBF"/>
          </w:tcPr>
          <w:p w14:paraId="76F7F82C" w14:textId="77777777" w:rsidR="00C55107" w:rsidRPr="00564700" w:rsidRDefault="00C55107" w:rsidP="001C757B">
            <w:pPr>
              <w:pStyle w:val="TableTextBullet"/>
              <w:numPr>
                <w:ilvl w:val="0"/>
                <w:numId w:val="0"/>
              </w:numPr>
              <w:ind w:left="259"/>
              <w:rPr>
                <w:szCs w:val="18"/>
              </w:rPr>
            </w:pPr>
          </w:p>
        </w:tc>
        <w:tc>
          <w:tcPr>
            <w:tcW w:w="382" w:type="pct"/>
            <w:tcBorders>
              <w:top w:val="single" w:sz="4" w:space="0" w:color="808080"/>
              <w:left w:val="single" w:sz="4" w:space="0" w:color="808080"/>
              <w:bottom w:val="single" w:sz="4" w:space="0" w:color="808080"/>
              <w:right w:val="single" w:sz="4" w:space="0" w:color="808080"/>
            </w:tcBorders>
            <w:shd w:val="clear" w:color="auto" w:fill="BFBFBF"/>
          </w:tcPr>
          <w:p w14:paraId="21F8A33A" w14:textId="77777777" w:rsidR="00C55107" w:rsidRPr="00402069" w:rsidRDefault="00C55107" w:rsidP="00D92DC1">
            <w:pPr>
              <w:spacing w:after="60"/>
              <w:jc w:val="center"/>
              <w:rPr>
                <w:rFonts w:cs="Arial"/>
                <w:szCs w:val="20"/>
              </w:rPr>
            </w:pPr>
          </w:p>
        </w:tc>
        <w:tc>
          <w:tcPr>
            <w:tcW w:w="367" w:type="pct"/>
            <w:tcBorders>
              <w:top w:val="single" w:sz="4" w:space="0" w:color="808080"/>
              <w:left w:val="single" w:sz="4" w:space="0" w:color="808080"/>
              <w:bottom w:val="single" w:sz="4" w:space="0" w:color="808080"/>
              <w:right w:val="single" w:sz="4" w:space="0" w:color="808080"/>
            </w:tcBorders>
            <w:shd w:val="clear" w:color="auto" w:fill="BFBFBF"/>
          </w:tcPr>
          <w:p w14:paraId="5A9AA9A2" w14:textId="77777777" w:rsidR="00C55107" w:rsidRPr="00402069" w:rsidRDefault="00C55107" w:rsidP="00D92DC1">
            <w:pPr>
              <w:spacing w:after="60"/>
              <w:jc w:val="center"/>
              <w:rPr>
                <w:rFonts w:cs="Arial"/>
                <w:szCs w:val="20"/>
              </w:rPr>
            </w:pPr>
          </w:p>
        </w:tc>
        <w:tc>
          <w:tcPr>
            <w:tcW w:w="338" w:type="pct"/>
            <w:tcBorders>
              <w:top w:val="single" w:sz="4" w:space="0" w:color="808080"/>
              <w:left w:val="single" w:sz="4" w:space="0" w:color="808080"/>
              <w:bottom w:val="single" w:sz="4" w:space="0" w:color="808080"/>
              <w:right w:val="single" w:sz="4" w:space="0" w:color="808080"/>
            </w:tcBorders>
            <w:shd w:val="clear" w:color="auto" w:fill="BFBFBF"/>
          </w:tcPr>
          <w:p w14:paraId="7A6A8337" w14:textId="77777777" w:rsidR="00C55107" w:rsidRPr="00402069" w:rsidRDefault="00C55107" w:rsidP="00D92DC1">
            <w:pPr>
              <w:spacing w:after="60"/>
              <w:jc w:val="center"/>
              <w:rPr>
                <w:rFonts w:cs="Arial"/>
                <w:szCs w:val="20"/>
              </w:rPr>
            </w:pPr>
          </w:p>
        </w:tc>
        <w:tc>
          <w:tcPr>
            <w:tcW w:w="338" w:type="pct"/>
            <w:tcBorders>
              <w:top w:val="single" w:sz="4" w:space="0" w:color="808080"/>
              <w:left w:val="single" w:sz="4" w:space="0" w:color="808080"/>
              <w:bottom w:val="single" w:sz="4" w:space="0" w:color="808080"/>
            </w:tcBorders>
            <w:shd w:val="clear" w:color="auto" w:fill="BFBFBF"/>
          </w:tcPr>
          <w:p w14:paraId="6338CD3D" w14:textId="77777777" w:rsidR="00C55107" w:rsidRPr="00402069" w:rsidRDefault="00C55107" w:rsidP="00D92DC1">
            <w:pPr>
              <w:spacing w:after="60"/>
              <w:jc w:val="center"/>
              <w:rPr>
                <w:rFonts w:cs="Arial"/>
                <w:szCs w:val="20"/>
              </w:rPr>
            </w:pPr>
          </w:p>
        </w:tc>
      </w:tr>
      <w:tr w:rsidR="004D109D" w:rsidRPr="00402069" w14:paraId="29B1345F" w14:textId="77777777" w:rsidTr="00C903B3">
        <w:tblPrEx>
          <w:tblBorders>
            <w:top w:val="none" w:sz="0" w:space="0" w:color="auto"/>
            <w:bottom w:val="none" w:sz="0" w:space="0" w:color="auto"/>
            <w:insideH w:val="none" w:sz="0" w:space="0" w:color="auto"/>
            <w:insideV w:val="none" w:sz="0" w:space="0" w:color="auto"/>
          </w:tblBorders>
        </w:tblPrEx>
        <w:trPr>
          <w:cantSplit/>
        </w:trPr>
        <w:tc>
          <w:tcPr>
            <w:tcW w:w="375" w:type="pct"/>
            <w:tcBorders>
              <w:right w:val="single" w:sz="4" w:space="0" w:color="808080"/>
            </w:tcBorders>
          </w:tcPr>
          <w:p w14:paraId="274051EB" w14:textId="77777777" w:rsidR="00C55107" w:rsidRPr="00402069" w:rsidRDefault="00C55107" w:rsidP="00615F06">
            <w:pPr>
              <w:pStyle w:val="TableText"/>
            </w:pPr>
          </w:p>
        </w:tc>
        <w:tc>
          <w:tcPr>
            <w:tcW w:w="1802" w:type="pct"/>
            <w:tcBorders>
              <w:top w:val="single" w:sz="4" w:space="0" w:color="808080"/>
              <w:left w:val="single" w:sz="4" w:space="0" w:color="808080"/>
              <w:bottom w:val="single" w:sz="4" w:space="0" w:color="808080"/>
              <w:right w:val="single" w:sz="4" w:space="0" w:color="808080"/>
            </w:tcBorders>
          </w:tcPr>
          <w:p w14:paraId="69936629" w14:textId="77777777" w:rsidR="00C55107" w:rsidRPr="00564700" w:rsidRDefault="00C55107" w:rsidP="007B6A8B">
            <w:pPr>
              <w:pStyle w:val="tabletextnumber"/>
              <w:numPr>
                <w:ilvl w:val="0"/>
                <w:numId w:val="28"/>
              </w:numPr>
              <w:ind w:left="411" w:hanging="411"/>
            </w:pPr>
            <w:r w:rsidRPr="00564700">
              <w:t>Is all non-console administrative access encrypted with strong cryptography, and is a strong encryption method invoked before the administrator’s password is requested?</w:t>
            </w:r>
          </w:p>
        </w:tc>
        <w:tc>
          <w:tcPr>
            <w:tcW w:w="1398" w:type="pct"/>
            <w:tcBorders>
              <w:top w:val="single" w:sz="4" w:space="0" w:color="808080"/>
              <w:left w:val="single" w:sz="4" w:space="0" w:color="808080"/>
              <w:bottom w:val="single" w:sz="4" w:space="0" w:color="808080"/>
              <w:right w:val="single" w:sz="4" w:space="0" w:color="808080"/>
            </w:tcBorders>
            <w:shd w:val="clear" w:color="auto" w:fill="auto"/>
          </w:tcPr>
          <w:p w14:paraId="56C30FCE" w14:textId="77777777" w:rsidR="00C55107" w:rsidRPr="00564700" w:rsidRDefault="00C55107" w:rsidP="00133496">
            <w:pPr>
              <w:pStyle w:val="TableTextBullet"/>
              <w:rPr>
                <w:szCs w:val="18"/>
              </w:rPr>
            </w:pPr>
            <w:r w:rsidRPr="00564700">
              <w:rPr>
                <w:szCs w:val="18"/>
              </w:rPr>
              <w:t>Examine system components</w:t>
            </w:r>
          </w:p>
          <w:p w14:paraId="144234AB" w14:textId="77777777" w:rsidR="00C55107" w:rsidRPr="00564700" w:rsidRDefault="00C55107" w:rsidP="00133496">
            <w:pPr>
              <w:pStyle w:val="TableTextBullet"/>
              <w:rPr>
                <w:szCs w:val="18"/>
              </w:rPr>
            </w:pPr>
            <w:r w:rsidRPr="00564700">
              <w:rPr>
                <w:szCs w:val="18"/>
              </w:rPr>
              <w:t xml:space="preserve">Examine system configurations </w:t>
            </w:r>
          </w:p>
          <w:p w14:paraId="4AEB4E00" w14:textId="77777777" w:rsidR="00C55107" w:rsidRPr="00564700" w:rsidRDefault="00C55107" w:rsidP="00133496">
            <w:pPr>
              <w:pStyle w:val="TableTextBullet"/>
              <w:rPr>
                <w:szCs w:val="18"/>
              </w:rPr>
            </w:pPr>
            <w:r w:rsidRPr="00564700">
              <w:rPr>
                <w:szCs w:val="18"/>
              </w:rPr>
              <w:t>Observe an administrator log on</w:t>
            </w:r>
          </w:p>
        </w:tc>
        <w:tc>
          <w:tcPr>
            <w:tcW w:w="382" w:type="pct"/>
            <w:tcBorders>
              <w:top w:val="single" w:sz="4" w:space="0" w:color="808080"/>
              <w:left w:val="single" w:sz="4" w:space="0" w:color="808080"/>
              <w:bottom w:val="single" w:sz="4" w:space="0" w:color="808080"/>
              <w:right w:val="single" w:sz="4" w:space="0" w:color="808080"/>
            </w:tcBorders>
            <w:shd w:val="clear" w:color="auto" w:fill="auto"/>
          </w:tcPr>
          <w:p w14:paraId="401C3396"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67" w:type="pct"/>
            <w:tcBorders>
              <w:top w:val="single" w:sz="4" w:space="0" w:color="808080"/>
              <w:left w:val="single" w:sz="4" w:space="0" w:color="808080"/>
              <w:bottom w:val="single" w:sz="4" w:space="0" w:color="808080"/>
              <w:right w:val="single" w:sz="4" w:space="0" w:color="808080"/>
            </w:tcBorders>
            <w:shd w:val="clear" w:color="auto" w:fill="auto"/>
          </w:tcPr>
          <w:p w14:paraId="14F3D650"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right w:val="single" w:sz="4" w:space="0" w:color="808080"/>
            </w:tcBorders>
            <w:shd w:val="clear" w:color="auto" w:fill="auto"/>
          </w:tcPr>
          <w:p w14:paraId="69718637"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tcBorders>
            <w:shd w:val="clear" w:color="auto" w:fill="auto"/>
          </w:tcPr>
          <w:p w14:paraId="4336CCF0"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r>
      <w:tr w:rsidR="004D109D" w:rsidRPr="00402069" w14:paraId="0C2CA759" w14:textId="77777777" w:rsidTr="00C903B3">
        <w:tblPrEx>
          <w:tblBorders>
            <w:top w:val="none" w:sz="0" w:space="0" w:color="auto"/>
            <w:bottom w:val="none" w:sz="0" w:space="0" w:color="auto"/>
            <w:insideH w:val="none" w:sz="0" w:space="0" w:color="auto"/>
            <w:insideV w:val="none" w:sz="0" w:space="0" w:color="auto"/>
          </w:tblBorders>
        </w:tblPrEx>
        <w:trPr>
          <w:cantSplit/>
        </w:trPr>
        <w:tc>
          <w:tcPr>
            <w:tcW w:w="375" w:type="pct"/>
            <w:tcBorders>
              <w:right w:val="single" w:sz="4" w:space="0" w:color="808080"/>
            </w:tcBorders>
          </w:tcPr>
          <w:p w14:paraId="0E32EBF8" w14:textId="77777777" w:rsidR="00C55107" w:rsidRPr="00402069" w:rsidRDefault="00C55107" w:rsidP="00615F06">
            <w:pPr>
              <w:pStyle w:val="TableText"/>
            </w:pPr>
          </w:p>
        </w:tc>
        <w:tc>
          <w:tcPr>
            <w:tcW w:w="1802" w:type="pct"/>
            <w:tcBorders>
              <w:top w:val="single" w:sz="4" w:space="0" w:color="808080"/>
              <w:left w:val="single" w:sz="4" w:space="0" w:color="808080"/>
              <w:bottom w:val="single" w:sz="4" w:space="0" w:color="808080"/>
              <w:right w:val="single" w:sz="4" w:space="0" w:color="808080"/>
            </w:tcBorders>
          </w:tcPr>
          <w:p w14:paraId="52933932" w14:textId="77777777" w:rsidR="00C55107" w:rsidRPr="00564700" w:rsidRDefault="00C55107" w:rsidP="007B6A8B">
            <w:pPr>
              <w:pStyle w:val="tabletextnumber"/>
              <w:numPr>
                <w:ilvl w:val="0"/>
                <w:numId w:val="28"/>
              </w:numPr>
              <w:spacing w:after="20"/>
              <w:ind w:left="418" w:hanging="418"/>
            </w:pPr>
            <w:r w:rsidRPr="00564700">
              <w:t>Are system services and parameter files configured to prevent the use of Telnet and other insecure remote login commands?</w:t>
            </w:r>
          </w:p>
        </w:tc>
        <w:tc>
          <w:tcPr>
            <w:tcW w:w="1398" w:type="pct"/>
            <w:tcBorders>
              <w:top w:val="single" w:sz="4" w:space="0" w:color="808080"/>
              <w:left w:val="single" w:sz="4" w:space="0" w:color="808080"/>
              <w:bottom w:val="single" w:sz="4" w:space="0" w:color="808080"/>
              <w:right w:val="single" w:sz="4" w:space="0" w:color="808080"/>
            </w:tcBorders>
            <w:shd w:val="clear" w:color="auto" w:fill="auto"/>
          </w:tcPr>
          <w:p w14:paraId="75062487" w14:textId="77777777" w:rsidR="00C55107" w:rsidRPr="00564700" w:rsidRDefault="00C55107" w:rsidP="00133496">
            <w:pPr>
              <w:pStyle w:val="TableTextBullet"/>
              <w:rPr>
                <w:szCs w:val="18"/>
              </w:rPr>
            </w:pPr>
            <w:r w:rsidRPr="00564700">
              <w:rPr>
                <w:szCs w:val="18"/>
              </w:rPr>
              <w:t>Examine system components</w:t>
            </w:r>
          </w:p>
          <w:p w14:paraId="07B4486E" w14:textId="77777777" w:rsidR="00C55107" w:rsidRPr="00564700" w:rsidRDefault="00C55107" w:rsidP="00133496">
            <w:pPr>
              <w:pStyle w:val="TableTextBullet"/>
              <w:rPr>
                <w:szCs w:val="18"/>
              </w:rPr>
            </w:pPr>
            <w:r w:rsidRPr="00564700">
              <w:rPr>
                <w:szCs w:val="18"/>
              </w:rPr>
              <w:t>Examine services and files</w:t>
            </w:r>
          </w:p>
        </w:tc>
        <w:tc>
          <w:tcPr>
            <w:tcW w:w="382" w:type="pct"/>
            <w:tcBorders>
              <w:top w:val="single" w:sz="4" w:space="0" w:color="808080"/>
              <w:left w:val="single" w:sz="4" w:space="0" w:color="808080"/>
              <w:bottom w:val="single" w:sz="4" w:space="0" w:color="808080"/>
              <w:right w:val="single" w:sz="4" w:space="0" w:color="808080"/>
            </w:tcBorders>
            <w:shd w:val="clear" w:color="auto" w:fill="auto"/>
          </w:tcPr>
          <w:p w14:paraId="2A4B6154"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67" w:type="pct"/>
            <w:tcBorders>
              <w:top w:val="single" w:sz="4" w:space="0" w:color="808080"/>
              <w:left w:val="single" w:sz="4" w:space="0" w:color="808080"/>
              <w:bottom w:val="single" w:sz="4" w:space="0" w:color="808080"/>
              <w:right w:val="single" w:sz="4" w:space="0" w:color="808080"/>
            </w:tcBorders>
            <w:shd w:val="clear" w:color="auto" w:fill="auto"/>
          </w:tcPr>
          <w:p w14:paraId="28E1A44A"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right w:val="single" w:sz="4" w:space="0" w:color="808080"/>
            </w:tcBorders>
            <w:shd w:val="clear" w:color="auto" w:fill="auto"/>
          </w:tcPr>
          <w:p w14:paraId="73687D60"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tcBorders>
            <w:shd w:val="clear" w:color="auto" w:fill="auto"/>
          </w:tcPr>
          <w:p w14:paraId="0A9ECB8E"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r>
      <w:tr w:rsidR="004D109D" w:rsidRPr="00402069" w14:paraId="24986373" w14:textId="77777777" w:rsidTr="00C903B3">
        <w:tblPrEx>
          <w:tblBorders>
            <w:top w:val="none" w:sz="0" w:space="0" w:color="auto"/>
            <w:bottom w:val="none" w:sz="0" w:space="0" w:color="auto"/>
            <w:insideH w:val="none" w:sz="0" w:space="0" w:color="auto"/>
            <w:insideV w:val="none" w:sz="0" w:space="0" w:color="auto"/>
          </w:tblBorders>
        </w:tblPrEx>
        <w:trPr>
          <w:cantSplit/>
        </w:trPr>
        <w:tc>
          <w:tcPr>
            <w:tcW w:w="375" w:type="pct"/>
            <w:tcBorders>
              <w:right w:val="single" w:sz="4" w:space="0" w:color="808080"/>
            </w:tcBorders>
          </w:tcPr>
          <w:p w14:paraId="281CA693" w14:textId="77777777" w:rsidR="00C55107" w:rsidRPr="00402069" w:rsidRDefault="00C55107" w:rsidP="00615F06">
            <w:pPr>
              <w:pStyle w:val="TableText"/>
            </w:pPr>
          </w:p>
        </w:tc>
        <w:tc>
          <w:tcPr>
            <w:tcW w:w="1802" w:type="pct"/>
            <w:tcBorders>
              <w:top w:val="single" w:sz="4" w:space="0" w:color="808080"/>
              <w:left w:val="single" w:sz="4" w:space="0" w:color="808080"/>
              <w:bottom w:val="single" w:sz="4" w:space="0" w:color="808080"/>
              <w:right w:val="single" w:sz="4" w:space="0" w:color="808080"/>
            </w:tcBorders>
          </w:tcPr>
          <w:p w14:paraId="6E2F1371" w14:textId="77777777" w:rsidR="00C55107" w:rsidRPr="00564700" w:rsidRDefault="00C55107" w:rsidP="007B6A8B">
            <w:pPr>
              <w:pStyle w:val="tabletextnumber"/>
              <w:numPr>
                <w:ilvl w:val="0"/>
                <w:numId w:val="28"/>
              </w:numPr>
              <w:ind w:left="411" w:hanging="411"/>
            </w:pPr>
            <w:r w:rsidRPr="00564700">
              <w:t>Is administrator access to web-based management interfaces encrypted with strong cryptography?</w:t>
            </w:r>
          </w:p>
        </w:tc>
        <w:tc>
          <w:tcPr>
            <w:tcW w:w="1398" w:type="pct"/>
            <w:tcBorders>
              <w:top w:val="single" w:sz="4" w:space="0" w:color="808080"/>
              <w:left w:val="single" w:sz="4" w:space="0" w:color="808080"/>
              <w:bottom w:val="single" w:sz="4" w:space="0" w:color="808080"/>
              <w:right w:val="single" w:sz="4" w:space="0" w:color="808080"/>
            </w:tcBorders>
            <w:shd w:val="clear" w:color="auto" w:fill="auto"/>
          </w:tcPr>
          <w:p w14:paraId="1F09BF2D" w14:textId="77777777" w:rsidR="00C55107" w:rsidRPr="00564700" w:rsidRDefault="00C55107" w:rsidP="00133496">
            <w:pPr>
              <w:pStyle w:val="TableTextBullet"/>
              <w:rPr>
                <w:szCs w:val="18"/>
              </w:rPr>
            </w:pPr>
            <w:r w:rsidRPr="00564700">
              <w:rPr>
                <w:szCs w:val="18"/>
              </w:rPr>
              <w:t>Examine system components</w:t>
            </w:r>
          </w:p>
          <w:p w14:paraId="53F7F531" w14:textId="77777777" w:rsidR="00C55107" w:rsidRPr="00564700" w:rsidRDefault="00C55107" w:rsidP="008A675D">
            <w:pPr>
              <w:pStyle w:val="TableTextBullet"/>
              <w:spacing w:after="40"/>
              <w:rPr>
                <w:szCs w:val="18"/>
              </w:rPr>
            </w:pPr>
            <w:r w:rsidRPr="00564700">
              <w:rPr>
                <w:szCs w:val="18"/>
              </w:rPr>
              <w:t>Observe an administrator log on</w:t>
            </w:r>
          </w:p>
        </w:tc>
        <w:tc>
          <w:tcPr>
            <w:tcW w:w="382" w:type="pct"/>
            <w:tcBorders>
              <w:top w:val="single" w:sz="4" w:space="0" w:color="808080"/>
              <w:left w:val="single" w:sz="4" w:space="0" w:color="808080"/>
              <w:bottom w:val="single" w:sz="4" w:space="0" w:color="808080"/>
              <w:right w:val="single" w:sz="4" w:space="0" w:color="808080"/>
            </w:tcBorders>
            <w:shd w:val="clear" w:color="auto" w:fill="auto"/>
          </w:tcPr>
          <w:p w14:paraId="6A863C74"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67" w:type="pct"/>
            <w:tcBorders>
              <w:top w:val="single" w:sz="4" w:space="0" w:color="808080"/>
              <w:left w:val="single" w:sz="4" w:space="0" w:color="808080"/>
              <w:bottom w:val="single" w:sz="4" w:space="0" w:color="808080"/>
              <w:right w:val="single" w:sz="4" w:space="0" w:color="808080"/>
            </w:tcBorders>
            <w:shd w:val="clear" w:color="auto" w:fill="auto"/>
          </w:tcPr>
          <w:p w14:paraId="3ACA1E4F"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right w:val="single" w:sz="4" w:space="0" w:color="808080"/>
            </w:tcBorders>
            <w:shd w:val="clear" w:color="auto" w:fill="auto"/>
          </w:tcPr>
          <w:p w14:paraId="76F99350"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tcBorders>
            <w:shd w:val="clear" w:color="auto" w:fill="auto"/>
          </w:tcPr>
          <w:p w14:paraId="5F95635D"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r>
      <w:tr w:rsidR="004D109D" w:rsidRPr="00402069" w14:paraId="0DD5292D" w14:textId="77777777" w:rsidTr="00C903B3">
        <w:tblPrEx>
          <w:tblBorders>
            <w:top w:val="none" w:sz="0" w:space="0" w:color="auto"/>
            <w:bottom w:val="none" w:sz="0" w:space="0" w:color="auto"/>
            <w:insideH w:val="none" w:sz="0" w:space="0" w:color="auto"/>
            <w:insideV w:val="none" w:sz="0" w:space="0" w:color="auto"/>
          </w:tblBorders>
        </w:tblPrEx>
        <w:trPr>
          <w:cantSplit/>
        </w:trPr>
        <w:tc>
          <w:tcPr>
            <w:tcW w:w="375" w:type="pct"/>
            <w:tcBorders>
              <w:bottom w:val="single" w:sz="4" w:space="0" w:color="808080"/>
              <w:right w:val="single" w:sz="4" w:space="0" w:color="808080"/>
            </w:tcBorders>
          </w:tcPr>
          <w:p w14:paraId="052BF864" w14:textId="77777777" w:rsidR="00C55107" w:rsidRPr="00402069" w:rsidRDefault="00C55107" w:rsidP="00615F06">
            <w:pPr>
              <w:pStyle w:val="TableText"/>
            </w:pPr>
          </w:p>
        </w:tc>
        <w:tc>
          <w:tcPr>
            <w:tcW w:w="1802" w:type="pct"/>
            <w:tcBorders>
              <w:top w:val="single" w:sz="4" w:space="0" w:color="808080"/>
              <w:left w:val="single" w:sz="4" w:space="0" w:color="808080"/>
              <w:bottom w:val="single" w:sz="4" w:space="0" w:color="808080"/>
              <w:right w:val="single" w:sz="4" w:space="0" w:color="808080"/>
            </w:tcBorders>
          </w:tcPr>
          <w:p w14:paraId="02E4C97E" w14:textId="77777777" w:rsidR="00C55107" w:rsidRPr="00564700" w:rsidRDefault="00C55107" w:rsidP="007B6A8B">
            <w:pPr>
              <w:pStyle w:val="tabletextnumber"/>
              <w:numPr>
                <w:ilvl w:val="0"/>
                <w:numId w:val="28"/>
              </w:numPr>
              <w:ind w:left="411" w:hanging="411"/>
            </w:pPr>
            <w:r w:rsidRPr="00564700">
              <w:t>For the technology in use, is strong cryptography implemented according to industry best practice and/or vendor recommendations?</w:t>
            </w:r>
          </w:p>
        </w:tc>
        <w:tc>
          <w:tcPr>
            <w:tcW w:w="1398" w:type="pct"/>
            <w:tcBorders>
              <w:top w:val="single" w:sz="4" w:space="0" w:color="808080"/>
              <w:left w:val="single" w:sz="4" w:space="0" w:color="808080"/>
              <w:bottom w:val="single" w:sz="4" w:space="0" w:color="808080"/>
              <w:right w:val="single" w:sz="4" w:space="0" w:color="808080"/>
            </w:tcBorders>
            <w:shd w:val="clear" w:color="auto" w:fill="auto"/>
          </w:tcPr>
          <w:p w14:paraId="1E12A89A" w14:textId="77777777" w:rsidR="00C55107" w:rsidRPr="00564700" w:rsidRDefault="00C55107" w:rsidP="00133496">
            <w:pPr>
              <w:pStyle w:val="TableTextBullet"/>
              <w:rPr>
                <w:szCs w:val="18"/>
              </w:rPr>
            </w:pPr>
            <w:r w:rsidRPr="00564700">
              <w:rPr>
                <w:szCs w:val="18"/>
              </w:rPr>
              <w:t>Examine system components</w:t>
            </w:r>
          </w:p>
          <w:p w14:paraId="4CDAD228" w14:textId="77777777" w:rsidR="00C55107" w:rsidRPr="00564700" w:rsidRDefault="00C55107" w:rsidP="00133496">
            <w:pPr>
              <w:pStyle w:val="TableTextBullet"/>
              <w:rPr>
                <w:szCs w:val="18"/>
              </w:rPr>
            </w:pPr>
            <w:r w:rsidRPr="00564700">
              <w:rPr>
                <w:szCs w:val="18"/>
              </w:rPr>
              <w:t>Review vendor documentation</w:t>
            </w:r>
          </w:p>
          <w:p w14:paraId="01BD3631" w14:textId="77777777" w:rsidR="00C55107" w:rsidRPr="00564700" w:rsidRDefault="00C55107" w:rsidP="008A675D">
            <w:pPr>
              <w:pStyle w:val="TableTextBullet"/>
              <w:spacing w:after="40"/>
              <w:rPr>
                <w:szCs w:val="18"/>
              </w:rPr>
            </w:pPr>
            <w:r w:rsidRPr="00564700">
              <w:rPr>
                <w:szCs w:val="18"/>
              </w:rPr>
              <w:t>Interview personnel</w:t>
            </w:r>
          </w:p>
        </w:tc>
        <w:tc>
          <w:tcPr>
            <w:tcW w:w="382" w:type="pct"/>
            <w:tcBorders>
              <w:top w:val="single" w:sz="4" w:space="0" w:color="808080"/>
              <w:left w:val="single" w:sz="4" w:space="0" w:color="808080"/>
              <w:bottom w:val="single" w:sz="4" w:space="0" w:color="808080"/>
              <w:right w:val="single" w:sz="4" w:space="0" w:color="808080"/>
            </w:tcBorders>
            <w:shd w:val="clear" w:color="auto" w:fill="auto"/>
          </w:tcPr>
          <w:p w14:paraId="52D4B5F0"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67" w:type="pct"/>
            <w:tcBorders>
              <w:top w:val="single" w:sz="4" w:space="0" w:color="808080"/>
              <w:left w:val="single" w:sz="4" w:space="0" w:color="808080"/>
              <w:bottom w:val="single" w:sz="4" w:space="0" w:color="808080"/>
              <w:right w:val="single" w:sz="4" w:space="0" w:color="808080"/>
            </w:tcBorders>
            <w:shd w:val="clear" w:color="auto" w:fill="auto"/>
          </w:tcPr>
          <w:p w14:paraId="4554A49C"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right w:val="single" w:sz="4" w:space="0" w:color="808080"/>
            </w:tcBorders>
            <w:shd w:val="clear" w:color="auto" w:fill="auto"/>
          </w:tcPr>
          <w:p w14:paraId="5B3BDF25"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c>
          <w:tcPr>
            <w:tcW w:w="338" w:type="pct"/>
            <w:tcBorders>
              <w:top w:val="single" w:sz="4" w:space="0" w:color="808080"/>
              <w:left w:val="single" w:sz="4" w:space="0" w:color="808080"/>
              <w:bottom w:val="single" w:sz="4" w:space="0" w:color="808080"/>
            </w:tcBorders>
            <w:shd w:val="clear" w:color="auto" w:fill="auto"/>
          </w:tcPr>
          <w:p w14:paraId="22EC6C8E" w14:textId="77777777" w:rsidR="00C55107" w:rsidRPr="00402069" w:rsidRDefault="00C55107" w:rsidP="00D92DC1">
            <w:pPr>
              <w:spacing w:after="60"/>
              <w:jc w:val="center"/>
              <w:rPr>
                <w:rFonts w:cs="Arial"/>
                <w:szCs w:val="20"/>
              </w:rPr>
            </w:pPr>
            <w:r w:rsidRPr="00402069">
              <w:rPr>
                <w:rFonts w:cs="Arial"/>
                <w:szCs w:val="20"/>
              </w:rPr>
              <w:fldChar w:fldCharType="begin">
                <w:ffData>
                  <w:name w:val="Check1"/>
                  <w:enabled/>
                  <w:calcOnExit w:val="0"/>
                  <w:checkBox>
                    <w:sizeAuto/>
                    <w:default w:val="0"/>
                  </w:checkBox>
                </w:ffData>
              </w:fldChar>
            </w:r>
            <w:r w:rsidRPr="00402069">
              <w:rPr>
                <w:rFonts w:cs="Arial"/>
                <w:szCs w:val="20"/>
              </w:rPr>
              <w:instrText xml:space="preserve"> FORMCHECKBOX </w:instrText>
            </w:r>
            <w:r w:rsidR="00D630E8">
              <w:rPr>
                <w:rFonts w:cs="Arial"/>
                <w:szCs w:val="20"/>
              </w:rPr>
            </w:r>
            <w:r w:rsidR="00D630E8">
              <w:rPr>
                <w:rFonts w:cs="Arial"/>
                <w:szCs w:val="20"/>
              </w:rPr>
              <w:fldChar w:fldCharType="separate"/>
            </w:r>
            <w:r w:rsidRPr="00402069">
              <w:rPr>
                <w:rFonts w:cs="Arial"/>
                <w:szCs w:val="20"/>
              </w:rPr>
              <w:fldChar w:fldCharType="end"/>
            </w:r>
          </w:p>
        </w:tc>
      </w:tr>
    </w:tbl>
    <w:p w14:paraId="17535E8F" w14:textId="6C12D1D7" w:rsidR="00D92DC1" w:rsidRPr="001D2C12" w:rsidRDefault="00D92DC1" w:rsidP="00D92DC1">
      <w:pPr>
        <w:pStyle w:val="Heading2"/>
        <w:spacing w:before="0"/>
      </w:pPr>
      <w:r>
        <w:br w:type="page"/>
      </w:r>
      <w:bookmarkStart w:id="64" w:name="_Toc275753523"/>
      <w:bookmarkStart w:id="65" w:name="_Toc250643218"/>
      <w:bookmarkStart w:id="66" w:name="_Toc377997572"/>
      <w:bookmarkStart w:id="67" w:name="_Toc381264122"/>
      <w:r w:rsidRPr="001D2C12">
        <w:lastRenderedPageBreak/>
        <w:t>Protect Cardholder Data</w:t>
      </w:r>
      <w:bookmarkEnd w:id="64"/>
      <w:bookmarkEnd w:id="65"/>
      <w:bookmarkEnd w:id="66"/>
      <w:bookmarkEnd w:id="67"/>
    </w:p>
    <w:p w14:paraId="745F42DA" w14:textId="3F10C861" w:rsidR="00D92DC1" w:rsidRPr="00B169CF" w:rsidRDefault="00C57F8D" w:rsidP="00C57F8D">
      <w:pPr>
        <w:pStyle w:val="Heading3"/>
        <w:ind w:left="1710" w:hanging="1710"/>
      </w:pPr>
      <w:bookmarkStart w:id="68" w:name="_Toc275753524"/>
      <w:bookmarkStart w:id="69" w:name="_Toc250643219"/>
      <w:bookmarkStart w:id="70" w:name="_Toc377997573"/>
      <w:bookmarkStart w:id="71" w:name="_Toc381264123"/>
      <w:r>
        <w:t>Requirement 3:</w:t>
      </w:r>
      <w:r>
        <w:tab/>
      </w:r>
      <w:r w:rsidR="00D92DC1" w:rsidRPr="007A000C">
        <w:t>Protect stored cardholder data</w:t>
      </w:r>
      <w:bookmarkEnd w:id="68"/>
      <w:bookmarkEnd w:id="69"/>
      <w:bookmarkEnd w:id="70"/>
      <w:bookmarkEnd w:id="71"/>
    </w:p>
    <w:tbl>
      <w:tblPr>
        <w:tblW w:w="5046"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0"/>
        <w:gridCol w:w="4768"/>
        <w:gridCol w:w="3759"/>
        <w:gridCol w:w="985"/>
        <w:gridCol w:w="1020"/>
        <w:gridCol w:w="900"/>
        <w:gridCol w:w="889"/>
      </w:tblGrid>
      <w:tr w:rsidR="00C55107" w:rsidRPr="00A61FB6" w14:paraId="0E097FD4" w14:textId="77777777" w:rsidTr="00C903B3">
        <w:trPr>
          <w:cantSplit/>
          <w:tblHeader/>
        </w:trPr>
        <w:tc>
          <w:tcPr>
            <w:tcW w:w="2163" w:type="pct"/>
            <w:gridSpan w:val="2"/>
            <w:vMerge w:val="restart"/>
            <w:shd w:val="clear" w:color="auto" w:fill="E0E0E0"/>
            <w:vAlign w:val="center"/>
          </w:tcPr>
          <w:p w14:paraId="05949A2A" w14:textId="3A3F931D" w:rsidR="002242E1" w:rsidRPr="00A61FB6" w:rsidRDefault="002242E1" w:rsidP="00D92DC1">
            <w:pPr>
              <w:spacing w:after="60"/>
              <w:jc w:val="center"/>
              <w:rPr>
                <w:rFonts w:cs="Arial"/>
                <w:b/>
                <w:sz w:val="19"/>
                <w:szCs w:val="19"/>
              </w:rPr>
            </w:pPr>
            <w:r w:rsidRPr="00AC7772">
              <w:rPr>
                <w:rFonts w:cs="Arial"/>
                <w:b/>
                <w:sz w:val="19"/>
                <w:szCs w:val="19"/>
              </w:rPr>
              <w:t>PCI DSS Question</w:t>
            </w:r>
          </w:p>
        </w:tc>
        <w:tc>
          <w:tcPr>
            <w:tcW w:w="1412" w:type="pct"/>
            <w:vMerge w:val="restart"/>
            <w:shd w:val="clear" w:color="auto" w:fill="E0E0E0"/>
            <w:vAlign w:val="center"/>
          </w:tcPr>
          <w:p w14:paraId="30EADF34" w14:textId="57403DA6" w:rsidR="002242E1" w:rsidRPr="00A61FB6" w:rsidRDefault="002242E1" w:rsidP="00D92DC1">
            <w:pPr>
              <w:spacing w:after="60"/>
              <w:jc w:val="center"/>
              <w:rPr>
                <w:rFonts w:cs="Arial"/>
                <w:b/>
                <w:sz w:val="19"/>
                <w:szCs w:val="19"/>
              </w:rPr>
            </w:pPr>
            <w:r w:rsidRPr="00AC7772">
              <w:rPr>
                <w:rFonts w:cs="Arial"/>
                <w:b/>
                <w:sz w:val="19"/>
                <w:szCs w:val="19"/>
              </w:rPr>
              <w:t>Expected Testing</w:t>
            </w:r>
          </w:p>
        </w:tc>
        <w:tc>
          <w:tcPr>
            <w:tcW w:w="1425" w:type="pct"/>
            <w:gridSpan w:val="4"/>
            <w:shd w:val="clear" w:color="auto" w:fill="E0E0E0"/>
          </w:tcPr>
          <w:p w14:paraId="03770D22" w14:textId="77777777" w:rsidR="002242E1" w:rsidRPr="00AC7772" w:rsidRDefault="002242E1" w:rsidP="0082178B">
            <w:pPr>
              <w:spacing w:after="0"/>
              <w:jc w:val="center"/>
              <w:rPr>
                <w:rFonts w:cs="Arial"/>
                <w:b/>
                <w:sz w:val="19"/>
                <w:szCs w:val="19"/>
              </w:rPr>
            </w:pPr>
            <w:r w:rsidRPr="00AC7772">
              <w:rPr>
                <w:rFonts w:cs="Arial"/>
                <w:b/>
                <w:sz w:val="19"/>
                <w:szCs w:val="19"/>
              </w:rPr>
              <w:t>Response</w:t>
            </w:r>
          </w:p>
          <w:p w14:paraId="2DED9212" w14:textId="093F8C06" w:rsidR="002242E1" w:rsidRPr="00A61FB6" w:rsidRDefault="002242E1" w:rsidP="0082178B">
            <w:pPr>
              <w:spacing w:before="0" w:after="0"/>
              <w:jc w:val="center"/>
              <w:rPr>
                <w:rFonts w:cs="Arial"/>
                <w:b/>
                <w:sz w:val="19"/>
                <w:szCs w:val="19"/>
              </w:rPr>
            </w:pPr>
            <w:r w:rsidRPr="002242E1">
              <w:rPr>
                <w:rFonts w:cs="Arial"/>
                <w:b/>
                <w:i/>
                <w:sz w:val="18"/>
                <w:szCs w:val="18"/>
              </w:rPr>
              <w:t>(Check one response for each question)</w:t>
            </w:r>
          </w:p>
        </w:tc>
      </w:tr>
      <w:tr w:rsidR="00C55107" w:rsidRPr="00A61FB6" w14:paraId="3A72FE48" w14:textId="77777777" w:rsidTr="00C903B3">
        <w:trPr>
          <w:cantSplit/>
          <w:tblHeader/>
        </w:trPr>
        <w:tc>
          <w:tcPr>
            <w:tcW w:w="2163" w:type="pct"/>
            <w:gridSpan w:val="2"/>
            <w:vMerge/>
            <w:shd w:val="clear" w:color="auto" w:fill="E0E0E0"/>
          </w:tcPr>
          <w:p w14:paraId="1D799FD7" w14:textId="77777777" w:rsidR="00C55107" w:rsidRPr="00A61FB6" w:rsidRDefault="00C55107" w:rsidP="00D92DC1">
            <w:pPr>
              <w:tabs>
                <w:tab w:val="right" w:pos="6101"/>
              </w:tabs>
              <w:spacing w:after="60"/>
              <w:rPr>
                <w:rFonts w:cs="Arial"/>
                <w:b/>
                <w:sz w:val="19"/>
                <w:szCs w:val="19"/>
              </w:rPr>
            </w:pPr>
          </w:p>
        </w:tc>
        <w:tc>
          <w:tcPr>
            <w:tcW w:w="1412" w:type="pct"/>
            <w:vMerge/>
            <w:shd w:val="clear" w:color="auto" w:fill="E0E0E0"/>
          </w:tcPr>
          <w:p w14:paraId="5DF5BAF1" w14:textId="77777777" w:rsidR="00C55107" w:rsidRPr="00A61FB6" w:rsidRDefault="00C55107" w:rsidP="00D92DC1">
            <w:pPr>
              <w:spacing w:after="60"/>
              <w:jc w:val="center"/>
              <w:rPr>
                <w:rFonts w:cs="Arial"/>
                <w:b/>
                <w:sz w:val="19"/>
                <w:szCs w:val="19"/>
                <w:u w:val="single"/>
              </w:rPr>
            </w:pPr>
          </w:p>
        </w:tc>
        <w:tc>
          <w:tcPr>
            <w:tcW w:w="370" w:type="pct"/>
            <w:shd w:val="clear" w:color="auto" w:fill="E0E0E0"/>
            <w:tcMar>
              <w:left w:w="72" w:type="dxa"/>
              <w:right w:w="72" w:type="dxa"/>
            </w:tcMar>
            <w:vAlign w:val="bottom"/>
          </w:tcPr>
          <w:p w14:paraId="3711A676" w14:textId="0010E45D" w:rsidR="00C55107" w:rsidRPr="00A61FB6" w:rsidRDefault="00C55107" w:rsidP="00522E89">
            <w:pPr>
              <w:spacing w:before="40" w:after="0"/>
              <w:ind w:left="29" w:right="58"/>
              <w:jc w:val="center"/>
              <w:rPr>
                <w:rFonts w:cs="Arial"/>
                <w:b/>
                <w:sz w:val="19"/>
                <w:szCs w:val="19"/>
              </w:rPr>
            </w:pPr>
            <w:r w:rsidRPr="001423CE">
              <w:rPr>
                <w:rFonts w:cs="Arial"/>
                <w:b/>
                <w:sz w:val="18"/>
                <w:szCs w:val="18"/>
              </w:rPr>
              <w:t>Yes</w:t>
            </w:r>
          </w:p>
        </w:tc>
        <w:tc>
          <w:tcPr>
            <w:tcW w:w="383" w:type="pct"/>
            <w:shd w:val="clear" w:color="auto" w:fill="E0E0E0"/>
            <w:tcMar>
              <w:left w:w="72" w:type="dxa"/>
              <w:right w:w="72" w:type="dxa"/>
            </w:tcMar>
            <w:vAlign w:val="bottom"/>
          </w:tcPr>
          <w:p w14:paraId="3B2BE0D2" w14:textId="06E99569" w:rsidR="00C55107" w:rsidRPr="00A61FB6" w:rsidRDefault="00C55107" w:rsidP="00522E89">
            <w:pPr>
              <w:spacing w:before="40" w:after="0"/>
              <w:ind w:left="29" w:right="58"/>
              <w:jc w:val="center"/>
              <w:rPr>
                <w:rFonts w:cs="Arial"/>
                <w:b/>
                <w:sz w:val="19"/>
                <w:szCs w:val="19"/>
              </w:rPr>
            </w:pPr>
            <w:r w:rsidRPr="001423CE">
              <w:rPr>
                <w:rFonts w:cs="Arial"/>
                <w:b/>
                <w:sz w:val="18"/>
                <w:szCs w:val="18"/>
              </w:rPr>
              <w:t>Yes with CCW</w:t>
            </w:r>
          </w:p>
        </w:tc>
        <w:tc>
          <w:tcPr>
            <w:tcW w:w="338" w:type="pct"/>
            <w:shd w:val="clear" w:color="auto" w:fill="E0E0E0"/>
            <w:tcMar>
              <w:left w:w="72" w:type="dxa"/>
              <w:right w:w="72" w:type="dxa"/>
            </w:tcMar>
            <w:vAlign w:val="bottom"/>
          </w:tcPr>
          <w:p w14:paraId="1D5CBDF8" w14:textId="35FB70B9" w:rsidR="00C55107" w:rsidRPr="00A61FB6" w:rsidRDefault="00C55107" w:rsidP="00522E89">
            <w:pPr>
              <w:spacing w:before="40" w:after="0"/>
              <w:ind w:left="-20"/>
              <w:jc w:val="center"/>
              <w:rPr>
                <w:rFonts w:cs="Arial"/>
                <w:b/>
                <w:sz w:val="19"/>
                <w:szCs w:val="19"/>
              </w:rPr>
            </w:pPr>
            <w:r w:rsidRPr="001423CE">
              <w:rPr>
                <w:rFonts w:cs="Arial"/>
                <w:b/>
                <w:sz w:val="18"/>
                <w:szCs w:val="18"/>
              </w:rPr>
              <w:t>No</w:t>
            </w:r>
          </w:p>
        </w:tc>
        <w:tc>
          <w:tcPr>
            <w:tcW w:w="335" w:type="pct"/>
            <w:shd w:val="clear" w:color="auto" w:fill="E0E0E0"/>
            <w:tcMar>
              <w:left w:w="72" w:type="dxa"/>
              <w:right w:w="72" w:type="dxa"/>
            </w:tcMar>
            <w:vAlign w:val="bottom"/>
          </w:tcPr>
          <w:p w14:paraId="09F0993B" w14:textId="10BC2BED" w:rsidR="00C55107" w:rsidRPr="00A61FB6" w:rsidRDefault="00C55107" w:rsidP="00522E89">
            <w:pPr>
              <w:spacing w:before="40" w:after="0"/>
              <w:ind w:left="29" w:right="58"/>
              <w:jc w:val="center"/>
              <w:rPr>
                <w:rFonts w:cs="Arial"/>
                <w:b/>
                <w:sz w:val="19"/>
                <w:szCs w:val="19"/>
              </w:rPr>
            </w:pPr>
            <w:r w:rsidRPr="001423CE">
              <w:rPr>
                <w:rFonts w:cs="Arial"/>
                <w:b/>
                <w:sz w:val="18"/>
                <w:szCs w:val="18"/>
              </w:rPr>
              <w:t>N/A</w:t>
            </w:r>
          </w:p>
        </w:tc>
      </w:tr>
      <w:tr w:rsidR="003B1F3C" w:rsidRPr="00A61FB6" w14:paraId="0183D6E0" w14:textId="77777777" w:rsidTr="00C903B3">
        <w:trPr>
          <w:cantSplit/>
        </w:trPr>
        <w:tc>
          <w:tcPr>
            <w:tcW w:w="372" w:type="pct"/>
            <w:tcBorders>
              <w:top w:val="nil"/>
              <w:bottom w:val="nil"/>
            </w:tcBorders>
          </w:tcPr>
          <w:p w14:paraId="015CE087" w14:textId="6A8F54A0" w:rsidR="00C55107" w:rsidRPr="00A61FB6" w:rsidRDefault="00C13AE7" w:rsidP="00615F06">
            <w:pPr>
              <w:pStyle w:val="TableText"/>
            </w:pPr>
            <w:r w:rsidRPr="00A61FB6">
              <w:rPr>
                <w:sz w:val="19"/>
                <w:szCs w:val="19"/>
              </w:rPr>
              <w:t>3.2</w:t>
            </w:r>
          </w:p>
        </w:tc>
        <w:tc>
          <w:tcPr>
            <w:tcW w:w="1790" w:type="pct"/>
          </w:tcPr>
          <w:p w14:paraId="631E4DD8" w14:textId="193A2452" w:rsidR="00C55107" w:rsidRPr="00461082" w:rsidRDefault="00C55107" w:rsidP="00C13AE7">
            <w:pPr>
              <w:pStyle w:val="tabletextnumber"/>
              <w:numPr>
                <w:ilvl w:val="0"/>
                <w:numId w:val="0"/>
              </w:numPr>
              <w:ind w:left="335" w:hanging="335"/>
            </w:pPr>
            <w:r>
              <w:t xml:space="preserve">(c) </w:t>
            </w:r>
            <w:r w:rsidR="00C13AE7">
              <w:tab/>
            </w:r>
            <w:r>
              <w:t xml:space="preserve">Is sensitive authentication data </w:t>
            </w:r>
            <w:r w:rsidRPr="00461082">
              <w:t>deleted or rendered unrecoverable upon completion of the authorization process?</w:t>
            </w:r>
          </w:p>
        </w:tc>
        <w:tc>
          <w:tcPr>
            <w:tcW w:w="1412" w:type="pct"/>
            <w:shd w:val="clear" w:color="auto" w:fill="auto"/>
          </w:tcPr>
          <w:p w14:paraId="1C9D3728" w14:textId="77777777" w:rsidR="00C55107" w:rsidRPr="00A61FB6" w:rsidRDefault="00C55107" w:rsidP="00133496">
            <w:pPr>
              <w:pStyle w:val="TableTextBullet"/>
            </w:pPr>
            <w:r w:rsidRPr="00A61FB6">
              <w:t>Review policies and procedures</w:t>
            </w:r>
          </w:p>
          <w:p w14:paraId="5659B6BF" w14:textId="77777777" w:rsidR="00C55107" w:rsidRPr="00A61FB6" w:rsidRDefault="00C55107" w:rsidP="00133496">
            <w:pPr>
              <w:pStyle w:val="TableTextBullet"/>
            </w:pPr>
            <w:r w:rsidRPr="00A61FB6">
              <w:t>Examine system configurations</w:t>
            </w:r>
          </w:p>
          <w:p w14:paraId="4AC4A696" w14:textId="77777777" w:rsidR="00C55107" w:rsidRPr="00A61FB6" w:rsidRDefault="00C55107" w:rsidP="00133496">
            <w:pPr>
              <w:pStyle w:val="TableTextBullet"/>
            </w:pPr>
            <w:r w:rsidRPr="00A61FB6">
              <w:t>Examine deletion processes</w:t>
            </w:r>
          </w:p>
        </w:tc>
        <w:tc>
          <w:tcPr>
            <w:tcW w:w="370" w:type="pct"/>
            <w:shd w:val="clear" w:color="auto" w:fill="auto"/>
          </w:tcPr>
          <w:p w14:paraId="7537A33A" w14:textId="77777777" w:rsidR="00C55107" w:rsidRPr="00A61FB6" w:rsidRDefault="00C55107"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61FB6">
              <w:rPr>
                <w:rFonts w:cs="Arial"/>
                <w:sz w:val="19"/>
                <w:szCs w:val="19"/>
              </w:rPr>
              <w:fldChar w:fldCharType="end"/>
            </w:r>
          </w:p>
        </w:tc>
        <w:tc>
          <w:tcPr>
            <w:tcW w:w="383" w:type="pct"/>
            <w:shd w:val="clear" w:color="auto" w:fill="auto"/>
          </w:tcPr>
          <w:p w14:paraId="727DE6FF" w14:textId="77777777" w:rsidR="00C55107" w:rsidRPr="00A61FB6" w:rsidRDefault="00C55107"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61FB6">
              <w:rPr>
                <w:rFonts w:cs="Arial"/>
                <w:sz w:val="19"/>
                <w:szCs w:val="19"/>
              </w:rPr>
              <w:fldChar w:fldCharType="end"/>
            </w:r>
          </w:p>
        </w:tc>
        <w:tc>
          <w:tcPr>
            <w:tcW w:w="338" w:type="pct"/>
            <w:shd w:val="clear" w:color="auto" w:fill="auto"/>
          </w:tcPr>
          <w:p w14:paraId="6313B973" w14:textId="77777777" w:rsidR="00C55107" w:rsidRPr="00A61FB6" w:rsidRDefault="00C55107"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61FB6">
              <w:rPr>
                <w:rFonts w:cs="Arial"/>
                <w:sz w:val="19"/>
                <w:szCs w:val="19"/>
              </w:rPr>
              <w:fldChar w:fldCharType="end"/>
            </w:r>
          </w:p>
        </w:tc>
        <w:tc>
          <w:tcPr>
            <w:tcW w:w="335" w:type="pct"/>
            <w:shd w:val="clear" w:color="auto" w:fill="auto"/>
          </w:tcPr>
          <w:p w14:paraId="06BE5183" w14:textId="77777777" w:rsidR="00C55107" w:rsidRPr="00A61FB6" w:rsidRDefault="00C55107"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61FB6">
              <w:rPr>
                <w:rFonts w:cs="Arial"/>
                <w:sz w:val="19"/>
                <w:szCs w:val="19"/>
              </w:rPr>
              <w:fldChar w:fldCharType="end"/>
            </w:r>
          </w:p>
        </w:tc>
      </w:tr>
      <w:tr w:rsidR="003B1F3C" w:rsidRPr="00A61FB6" w14:paraId="5355CE87" w14:textId="77777777" w:rsidTr="00C903B3">
        <w:trPr>
          <w:cantSplit/>
          <w:trHeight w:val="571"/>
        </w:trPr>
        <w:tc>
          <w:tcPr>
            <w:tcW w:w="372" w:type="pct"/>
            <w:tcBorders>
              <w:top w:val="nil"/>
            </w:tcBorders>
          </w:tcPr>
          <w:p w14:paraId="635DCDB8" w14:textId="77777777" w:rsidR="00733A0F" w:rsidRPr="00A61FB6" w:rsidRDefault="00733A0F" w:rsidP="00564700">
            <w:pPr>
              <w:pStyle w:val="TableText"/>
              <w:jc w:val="right"/>
              <w:rPr>
                <w:sz w:val="19"/>
                <w:szCs w:val="19"/>
              </w:rPr>
            </w:pPr>
          </w:p>
        </w:tc>
        <w:tc>
          <w:tcPr>
            <w:tcW w:w="1790" w:type="pct"/>
          </w:tcPr>
          <w:p w14:paraId="20A9E4DC" w14:textId="224EA912" w:rsidR="00733A0F" w:rsidRPr="005A00C0" w:rsidRDefault="00733A0F" w:rsidP="00733A0F">
            <w:pPr>
              <w:pStyle w:val="TableText"/>
              <w:ind w:left="335" w:hanging="335"/>
              <w:rPr>
                <w:szCs w:val="18"/>
              </w:rPr>
            </w:pPr>
            <w:r>
              <w:t xml:space="preserve">(d) </w:t>
            </w:r>
            <w:r>
              <w:tab/>
            </w:r>
            <w:r w:rsidRPr="000912A2">
              <w:rPr>
                <w:szCs w:val="18"/>
              </w:rPr>
              <w:t>Do all systems adhere to the following requirements regarding non-storage of sensitive authentication data after authorization (even if encrypted):</w:t>
            </w:r>
          </w:p>
        </w:tc>
        <w:tc>
          <w:tcPr>
            <w:tcW w:w="1412" w:type="pct"/>
            <w:shd w:val="clear" w:color="auto" w:fill="BFBFBF"/>
          </w:tcPr>
          <w:p w14:paraId="30BD9DAB" w14:textId="77777777" w:rsidR="00733A0F" w:rsidRPr="00A61FB6" w:rsidRDefault="00733A0F" w:rsidP="00733A0F">
            <w:pPr>
              <w:pStyle w:val="TableTextBullet"/>
              <w:numPr>
                <w:ilvl w:val="0"/>
                <w:numId w:val="0"/>
              </w:numPr>
              <w:ind w:left="259"/>
            </w:pPr>
          </w:p>
        </w:tc>
        <w:tc>
          <w:tcPr>
            <w:tcW w:w="370" w:type="pct"/>
            <w:shd w:val="clear" w:color="auto" w:fill="BFBFBF"/>
          </w:tcPr>
          <w:p w14:paraId="7556897A" w14:textId="77777777" w:rsidR="00733A0F" w:rsidRPr="00A61FB6" w:rsidRDefault="00733A0F" w:rsidP="00D92DC1">
            <w:pPr>
              <w:spacing w:after="60"/>
              <w:jc w:val="center"/>
              <w:rPr>
                <w:rFonts w:cs="Arial"/>
                <w:sz w:val="19"/>
                <w:szCs w:val="19"/>
              </w:rPr>
            </w:pPr>
          </w:p>
        </w:tc>
        <w:tc>
          <w:tcPr>
            <w:tcW w:w="383" w:type="pct"/>
            <w:shd w:val="clear" w:color="auto" w:fill="BFBFBF"/>
          </w:tcPr>
          <w:p w14:paraId="13E4FDCA" w14:textId="77777777" w:rsidR="00733A0F" w:rsidRPr="00A61FB6" w:rsidRDefault="00733A0F" w:rsidP="00D92DC1">
            <w:pPr>
              <w:spacing w:after="60"/>
              <w:jc w:val="center"/>
              <w:rPr>
                <w:rFonts w:cs="Arial"/>
                <w:sz w:val="19"/>
                <w:szCs w:val="19"/>
              </w:rPr>
            </w:pPr>
          </w:p>
        </w:tc>
        <w:tc>
          <w:tcPr>
            <w:tcW w:w="338" w:type="pct"/>
            <w:shd w:val="clear" w:color="auto" w:fill="BFBFBF"/>
          </w:tcPr>
          <w:p w14:paraId="52E8FA96" w14:textId="77777777" w:rsidR="00733A0F" w:rsidRPr="00A61FB6" w:rsidRDefault="00733A0F" w:rsidP="00D92DC1">
            <w:pPr>
              <w:spacing w:after="60"/>
              <w:jc w:val="center"/>
              <w:rPr>
                <w:rFonts w:cs="Arial"/>
                <w:sz w:val="19"/>
                <w:szCs w:val="19"/>
              </w:rPr>
            </w:pPr>
          </w:p>
        </w:tc>
        <w:tc>
          <w:tcPr>
            <w:tcW w:w="335" w:type="pct"/>
            <w:shd w:val="clear" w:color="auto" w:fill="BFBFBF"/>
          </w:tcPr>
          <w:p w14:paraId="4EE21BEA" w14:textId="77777777" w:rsidR="00733A0F" w:rsidRPr="00A61FB6" w:rsidRDefault="00733A0F" w:rsidP="00D92DC1">
            <w:pPr>
              <w:spacing w:after="60"/>
              <w:jc w:val="center"/>
              <w:rPr>
                <w:rFonts w:cs="Arial"/>
                <w:sz w:val="19"/>
                <w:szCs w:val="19"/>
              </w:rPr>
            </w:pPr>
          </w:p>
        </w:tc>
      </w:tr>
      <w:tr w:rsidR="003B1F3C" w:rsidRPr="00A61FB6" w14:paraId="38ECD530" w14:textId="77777777" w:rsidTr="00C903B3">
        <w:trPr>
          <w:cantSplit/>
          <w:trHeight w:val="571"/>
        </w:trPr>
        <w:tc>
          <w:tcPr>
            <w:tcW w:w="372" w:type="pct"/>
          </w:tcPr>
          <w:p w14:paraId="6B7F1E72" w14:textId="77777777" w:rsidR="00733A0F" w:rsidRPr="00A61FB6" w:rsidRDefault="00733A0F" w:rsidP="00564700">
            <w:pPr>
              <w:pStyle w:val="TableText"/>
              <w:jc w:val="right"/>
            </w:pPr>
            <w:r w:rsidRPr="00A61FB6">
              <w:rPr>
                <w:sz w:val="19"/>
                <w:szCs w:val="19"/>
              </w:rPr>
              <w:t>3.2.2</w:t>
            </w:r>
          </w:p>
        </w:tc>
        <w:tc>
          <w:tcPr>
            <w:tcW w:w="1790" w:type="pct"/>
          </w:tcPr>
          <w:p w14:paraId="06BFDB8D" w14:textId="31BEF9DF" w:rsidR="00733A0F" w:rsidRPr="005A00C0" w:rsidRDefault="00733A0F" w:rsidP="00615F06">
            <w:pPr>
              <w:pStyle w:val="TableText"/>
              <w:rPr>
                <w:szCs w:val="18"/>
              </w:rPr>
            </w:pPr>
            <w:r w:rsidRPr="005A00C0">
              <w:rPr>
                <w:szCs w:val="18"/>
              </w:rPr>
              <w:t>The card verification code or value (three-digit or four-digit number printed on the front or back of a payment card) is not stored after authorization</w:t>
            </w:r>
            <w:r w:rsidR="003C316E">
              <w:rPr>
                <w:szCs w:val="18"/>
              </w:rPr>
              <w:t>?</w:t>
            </w:r>
          </w:p>
        </w:tc>
        <w:tc>
          <w:tcPr>
            <w:tcW w:w="1412" w:type="pct"/>
            <w:shd w:val="clear" w:color="auto" w:fill="auto"/>
          </w:tcPr>
          <w:p w14:paraId="09566580" w14:textId="77777777" w:rsidR="00733A0F" w:rsidRDefault="00733A0F" w:rsidP="00133496">
            <w:pPr>
              <w:pStyle w:val="TableTextBullet"/>
            </w:pPr>
            <w:r w:rsidRPr="00A61FB6">
              <w:t xml:space="preserve">Examine data </w:t>
            </w:r>
            <w:r w:rsidRPr="00133496">
              <w:t>sources i</w:t>
            </w:r>
            <w:r>
              <w:t>ncluding:</w:t>
            </w:r>
          </w:p>
          <w:p w14:paraId="52809898" w14:textId="22C7229F" w:rsidR="00733A0F" w:rsidRPr="001C6DAA" w:rsidRDefault="00733A0F" w:rsidP="002D6723">
            <w:pPr>
              <w:pStyle w:val="tabletextbullet2"/>
            </w:pPr>
            <w:r w:rsidRPr="001C6DAA">
              <w:t>Incoming transaction data</w:t>
            </w:r>
          </w:p>
          <w:p w14:paraId="2A6AE8CB" w14:textId="1836E087" w:rsidR="00733A0F" w:rsidRPr="001C6DAA" w:rsidRDefault="00733A0F" w:rsidP="002D6723">
            <w:pPr>
              <w:pStyle w:val="tabletextbullet2"/>
            </w:pPr>
            <w:r w:rsidRPr="001C6DAA">
              <w:t>All logs</w:t>
            </w:r>
          </w:p>
          <w:p w14:paraId="62718AF6" w14:textId="010928AC" w:rsidR="00733A0F" w:rsidRPr="001C6DAA" w:rsidRDefault="00733A0F" w:rsidP="002D6723">
            <w:pPr>
              <w:pStyle w:val="tabletextbullet2"/>
            </w:pPr>
            <w:r w:rsidRPr="001C6DAA">
              <w:t>History files</w:t>
            </w:r>
          </w:p>
          <w:p w14:paraId="38ECE9B1" w14:textId="1869F116" w:rsidR="00733A0F" w:rsidRPr="001C6DAA" w:rsidRDefault="00733A0F" w:rsidP="002D6723">
            <w:pPr>
              <w:pStyle w:val="tabletextbullet2"/>
            </w:pPr>
            <w:r w:rsidRPr="001C6DAA">
              <w:t>Trace files</w:t>
            </w:r>
          </w:p>
          <w:p w14:paraId="73CDFB79" w14:textId="03A109B7" w:rsidR="00733A0F" w:rsidRPr="001C6DAA" w:rsidRDefault="00733A0F" w:rsidP="002D6723">
            <w:pPr>
              <w:pStyle w:val="tabletextbullet2"/>
            </w:pPr>
            <w:r w:rsidRPr="001C6DAA">
              <w:t>Database schema</w:t>
            </w:r>
          </w:p>
          <w:p w14:paraId="4035386F" w14:textId="602C2B6B" w:rsidR="00733A0F" w:rsidRPr="00A61FB6" w:rsidRDefault="00733A0F" w:rsidP="002D6723">
            <w:pPr>
              <w:pStyle w:val="tabletextbullet2"/>
              <w:rPr>
                <w:sz w:val="19"/>
                <w:szCs w:val="19"/>
              </w:rPr>
            </w:pPr>
            <w:r w:rsidRPr="001C6DAA">
              <w:t>Database contents</w:t>
            </w:r>
          </w:p>
        </w:tc>
        <w:tc>
          <w:tcPr>
            <w:tcW w:w="370" w:type="pct"/>
            <w:shd w:val="clear" w:color="auto" w:fill="auto"/>
          </w:tcPr>
          <w:p w14:paraId="54C2CE51" w14:textId="77777777" w:rsidR="00733A0F" w:rsidRPr="00A61FB6" w:rsidRDefault="00733A0F"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61FB6">
              <w:rPr>
                <w:rFonts w:cs="Arial"/>
                <w:sz w:val="19"/>
                <w:szCs w:val="19"/>
              </w:rPr>
              <w:fldChar w:fldCharType="end"/>
            </w:r>
          </w:p>
        </w:tc>
        <w:tc>
          <w:tcPr>
            <w:tcW w:w="383" w:type="pct"/>
            <w:shd w:val="clear" w:color="auto" w:fill="auto"/>
          </w:tcPr>
          <w:p w14:paraId="5071EB04" w14:textId="77777777" w:rsidR="00733A0F" w:rsidRPr="00A61FB6" w:rsidRDefault="00733A0F"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61FB6">
              <w:rPr>
                <w:rFonts w:cs="Arial"/>
                <w:sz w:val="19"/>
                <w:szCs w:val="19"/>
              </w:rPr>
              <w:fldChar w:fldCharType="end"/>
            </w:r>
          </w:p>
        </w:tc>
        <w:tc>
          <w:tcPr>
            <w:tcW w:w="338" w:type="pct"/>
            <w:shd w:val="clear" w:color="auto" w:fill="auto"/>
          </w:tcPr>
          <w:p w14:paraId="3D51E061" w14:textId="77777777" w:rsidR="00733A0F" w:rsidRPr="00A61FB6" w:rsidRDefault="00733A0F"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61FB6">
              <w:rPr>
                <w:rFonts w:cs="Arial"/>
                <w:sz w:val="19"/>
                <w:szCs w:val="19"/>
              </w:rPr>
              <w:fldChar w:fldCharType="end"/>
            </w:r>
          </w:p>
        </w:tc>
        <w:tc>
          <w:tcPr>
            <w:tcW w:w="335" w:type="pct"/>
            <w:shd w:val="clear" w:color="auto" w:fill="auto"/>
          </w:tcPr>
          <w:p w14:paraId="0919C09C" w14:textId="77777777" w:rsidR="00733A0F" w:rsidRPr="00A61FB6" w:rsidRDefault="00733A0F"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61FB6">
              <w:rPr>
                <w:rFonts w:cs="Arial"/>
                <w:sz w:val="19"/>
                <w:szCs w:val="19"/>
              </w:rPr>
              <w:fldChar w:fldCharType="end"/>
            </w:r>
          </w:p>
        </w:tc>
      </w:tr>
      <w:tr w:rsidR="003B1F3C" w:rsidRPr="00A61FB6" w14:paraId="0219C11B" w14:textId="77777777" w:rsidTr="00C903B3">
        <w:trPr>
          <w:cantSplit/>
          <w:trHeight w:val="571"/>
        </w:trPr>
        <w:tc>
          <w:tcPr>
            <w:tcW w:w="372" w:type="pct"/>
          </w:tcPr>
          <w:p w14:paraId="70BB544C" w14:textId="77777777" w:rsidR="00733A0F" w:rsidRPr="00A61FB6" w:rsidRDefault="00733A0F" w:rsidP="00564700">
            <w:pPr>
              <w:pStyle w:val="TableText"/>
              <w:jc w:val="right"/>
            </w:pPr>
            <w:r w:rsidRPr="00A61FB6">
              <w:rPr>
                <w:sz w:val="19"/>
                <w:szCs w:val="19"/>
              </w:rPr>
              <w:t>3.2.3</w:t>
            </w:r>
          </w:p>
        </w:tc>
        <w:tc>
          <w:tcPr>
            <w:tcW w:w="1790" w:type="pct"/>
          </w:tcPr>
          <w:p w14:paraId="5D9DDAD9" w14:textId="0684AD7E" w:rsidR="00733A0F" w:rsidRPr="009D07D3" w:rsidRDefault="00733A0F" w:rsidP="00AB400E">
            <w:pPr>
              <w:pStyle w:val="TableText"/>
            </w:pPr>
            <w:r w:rsidRPr="009D07D3">
              <w:t xml:space="preserve">The personal identification number (PIN) or the encrypted PIN block </w:t>
            </w:r>
            <w:r>
              <w:t>is</w:t>
            </w:r>
            <w:r w:rsidRPr="009D07D3">
              <w:t xml:space="preserve"> not stored after authorization</w:t>
            </w:r>
            <w:r w:rsidR="003C316E">
              <w:t>?</w:t>
            </w:r>
          </w:p>
        </w:tc>
        <w:tc>
          <w:tcPr>
            <w:tcW w:w="1412" w:type="pct"/>
            <w:shd w:val="clear" w:color="auto" w:fill="auto"/>
          </w:tcPr>
          <w:p w14:paraId="0BE19EC3" w14:textId="77777777" w:rsidR="00733A0F" w:rsidRDefault="00733A0F" w:rsidP="00133496">
            <w:pPr>
              <w:pStyle w:val="TableTextBullet"/>
            </w:pPr>
            <w:r w:rsidRPr="00A61FB6">
              <w:t>Examine data sources</w:t>
            </w:r>
            <w:r>
              <w:t xml:space="preserve"> including:</w:t>
            </w:r>
          </w:p>
          <w:p w14:paraId="69944FD7" w14:textId="72F7E544" w:rsidR="00733A0F" w:rsidRPr="001C6DAA" w:rsidRDefault="00733A0F" w:rsidP="002D6723">
            <w:pPr>
              <w:pStyle w:val="tabletextbullet2"/>
            </w:pPr>
            <w:r w:rsidRPr="001C6DAA">
              <w:t>Incoming transaction data</w:t>
            </w:r>
          </w:p>
          <w:p w14:paraId="79C7E35D" w14:textId="07FF8C91" w:rsidR="00733A0F" w:rsidRPr="001C6DAA" w:rsidRDefault="00733A0F" w:rsidP="002D6723">
            <w:pPr>
              <w:pStyle w:val="tabletextbullet2"/>
            </w:pPr>
            <w:r w:rsidRPr="001C6DAA">
              <w:t>All logs</w:t>
            </w:r>
          </w:p>
          <w:p w14:paraId="046A5515" w14:textId="77C17928" w:rsidR="00733A0F" w:rsidRPr="001C6DAA" w:rsidRDefault="00733A0F" w:rsidP="002D6723">
            <w:pPr>
              <w:pStyle w:val="tabletextbullet2"/>
            </w:pPr>
            <w:r w:rsidRPr="001C6DAA">
              <w:t>History files</w:t>
            </w:r>
          </w:p>
          <w:p w14:paraId="7E4EC87D" w14:textId="6750C16C" w:rsidR="00733A0F" w:rsidRPr="001C6DAA" w:rsidRDefault="00733A0F" w:rsidP="002D6723">
            <w:pPr>
              <w:pStyle w:val="tabletextbullet2"/>
            </w:pPr>
            <w:r w:rsidRPr="001C6DAA">
              <w:t>Trace files</w:t>
            </w:r>
          </w:p>
          <w:p w14:paraId="2F6E56A7" w14:textId="00C50DD8" w:rsidR="00733A0F" w:rsidRPr="001C6DAA" w:rsidRDefault="00733A0F" w:rsidP="002D6723">
            <w:pPr>
              <w:pStyle w:val="tabletextbullet2"/>
            </w:pPr>
            <w:r w:rsidRPr="001C6DAA">
              <w:t>Database schema</w:t>
            </w:r>
          </w:p>
          <w:p w14:paraId="36FF063B" w14:textId="73D0D2CD" w:rsidR="00733A0F" w:rsidRPr="00A61FB6" w:rsidRDefault="00733A0F" w:rsidP="002D6723">
            <w:pPr>
              <w:pStyle w:val="tabletextbullet2"/>
              <w:rPr>
                <w:sz w:val="19"/>
                <w:szCs w:val="19"/>
              </w:rPr>
            </w:pPr>
            <w:r w:rsidRPr="001C6DAA">
              <w:t>Database contents</w:t>
            </w:r>
          </w:p>
        </w:tc>
        <w:tc>
          <w:tcPr>
            <w:tcW w:w="370" w:type="pct"/>
            <w:shd w:val="clear" w:color="auto" w:fill="auto"/>
          </w:tcPr>
          <w:p w14:paraId="709EDCCC" w14:textId="77777777" w:rsidR="00733A0F" w:rsidRPr="00A61FB6" w:rsidRDefault="00733A0F"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61FB6">
              <w:rPr>
                <w:rFonts w:cs="Arial"/>
                <w:sz w:val="19"/>
                <w:szCs w:val="19"/>
              </w:rPr>
              <w:fldChar w:fldCharType="end"/>
            </w:r>
          </w:p>
        </w:tc>
        <w:tc>
          <w:tcPr>
            <w:tcW w:w="383" w:type="pct"/>
            <w:shd w:val="clear" w:color="auto" w:fill="auto"/>
          </w:tcPr>
          <w:p w14:paraId="1989765F" w14:textId="77777777" w:rsidR="00733A0F" w:rsidRPr="00A61FB6" w:rsidRDefault="00733A0F"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61FB6">
              <w:rPr>
                <w:rFonts w:cs="Arial"/>
                <w:sz w:val="19"/>
                <w:szCs w:val="19"/>
              </w:rPr>
              <w:fldChar w:fldCharType="end"/>
            </w:r>
          </w:p>
        </w:tc>
        <w:tc>
          <w:tcPr>
            <w:tcW w:w="338" w:type="pct"/>
            <w:shd w:val="clear" w:color="auto" w:fill="auto"/>
          </w:tcPr>
          <w:p w14:paraId="498EE284" w14:textId="77777777" w:rsidR="00733A0F" w:rsidRPr="00A61FB6" w:rsidRDefault="00733A0F"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61FB6">
              <w:rPr>
                <w:rFonts w:cs="Arial"/>
                <w:sz w:val="19"/>
                <w:szCs w:val="19"/>
              </w:rPr>
              <w:fldChar w:fldCharType="end"/>
            </w:r>
          </w:p>
        </w:tc>
        <w:tc>
          <w:tcPr>
            <w:tcW w:w="335" w:type="pct"/>
            <w:shd w:val="clear" w:color="auto" w:fill="auto"/>
          </w:tcPr>
          <w:p w14:paraId="0994D126" w14:textId="77777777" w:rsidR="00733A0F" w:rsidRPr="00A61FB6" w:rsidRDefault="00733A0F"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61FB6">
              <w:rPr>
                <w:rFonts w:cs="Arial"/>
                <w:sz w:val="19"/>
                <w:szCs w:val="19"/>
              </w:rPr>
              <w:fldChar w:fldCharType="end"/>
            </w:r>
          </w:p>
        </w:tc>
      </w:tr>
      <w:tr w:rsidR="003B1F3C" w:rsidRPr="00A61FB6" w14:paraId="7DBC48A1" w14:textId="77777777" w:rsidTr="00C903B3">
        <w:trPr>
          <w:cantSplit/>
          <w:trHeight w:val="571"/>
        </w:trPr>
        <w:tc>
          <w:tcPr>
            <w:tcW w:w="372" w:type="pct"/>
          </w:tcPr>
          <w:p w14:paraId="3111C85B" w14:textId="77777777" w:rsidR="00733A0F" w:rsidRPr="00A61FB6" w:rsidRDefault="00733A0F" w:rsidP="00615F06">
            <w:pPr>
              <w:pStyle w:val="TableText"/>
            </w:pPr>
            <w:r w:rsidRPr="00A61FB6">
              <w:rPr>
                <w:sz w:val="19"/>
                <w:szCs w:val="19"/>
              </w:rPr>
              <w:t>3.3</w:t>
            </w:r>
          </w:p>
        </w:tc>
        <w:tc>
          <w:tcPr>
            <w:tcW w:w="1790" w:type="pct"/>
          </w:tcPr>
          <w:p w14:paraId="12401099" w14:textId="07183C3A" w:rsidR="00733A0F" w:rsidRPr="009D07D3" w:rsidRDefault="00733A0F" w:rsidP="00615F06">
            <w:pPr>
              <w:pStyle w:val="TableText"/>
            </w:pPr>
            <w:r w:rsidRPr="009D07D3">
              <w:t>Is the PAN masked when displayed (the first six and last four digits are the maximum number of digits to be displayed) such that only personnel with a legitimate business need can see the full PAN?</w:t>
            </w:r>
          </w:p>
          <w:p w14:paraId="3EC97747" w14:textId="77777777" w:rsidR="00733A0F" w:rsidRPr="009D07D3" w:rsidRDefault="00733A0F" w:rsidP="001C6DAA">
            <w:pPr>
              <w:pStyle w:val="Note0"/>
            </w:pPr>
            <w:r w:rsidRPr="001C6DAA">
              <w:rPr>
                <w:b/>
              </w:rPr>
              <w:t>Note:</w:t>
            </w:r>
            <w:r w:rsidRPr="009D07D3">
              <w:t xml:space="preserve"> This requirement does not supersede stricter requirements in place for displays of cardholder data—for example, legal or payment card brand requirements for point-of-sale (POS) receipts.</w:t>
            </w:r>
          </w:p>
        </w:tc>
        <w:tc>
          <w:tcPr>
            <w:tcW w:w="1412" w:type="pct"/>
            <w:shd w:val="clear" w:color="auto" w:fill="auto"/>
          </w:tcPr>
          <w:p w14:paraId="51F1B363" w14:textId="77777777" w:rsidR="00733A0F" w:rsidRPr="00A61FB6" w:rsidRDefault="00733A0F" w:rsidP="00133496">
            <w:pPr>
              <w:pStyle w:val="TableTextBullet"/>
            </w:pPr>
            <w:r w:rsidRPr="00A61FB6">
              <w:t>Review policies and procedures</w:t>
            </w:r>
          </w:p>
          <w:p w14:paraId="407BB994" w14:textId="77777777" w:rsidR="00733A0F" w:rsidRPr="00A61FB6" w:rsidRDefault="00733A0F" w:rsidP="00133496">
            <w:pPr>
              <w:pStyle w:val="TableTextBullet"/>
            </w:pPr>
            <w:r w:rsidRPr="00A61FB6">
              <w:t>Review roles that need access to displays of full PAN</w:t>
            </w:r>
          </w:p>
          <w:p w14:paraId="658B29B9" w14:textId="77777777" w:rsidR="00733A0F" w:rsidRPr="00A61FB6" w:rsidRDefault="00733A0F" w:rsidP="00133496">
            <w:pPr>
              <w:pStyle w:val="TableTextBullet"/>
            </w:pPr>
            <w:r w:rsidRPr="00A61FB6">
              <w:t xml:space="preserve">Examine system configurations </w:t>
            </w:r>
          </w:p>
          <w:p w14:paraId="26CC7893" w14:textId="77777777" w:rsidR="00733A0F" w:rsidRPr="00A61FB6" w:rsidRDefault="00733A0F" w:rsidP="00133496">
            <w:pPr>
              <w:pStyle w:val="TableTextBullet"/>
            </w:pPr>
            <w:r>
              <w:t>Observe</w:t>
            </w:r>
            <w:r w:rsidRPr="00A61FB6">
              <w:t xml:space="preserve"> displays of PAN</w:t>
            </w:r>
          </w:p>
          <w:p w14:paraId="0D3A5521" w14:textId="77777777" w:rsidR="00733A0F" w:rsidRPr="00A61FB6" w:rsidRDefault="00733A0F" w:rsidP="001C6DAA">
            <w:pPr>
              <w:pStyle w:val="TableTextBullet"/>
              <w:numPr>
                <w:ilvl w:val="0"/>
                <w:numId w:val="0"/>
              </w:numPr>
              <w:rPr>
                <w:rFonts w:cs="Arial"/>
              </w:rPr>
            </w:pPr>
          </w:p>
        </w:tc>
        <w:tc>
          <w:tcPr>
            <w:tcW w:w="370" w:type="pct"/>
            <w:shd w:val="clear" w:color="auto" w:fill="auto"/>
          </w:tcPr>
          <w:p w14:paraId="11E08F89" w14:textId="3B49BD2A" w:rsidR="00733A0F" w:rsidRPr="00A61FB6" w:rsidRDefault="00733A0F"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61FB6">
              <w:rPr>
                <w:rFonts w:cs="Arial"/>
                <w:sz w:val="19"/>
                <w:szCs w:val="19"/>
              </w:rPr>
              <w:fldChar w:fldCharType="end"/>
            </w:r>
          </w:p>
        </w:tc>
        <w:tc>
          <w:tcPr>
            <w:tcW w:w="383" w:type="pct"/>
            <w:shd w:val="clear" w:color="auto" w:fill="auto"/>
          </w:tcPr>
          <w:p w14:paraId="6EEF2540" w14:textId="16EAC9C1" w:rsidR="00733A0F" w:rsidRPr="00A61FB6" w:rsidRDefault="00733A0F"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61FB6">
              <w:rPr>
                <w:rFonts w:cs="Arial"/>
                <w:sz w:val="19"/>
                <w:szCs w:val="19"/>
              </w:rPr>
              <w:fldChar w:fldCharType="end"/>
            </w:r>
          </w:p>
        </w:tc>
        <w:tc>
          <w:tcPr>
            <w:tcW w:w="338" w:type="pct"/>
            <w:shd w:val="clear" w:color="auto" w:fill="auto"/>
          </w:tcPr>
          <w:p w14:paraId="67750813" w14:textId="484AAE41" w:rsidR="00733A0F" w:rsidRPr="00A61FB6" w:rsidRDefault="00733A0F"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61FB6">
              <w:rPr>
                <w:rFonts w:cs="Arial"/>
                <w:sz w:val="19"/>
                <w:szCs w:val="19"/>
              </w:rPr>
              <w:fldChar w:fldCharType="end"/>
            </w:r>
          </w:p>
        </w:tc>
        <w:tc>
          <w:tcPr>
            <w:tcW w:w="335" w:type="pct"/>
            <w:shd w:val="clear" w:color="auto" w:fill="auto"/>
          </w:tcPr>
          <w:p w14:paraId="0FC3BC9D" w14:textId="740BD5D7" w:rsidR="00733A0F" w:rsidRPr="00A61FB6" w:rsidRDefault="00733A0F" w:rsidP="00D92DC1">
            <w:pPr>
              <w:spacing w:after="60"/>
              <w:jc w:val="center"/>
              <w:rPr>
                <w:rFonts w:cs="Arial"/>
                <w:sz w:val="19"/>
                <w:szCs w:val="19"/>
              </w:rPr>
            </w:pPr>
            <w:r w:rsidRPr="00A61FB6">
              <w:rPr>
                <w:rFonts w:cs="Arial"/>
                <w:sz w:val="19"/>
                <w:szCs w:val="19"/>
              </w:rPr>
              <w:fldChar w:fldCharType="begin">
                <w:ffData>
                  <w:name w:val="Check1"/>
                  <w:enabled/>
                  <w:calcOnExit w:val="0"/>
                  <w:checkBox>
                    <w:sizeAuto/>
                    <w:default w:val="0"/>
                  </w:checkBox>
                </w:ffData>
              </w:fldChar>
            </w:r>
            <w:r w:rsidRPr="00A61FB6">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A61FB6">
              <w:rPr>
                <w:rFonts w:cs="Arial"/>
                <w:sz w:val="19"/>
                <w:szCs w:val="19"/>
              </w:rPr>
              <w:fldChar w:fldCharType="end"/>
            </w:r>
          </w:p>
        </w:tc>
      </w:tr>
    </w:tbl>
    <w:p w14:paraId="7CD3D7E6" w14:textId="267839B2" w:rsidR="00D92DC1" w:rsidRPr="00AB40A0" w:rsidRDefault="00D92DC1" w:rsidP="00C57F8D">
      <w:pPr>
        <w:pStyle w:val="Heading3"/>
        <w:spacing w:before="120"/>
        <w:ind w:left="1710" w:hanging="1710"/>
      </w:pPr>
      <w:bookmarkStart w:id="72" w:name="_Toc79920781"/>
      <w:r>
        <w:br w:type="page"/>
      </w:r>
      <w:bookmarkStart w:id="73" w:name="_Toc275753525"/>
      <w:bookmarkStart w:id="74" w:name="_Toc250643220"/>
      <w:bookmarkStart w:id="75" w:name="_Toc377997574"/>
      <w:bookmarkStart w:id="76" w:name="_Toc381264124"/>
      <w:r w:rsidR="00C57F8D">
        <w:lastRenderedPageBreak/>
        <w:t>Requirement 4:</w:t>
      </w:r>
      <w:r w:rsidR="00C57F8D">
        <w:tab/>
      </w:r>
      <w:r w:rsidRPr="007A000C">
        <w:t>Encrypt transmission of cardholder data across open, public networks</w:t>
      </w:r>
      <w:bookmarkEnd w:id="73"/>
      <w:bookmarkEnd w:id="74"/>
      <w:bookmarkEnd w:id="75"/>
      <w:bookmarkEnd w:id="76"/>
    </w:p>
    <w:tbl>
      <w:tblPr>
        <w:tblW w:w="5051"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2"/>
        <w:gridCol w:w="4826"/>
        <w:gridCol w:w="3779"/>
        <w:gridCol w:w="986"/>
        <w:gridCol w:w="1029"/>
        <w:gridCol w:w="898"/>
        <w:gridCol w:w="815"/>
      </w:tblGrid>
      <w:tr w:rsidR="002242E1" w:rsidRPr="00B71322" w14:paraId="32B0D686" w14:textId="77777777" w:rsidTr="00C903B3">
        <w:trPr>
          <w:cantSplit/>
          <w:tblHeader/>
        </w:trPr>
        <w:tc>
          <w:tcPr>
            <w:tcW w:w="2183" w:type="pct"/>
            <w:gridSpan w:val="2"/>
            <w:vMerge w:val="restart"/>
            <w:shd w:val="clear" w:color="auto" w:fill="E0E0E0"/>
            <w:vAlign w:val="center"/>
          </w:tcPr>
          <w:p w14:paraId="660E8FC2" w14:textId="48DF4FC7" w:rsidR="002242E1" w:rsidRPr="00B71322" w:rsidRDefault="002242E1" w:rsidP="00D92DC1">
            <w:pPr>
              <w:spacing w:after="60"/>
              <w:jc w:val="center"/>
              <w:rPr>
                <w:rFonts w:cs="Arial"/>
                <w:b/>
                <w:sz w:val="19"/>
                <w:szCs w:val="19"/>
              </w:rPr>
            </w:pPr>
            <w:r w:rsidRPr="00AC7772">
              <w:rPr>
                <w:rFonts w:cs="Arial"/>
                <w:b/>
                <w:sz w:val="19"/>
                <w:szCs w:val="19"/>
              </w:rPr>
              <w:t>PCI DSS Question</w:t>
            </w:r>
          </w:p>
        </w:tc>
        <w:tc>
          <w:tcPr>
            <w:tcW w:w="1418" w:type="pct"/>
            <w:vMerge w:val="restart"/>
            <w:shd w:val="clear" w:color="auto" w:fill="E0E0E0"/>
            <w:vAlign w:val="center"/>
          </w:tcPr>
          <w:p w14:paraId="57ADF365" w14:textId="539A5A58" w:rsidR="002242E1" w:rsidRPr="00B71322" w:rsidRDefault="002242E1" w:rsidP="00D92DC1">
            <w:pPr>
              <w:spacing w:after="60"/>
              <w:jc w:val="center"/>
              <w:rPr>
                <w:rFonts w:cs="Arial"/>
                <w:b/>
                <w:sz w:val="19"/>
                <w:szCs w:val="19"/>
              </w:rPr>
            </w:pPr>
            <w:r w:rsidRPr="00AC7772">
              <w:rPr>
                <w:rFonts w:cs="Arial"/>
                <w:b/>
                <w:sz w:val="19"/>
                <w:szCs w:val="19"/>
              </w:rPr>
              <w:t>Expected Testing</w:t>
            </w:r>
          </w:p>
        </w:tc>
        <w:tc>
          <w:tcPr>
            <w:tcW w:w="1399" w:type="pct"/>
            <w:gridSpan w:val="4"/>
            <w:shd w:val="clear" w:color="auto" w:fill="E0E0E0"/>
          </w:tcPr>
          <w:p w14:paraId="0FE76262" w14:textId="77777777" w:rsidR="002242E1" w:rsidRPr="00AC7772" w:rsidRDefault="002242E1" w:rsidP="0082178B">
            <w:pPr>
              <w:spacing w:after="0"/>
              <w:jc w:val="center"/>
              <w:rPr>
                <w:rFonts w:cs="Arial"/>
                <w:b/>
                <w:sz w:val="19"/>
                <w:szCs w:val="19"/>
              </w:rPr>
            </w:pPr>
            <w:r w:rsidRPr="00AC7772">
              <w:rPr>
                <w:rFonts w:cs="Arial"/>
                <w:b/>
                <w:sz w:val="19"/>
                <w:szCs w:val="19"/>
              </w:rPr>
              <w:t>Response</w:t>
            </w:r>
          </w:p>
          <w:p w14:paraId="2F5D8B2C" w14:textId="3AB60073" w:rsidR="002242E1" w:rsidRPr="00B71322" w:rsidRDefault="002242E1" w:rsidP="0082178B">
            <w:pPr>
              <w:spacing w:before="0" w:after="0"/>
              <w:ind w:left="-24"/>
              <w:jc w:val="center"/>
              <w:rPr>
                <w:rFonts w:cs="Arial"/>
                <w:b/>
                <w:sz w:val="19"/>
                <w:szCs w:val="19"/>
              </w:rPr>
            </w:pPr>
            <w:r w:rsidRPr="002242E1">
              <w:rPr>
                <w:rFonts w:cs="Arial"/>
                <w:b/>
                <w:i/>
                <w:sz w:val="18"/>
                <w:szCs w:val="18"/>
              </w:rPr>
              <w:t>(Check one response for each question)</w:t>
            </w:r>
          </w:p>
        </w:tc>
      </w:tr>
      <w:tr w:rsidR="003B1F3C" w:rsidRPr="00B71322" w14:paraId="79802E15" w14:textId="77777777" w:rsidTr="00C903B3">
        <w:trPr>
          <w:cantSplit/>
          <w:tblHeader/>
        </w:trPr>
        <w:tc>
          <w:tcPr>
            <w:tcW w:w="2183" w:type="pct"/>
            <w:gridSpan w:val="2"/>
            <w:vMerge/>
            <w:shd w:val="clear" w:color="auto" w:fill="E0E0E0"/>
          </w:tcPr>
          <w:p w14:paraId="4522ADB8" w14:textId="77777777" w:rsidR="00C55107" w:rsidRPr="00B71322" w:rsidRDefault="00C55107" w:rsidP="00D92DC1">
            <w:pPr>
              <w:tabs>
                <w:tab w:val="right" w:pos="6101"/>
              </w:tabs>
              <w:spacing w:after="60"/>
              <w:rPr>
                <w:rFonts w:cs="Arial"/>
                <w:b/>
                <w:sz w:val="19"/>
                <w:szCs w:val="19"/>
              </w:rPr>
            </w:pPr>
          </w:p>
        </w:tc>
        <w:tc>
          <w:tcPr>
            <w:tcW w:w="1418" w:type="pct"/>
            <w:vMerge/>
            <w:shd w:val="clear" w:color="auto" w:fill="E0E0E0"/>
          </w:tcPr>
          <w:p w14:paraId="5E6F39EB" w14:textId="77777777" w:rsidR="00C55107" w:rsidRPr="00B71322" w:rsidRDefault="00C55107" w:rsidP="00D92DC1">
            <w:pPr>
              <w:spacing w:after="60"/>
              <w:jc w:val="center"/>
              <w:rPr>
                <w:rFonts w:cs="Arial"/>
                <w:b/>
                <w:sz w:val="19"/>
                <w:szCs w:val="19"/>
                <w:u w:val="single"/>
              </w:rPr>
            </w:pPr>
          </w:p>
        </w:tc>
        <w:tc>
          <w:tcPr>
            <w:tcW w:w="370" w:type="pct"/>
            <w:shd w:val="clear" w:color="auto" w:fill="E0E0E0"/>
            <w:tcMar>
              <w:left w:w="72" w:type="dxa"/>
              <w:right w:w="72" w:type="dxa"/>
            </w:tcMar>
            <w:vAlign w:val="bottom"/>
          </w:tcPr>
          <w:p w14:paraId="6C0DD08C" w14:textId="77777777" w:rsidR="00C55107" w:rsidRPr="00B71322" w:rsidRDefault="00C55107" w:rsidP="00522E89">
            <w:pPr>
              <w:spacing w:before="40" w:after="0"/>
              <w:ind w:left="29" w:right="58"/>
              <w:jc w:val="center"/>
              <w:rPr>
                <w:rFonts w:cs="Arial"/>
                <w:b/>
                <w:sz w:val="19"/>
                <w:szCs w:val="19"/>
              </w:rPr>
            </w:pPr>
            <w:r w:rsidRPr="00B71322">
              <w:rPr>
                <w:rFonts w:cs="Arial"/>
                <w:b/>
                <w:sz w:val="19"/>
                <w:szCs w:val="19"/>
              </w:rPr>
              <w:t>Yes</w:t>
            </w:r>
          </w:p>
        </w:tc>
        <w:tc>
          <w:tcPr>
            <w:tcW w:w="386" w:type="pct"/>
            <w:shd w:val="clear" w:color="auto" w:fill="E0E0E0"/>
            <w:tcMar>
              <w:left w:w="72" w:type="dxa"/>
              <w:right w:w="72" w:type="dxa"/>
            </w:tcMar>
            <w:vAlign w:val="bottom"/>
          </w:tcPr>
          <w:p w14:paraId="69068571" w14:textId="77777777" w:rsidR="00C55107" w:rsidRPr="00B71322" w:rsidRDefault="00C55107" w:rsidP="00522E89">
            <w:pPr>
              <w:spacing w:before="40" w:after="0"/>
              <w:ind w:left="29" w:right="58"/>
              <w:jc w:val="center"/>
              <w:rPr>
                <w:rFonts w:cs="Arial"/>
                <w:b/>
                <w:sz w:val="19"/>
                <w:szCs w:val="19"/>
              </w:rPr>
            </w:pPr>
            <w:r w:rsidRPr="00B71322">
              <w:rPr>
                <w:rFonts w:cs="Arial"/>
                <w:b/>
                <w:sz w:val="19"/>
                <w:szCs w:val="19"/>
              </w:rPr>
              <w:t>Yes with CCW</w:t>
            </w:r>
          </w:p>
        </w:tc>
        <w:tc>
          <w:tcPr>
            <w:tcW w:w="337" w:type="pct"/>
            <w:shd w:val="clear" w:color="auto" w:fill="E0E0E0"/>
            <w:tcMar>
              <w:left w:w="72" w:type="dxa"/>
              <w:right w:w="72" w:type="dxa"/>
            </w:tcMar>
            <w:vAlign w:val="bottom"/>
          </w:tcPr>
          <w:p w14:paraId="3A3A202F" w14:textId="77777777" w:rsidR="00C55107" w:rsidRPr="00B71322" w:rsidRDefault="00C55107" w:rsidP="00522E89">
            <w:pPr>
              <w:spacing w:before="40" w:after="0"/>
              <w:ind w:left="-20"/>
              <w:jc w:val="center"/>
              <w:rPr>
                <w:rFonts w:cs="Arial"/>
                <w:b/>
                <w:sz w:val="19"/>
                <w:szCs w:val="19"/>
              </w:rPr>
            </w:pPr>
            <w:r w:rsidRPr="00B71322">
              <w:rPr>
                <w:rFonts w:cs="Arial"/>
                <w:b/>
                <w:sz w:val="19"/>
                <w:szCs w:val="19"/>
              </w:rPr>
              <w:t>No</w:t>
            </w:r>
          </w:p>
        </w:tc>
        <w:tc>
          <w:tcPr>
            <w:tcW w:w="307" w:type="pct"/>
            <w:shd w:val="clear" w:color="auto" w:fill="E0E0E0"/>
            <w:tcMar>
              <w:left w:w="72" w:type="dxa"/>
              <w:right w:w="72" w:type="dxa"/>
            </w:tcMar>
            <w:vAlign w:val="bottom"/>
          </w:tcPr>
          <w:p w14:paraId="62F186A3" w14:textId="77777777" w:rsidR="00C55107" w:rsidRPr="00B71322" w:rsidRDefault="00C55107" w:rsidP="00522E89">
            <w:pPr>
              <w:spacing w:before="40" w:after="0"/>
              <w:ind w:left="29" w:right="58"/>
              <w:jc w:val="center"/>
              <w:rPr>
                <w:rFonts w:cs="Arial"/>
                <w:b/>
                <w:sz w:val="19"/>
                <w:szCs w:val="19"/>
              </w:rPr>
            </w:pPr>
            <w:r w:rsidRPr="00B71322">
              <w:rPr>
                <w:rFonts w:cs="Arial"/>
                <w:b/>
                <w:sz w:val="19"/>
                <w:szCs w:val="19"/>
              </w:rPr>
              <w:t>N/A</w:t>
            </w:r>
          </w:p>
        </w:tc>
      </w:tr>
      <w:tr w:rsidR="003B1F3C" w:rsidRPr="00B71322" w14:paraId="402979CD" w14:textId="77777777" w:rsidTr="00C903B3">
        <w:trPr>
          <w:cantSplit/>
          <w:trHeight w:val="572"/>
        </w:trPr>
        <w:tc>
          <w:tcPr>
            <w:tcW w:w="372" w:type="pct"/>
            <w:vMerge w:val="restart"/>
          </w:tcPr>
          <w:p w14:paraId="4574D8D6" w14:textId="77777777" w:rsidR="00C55107" w:rsidRPr="00B71322" w:rsidRDefault="00C55107" w:rsidP="00615F06">
            <w:pPr>
              <w:pStyle w:val="TableText"/>
            </w:pPr>
            <w:r w:rsidRPr="00B71322">
              <w:rPr>
                <w:sz w:val="19"/>
                <w:szCs w:val="19"/>
              </w:rPr>
              <w:t>4.1</w:t>
            </w:r>
          </w:p>
        </w:tc>
        <w:tc>
          <w:tcPr>
            <w:tcW w:w="1811" w:type="pct"/>
          </w:tcPr>
          <w:p w14:paraId="2EAF514D" w14:textId="1F2BD42B" w:rsidR="00C55107" w:rsidRPr="002242E1" w:rsidRDefault="00C55107" w:rsidP="007B6A8B">
            <w:pPr>
              <w:pStyle w:val="tabletextnumber"/>
              <w:numPr>
                <w:ilvl w:val="0"/>
                <w:numId w:val="38"/>
              </w:numPr>
            </w:pPr>
            <w:r w:rsidRPr="002242E1">
              <w:t>Are strong cryptography and security protocols, such as SSL/TLS, SSH or IPSEC, used to safeguard sensitive cardholder data during transmission over open, public networks?</w:t>
            </w:r>
          </w:p>
          <w:p w14:paraId="16CEBC5C" w14:textId="5AFB656E" w:rsidR="00C55107" w:rsidRPr="002242E1" w:rsidRDefault="00C55107" w:rsidP="00123925">
            <w:pPr>
              <w:pStyle w:val="Note0"/>
            </w:pPr>
            <w:r w:rsidRPr="002242E1">
              <w:t>Examples of open, public networks include but are not limited to the Internet; wireless technologies, including 802.11 and Bluetooth; cellular technologies, for example, Global System for Mobile communications (GSM), Code division multiple access (CDMA); and General Packet Radio Service (GPRS).</w:t>
            </w:r>
          </w:p>
        </w:tc>
        <w:tc>
          <w:tcPr>
            <w:tcW w:w="1418" w:type="pct"/>
            <w:shd w:val="clear" w:color="auto" w:fill="auto"/>
          </w:tcPr>
          <w:p w14:paraId="141CD08B" w14:textId="77777777" w:rsidR="00C55107" w:rsidRPr="00B71322" w:rsidRDefault="00C55107" w:rsidP="00133496">
            <w:pPr>
              <w:pStyle w:val="TableTextBullet"/>
            </w:pPr>
            <w:r w:rsidRPr="00B71322">
              <w:t>Review documented standards</w:t>
            </w:r>
          </w:p>
          <w:p w14:paraId="30792409" w14:textId="77777777" w:rsidR="00C55107" w:rsidRPr="00B71322" w:rsidRDefault="00C55107" w:rsidP="00133496">
            <w:pPr>
              <w:pStyle w:val="TableTextBullet"/>
            </w:pPr>
            <w:r w:rsidRPr="00B71322">
              <w:t xml:space="preserve">Review policies and procedures </w:t>
            </w:r>
          </w:p>
          <w:p w14:paraId="3268484F" w14:textId="77777777" w:rsidR="00C55107" w:rsidRPr="00B71322" w:rsidRDefault="00C55107" w:rsidP="00133496">
            <w:pPr>
              <w:pStyle w:val="TableTextBullet"/>
            </w:pPr>
            <w:r w:rsidRPr="00B71322">
              <w:t>Review all locations where CHD is transmitted or received</w:t>
            </w:r>
          </w:p>
          <w:p w14:paraId="647EAC1B" w14:textId="35C6EB22" w:rsidR="00C55107" w:rsidRPr="00B71322" w:rsidRDefault="00C55107" w:rsidP="00123925">
            <w:pPr>
              <w:pStyle w:val="TableTextBullet"/>
            </w:pPr>
            <w:r w:rsidRPr="00B71322">
              <w:t>Examine system configurations</w:t>
            </w:r>
          </w:p>
        </w:tc>
        <w:tc>
          <w:tcPr>
            <w:tcW w:w="370" w:type="pct"/>
            <w:shd w:val="clear" w:color="auto" w:fill="auto"/>
          </w:tcPr>
          <w:p w14:paraId="6A9D8264" w14:textId="77777777" w:rsidR="00C55107" w:rsidRPr="00B71322" w:rsidRDefault="00C55107"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86" w:type="pct"/>
            <w:shd w:val="clear" w:color="auto" w:fill="auto"/>
          </w:tcPr>
          <w:p w14:paraId="37A01676" w14:textId="77777777" w:rsidR="00C55107" w:rsidRPr="00B71322" w:rsidRDefault="00C55107"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37" w:type="pct"/>
            <w:shd w:val="clear" w:color="auto" w:fill="auto"/>
          </w:tcPr>
          <w:p w14:paraId="138A886F" w14:textId="77777777" w:rsidR="00C55107" w:rsidRPr="00B71322" w:rsidRDefault="00C55107"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07" w:type="pct"/>
            <w:shd w:val="clear" w:color="auto" w:fill="auto"/>
          </w:tcPr>
          <w:p w14:paraId="44A0BC74" w14:textId="77777777" w:rsidR="00C55107" w:rsidRPr="00B71322" w:rsidRDefault="00C55107"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r>
      <w:tr w:rsidR="003B1F3C" w:rsidRPr="00B71322" w14:paraId="5C373643" w14:textId="77777777" w:rsidTr="00C903B3">
        <w:trPr>
          <w:cantSplit/>
          <w:trHeight w:val="571"/>
        </w:trPr>
        <w:tc>
          <w:tcPr>
            <w:tcW w:w="372" w:type="pct"/>
            <w:vMerge/>
          </w:tcPr>
          <w:p w14:paraId="123274F5" w14:textId="77777777" w:rsidR="00C55107" w:rsidRPr="00B71322" w:rsidRDefault="00C55107" w:rsidP="00615F06">
            <w:pPr>
              <w:pStyle w:val="TableText"/>
            </w:pPr>
          </w:p>
        </w:tc>
        <w:tc>
          <w:tcPr>
            <w:tcW w:w="1811" w:type="pct"/>
          </w:tcPr>
          <w:p w14:paraId="34BD996C" w14:textId="3C07DCC3" w:rsidR="00C55107" w:rsidRPr="002242E1" w:rsidRDefault="00C55107" w:rsidP="00DF33DB">
            <w:pPr>
              <w:pStyle w:val="tabletextnumber"/>
            </w:pPr>
            <w:r w:rsidRPr="002242E1">
              <w:t>Are only trusted keys and/or certificates accepted?</w:t>
            </w:r>
          </w:p>
        </w:tc>
        <w:tc>
          <w:tcPr>
            <w:tcW w:w="1418" w:type="pct"/>
            <w:shd w:val="clear" w:color="auto" w:fill="auto"/>
          </w:tcPr>
          <w:p w14:paraId="68B38379" w14:textId="77777777" w:rsidR="00C55107" w:rsidRDefault="00C55107" w:rsidP="00133496">
            <w:pPr>
              <w:pStyle w:val="TableTextBullet"/>
            </w:pPr>
            <w:r w:rsidRPr="00B71322">
              <w:t>Observe inbound and outbound transmissions</w:t>
            </w:r>
          </w:p>
          <w:p w14:paraId="49C79E7C" w14:textId="77777777" w:rsidR="00C55107" w:rsidRPr="00B71322" w:rsidRDefault="00C55107" w:rsidP="00133496">
            <w:pPr>
              <w:pStyle w:val="TableTextBullet"/>
            </w:pPr>
            <w:r w:rsidRPr="00711970">
              <w:t>Examine keys and certificates</w:t>
            </w:r>
          </w:p>
        </w:tc>
        <w:tc>
          <w:tcPr>
            <w:tcW w:w="370" w:type="pct"/>
            <w:shd w:val="clear" w:color="auto" w:fill="auto"/>
          </w:tcPr>
          <w:p w14:paraId="0A17D99C" w14:textId="77777777" w:rsidR="00C55107" w:rsidRPr="00B71322" w:rsidRDefault="00C55107"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86" w:type="pct"/>
            <w:shd w:val="clear" w:color="auto" w:fill="auto"/>
          </w:tcPr>
          <w:p w14:paraId="5003F1FD" w14:textId="77777777" w:rsidR="00C55107" w:rsidRPr="00B71322" w:rsidRDefault="00C55107"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37" w:type="pct"/>
            <w:shd w:val="clear" w:color="auto" w:fill="auto"/>
          </w:tcPr>
          <w:p w14:paraId="42675937" w14:textId="77777777" w:rsidR="00C55107" w:rsidRPr="00B71322" w:rsidRDefault="00C55107"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07" w:type="pct"/>
            <w:shd w:val="clear" w:color="auto" w:fill="auto"/>
          </w:tcPr>
          <w:p w14:paraId="11D678D0" w14:textId="77777777" w:rsidR="00C55107" w:rsidRPr="00B71322" w:rsidRDefault="00C55107"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r>
      <w:tr w:rsidR="003B1F3C" w:rsidRPr="00B71322" w14:paraId="012D765C" w14:textId="77777777" w:rsidTr="00C903B3">
        <w:trPr>
          <w:cantSplit/>
          <w:trHeight w:val="571"/>
        </w:trPr>
        <w:tc>
          <w:tcPr>
            <w:tcW w:w="372" w:type="pct"/>
            <w:vMerge/>
          </w:tcPr>
          <w:p w14:paraId="4D298C38" w14:textId="77777777" w:rsidR="00C55107" w:rsidRPr="00B71322" w:rsidRDefault="00C55107" w:rsidP="00615F06">
            <w:pPr>
              <w:pStyle w:val="TableText"/>
            </w:pPr>
          </w:p>
        </w:tc>
        <w:tc>
          <w:tcPr>
            <w:tcW w:w="1811" w:type="pct"/>
          </w:tcPr>
          <w:p w14:paraId="4DF51F0D" w14:textId="15A96499" w:rsidR="00C55107" w:rsidRPr="002242E1" w:rsidRDefault="00C55107" w:rsidP="00DF33DB">
            <w:pPr>
              <w:pStyle w:val="tabletextnumber"/>
            </w:pPr>
            <w:r w:rsidRPr="002242E1">
              <w:t>Are security protocols implemented to use only secure configurations, and to not support insecure versions or configurations?</w:t>
            </w:r>
          </w:p>
        </w:tc>
        <w:tc>
          <w:tcPr>
            <w:tcW w:w="1418" w:type="pct"/>
            <w:shd w:val="clear" w:color="auto" w:fill="auto"/>
          </w:tcPr>
          <w:p w14:paraId="4FB52657" w14:textId="77777777" w:rsidR="00C55107" w:rsidRPr="00B71322" w:rsidRDefault="00C55107" w:rsidP="00133496">
            <w:pPr>
              <w:pStyle w:val="TableTextBullet"/>
            </w:pPr>
            <w:r w:rsidRPr="00B71322">
              <w:t>Examine system configurations</w:t>
            </w:r>
          </w:p>
        </w:tc>
        <w:tc>
          <w:tcPr>
            <w:tcW w:w="370" w:type="pct"/>
            <w:shd w:val="clear" w:color="auto" w:fill="auto"/>
          </w:tcPr>
          <w:p w14:paraId="738CB1AB" w14:textId="77777777" w:rsidR="00C55107" w:rsidRPr="00B71322" w:rsidRDefault="00C55107"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86" w:type="pct"/>
            <w:shd w:val="clear" w:color="auto" w:fill="auto"/>
          </w:tcPr>
          <w:p w14:paraId="7788D3B2" w14:textId="77777777" w:rsidR="00C55107" w:rsidRPr="00B71322" w:rsidRDefault="00C55107"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37" w:type="pct"/>
            <w:shd w:val="clear" w:color="auto" w:fill="auto"/>
          </w:tcPr>
          <w:p w14:paraId="572E4721" w14:textId="77777777" w:rsidR="00C55107" w:rsidRPr="00B71322" w:rsidRDefault="00C55107"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07" w:type="pct"/>
            <w:shd w:val="clear" w:color="auto" w:fill="auto"/>
          </w:tcPr>
          <w:p w14:paraId="256B9362" w14:textId="77777777" w:rsidR="00C55107" w:rsidRPr="00B71322" w:rsidRDefault="00C55107"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r>
      <w:tr w:rsidR="003B1F3C" w:rsidRPr="00B71322" w14:paraId="20D5BBBF" w14:textId="77777777" w:rsidTr="00C903B3">
        <w:trPr>
          <w:cantSplit/>
          <w:trHeight w:val="571"/>
        </w:trPr>
        <w:tc>
          <w:tcPr>
            <w:tcW w:w="372" w:type="pct"/>
            <w:vMerge/>
          </w:tcPr>
          <w:p w14:paraId="4822646A" w14:textId="77777777" w:rsidR="00C55107" w:rsidRPr="00B71322" w:rsidRDefault="00C55107" w:rsidP="00615F06">
            <w:pPr>
              <w:pStyle w:val="TableText"/>
            </w:pPr>
          </w:p>
        </w:tc>
        <w:tc>
          <w:tcPr>
            <w:tcW w:w="1811" w:type="pct"/>
          </w:tcPr>
          <w:p w14:paraId="6A730ACD" w14:textId="77777777" w:rsidR="00C55107" w:rsidRPr="002242E1" w:rsidRDefault="00C55107" w:rsidP="00DF33DB">
            <w:pPr>
              <w:pStyle w:val="tabletextnumber"/>
            </w:pPr>
            <w:r w:rsidRPr="002242E1">
              <w:t>Is the proper encryption strength implemented for the encryption methodology in use (check vendor recommendations/best practices)?</w:t>
            </w:r>
          </w:p>
        </w:tc>
        <w:tc>
          <w:tcPr>
            <w:tcW w:w="1418" w:type="pct"/>
            <w:shd w:val="clear" w:color="auto" w:fill="auto"/>
          </w:tcPr>
          <w:p w14:paraId="5A724D09" w14:textId="77777777" w:rsidR="00C55107" w:rsidRPr="00B71322" w:rsidRDefault="00C55107" w:rsidP="00133496">
            <w:pPr>
              <w:pStyle w:val="TableTextBullet"/>
            </w:pPr>
            <w:r w:rsidRPr="00B71322">
              <w:t>Review vendor documentation</w:t>
            </w:r>
          </w:p>
          <w:p w14:paraId="6E02480E" w14:textId="77777777" w:rsidR="00C55107" w:rsidRPr="00B71322" w:rsidRDefault="00C55107" w:rsidP="00133496">
            <w:pPr>
              <w:pStyle w:val="TableTextBullet"/>
            </w:pPr>
            <w:r w:rsidRPr="00B71322">
              <w:t>Examine system configurations</w:t>
            </w:r>
          </w:p>
        </w:tc>
        <w:tc>
          <w:tcPr>
            <w:tcW w:w="370" w:type="pct"/>
            <w:shd w:val="clear" w:color="auto" w:fill="auto"/>
          </w:tcPr>
          <w:p w14:paraId="68932F9A" w14:textId="77777777" w:rsidR="00C55107" w:rsidRPr="00B71322" w:rsidRDefault="00C55107"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86" w:type="pct"/>
            <w:shd w:val="clear" w:color="auto" w:fill="auto"/>
          </w:tcPr>
          <w:p w14:paraId="71962426" w14:textId="77777777" w:rsidR="00C55107" w:rsidRPr="00B71322" w:rsidRDefault="00C55107"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37" w:type="pct"/>
            <w:shd w:val="clear" w:color="auto" w:fill="auto"/>
          </w:tcPr>
          <w:p w14:paraId="27F5B3A7" w14:textId="77777777" w:rsidR="00C55107" w:rsidRPr="00B71322" w:rsidRDefault="00C55107"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07" w:type="pct"/>
            <w:shd w:val="clear" w:color="auto" w:fill="auto"/>
          </w:tcPr>
          <w:p w14:paraId="17F9CC3C" w14:textId="77777777" w:rsidR="00C55107" w:rsidRPr="00B71322" w:rsidRDefault="00C55107"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r>
      <w:tr w:rsidR="003B1F3C" w:rsidRPr="00B71322" w14:paraId="19916EE2" w14:textId="77777777" w:rsidTr="00C903B3">
        <w:trPr>
          <w:cantSplit/>
          <w:trHeight w:val="571"/>
        </w:trPr>
        <w:tc>
          <w:tcPr>
            <w:tcW w:w="372" w:type="pct"/>
            <w:vMerge/>
          </w:tcPr>
          <w:p w14:paraId="42904755" w14:textId="77777777" w:rsidR="008F425C" w:rsidRPr="00B71322" w:rsidRDefault="008F425C" w:rsidP="00615F06">
            <w:pPr>
              <w:pStyle w:val="TableText"/>
            </w:pPr>
          </w:p>
        </w:tc>
        <w:tc>
          <w:tcPr>
            <w:tcW w:w="1811" w:type="pct"/>
          </w:tcPr>
          <w:p w14:paraId="2C4FEB65" w14:textId="77777777" w:rsidR="008F425C" w:rsidRDefault="008F425C" w:rsidP="007B6A8B">
            <w:pPr>
              <w:pStyle w:val="tabletextnumber"/>
              <w:numPr>
                <w:ilvl w:val="0"/>
                <w:numId w:val="31"/>
              </w:numPr>
              <w:ind w:left="320"/>
            </w:pPr>
            <w:r w:rsidRPr="002242E1">
              <w:t xml:space="preserve">For SSL/TLS implementations, is SSL/TLS enabled whenever cardholder data is transmitted or received? </w:t>
            </w:r>
          </w:p>
          <w:p w14:paraId="110639AB" w14:textId="77777777" w:rsidR="008F425C" w:rsidRPr="0030125D" w:rsidRDefault="008F425C" w:rsidP="00743D6D">
            <w:pPr>
              <w:pStyle w:val="Note0"/>
            </w:pPr>
            <w:r w:rsidRPr="0030125D">
              <w:t>For example, for browser-based implementations:</w:t>
            </w:r>
          </w:p>
          <w:p w14:paraId="5154BF32" w14:textId="77777777" w:rsidR="008F425C" w:rsidRDefault="008F425C" w:rsidP="007B6A8B">
            <w:pPr>
              <w:pStyle w:val="TableTextBullet"/>
              <w:numPr>
                <w:ilvl w:val="0"/>
                <w:numId w:val="47"/>
              </w:numPr>
              <w:shd w:val="clear" w:color="auto" w:fill="E6E6E6"/>
              <w:ind w:left="242" w:hanging="242"/>
              <w:rPr>
                <w:i/>
              </w:rPr>
            </w:pPr>
            <w:r w:rsidRPr="0030125D">
              <w:rPr>
                <w:i/>
              </w:rPr>
              <w:t>“HTTPS” appears as the browser Universal Record Locator (URL) protocol, and</w:t>
            </w:r>
          </w:p>
          <w:p w14:paraId="340D6384" w14:textId="3B37C6D8" w:rsidR="008F425C" w:rsidRPr="008F425C" w:rsidRDefault="008F425C" w:rsidP="007B6A8B">
            <w:pPr>
              <w:pStyle w:val="TableTextBullet"/>
              <w:numPr>
                <w:ilvl w:val="0"/>
                <w:numId w:val="47"/>
              </w:numPr>
              <w:shd w:val="clear" w:color="auto" w:fill="E6E6E6"/>
              <w:ind w:left="242" w:hanging="242"/>
              <w:rPr>
                <w:i/>
              </w:rPr>
            </w:pPr>
            <w:r w:rsidRPr="008F425C">
              <w:rPr>
                <w:i/>
              </w:rPr>
              <w:t>Cardholder data is only requested if “HTTPS” appears as part of the URL.</w:t>
            </w:r>
          </w:p>
        </w:tc>
        <w:tc>
          <w:tcPr>
            <w:tcW w:w="1418" w:type="pct"/>
            <w:shd w:val="clear" w:color="auto" w:fill="auto"/>
          </w:tcPr>
          <w:p w14:paraId="00AF9E6A" w14:textId="77777777" w:rsidR="008F425C" w:rsidRPr="00B71322" w:rsidRDefault="008F425C" w:rsidP="00133496">
            <w:pPr>
              <w:pStyle w:val="TableTextBullet"/>
            </w:pPr>
            <w:r w:rsidRPr="00B71322">
              <w:t>Examine system configurations</w:t>
            </w:r>
          </w:p>
        </w:tc>
        <w:tc>
          <w:tcPr>
            <w:tcW w:w="370" w:type="pct"/>
            <w:shd w:val="clear" w:color="auto" w:fill="auto"/>
          </w:tcPr>
          <w:p w14:paraId="6C5D0BB7" w14:textId="77777777" w:rsidR="008F425C" w:rsidRPr="00B71322" w:rsidRDefault="008F425C"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86" w:type="pct"/>
            <w:shd w:val="clear" w:color="auto" w:fill="auto"/>
          </w:tcPr>
          <w:p w14:paraId="48976910" w14:textId="77777777" w:rsidR="008F425C" w:rsidRPr="00B71322" w:rsidRDefault="008F425C"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37" w:type="pct"/>
            <w:shd w:val="clear" w:color="auto" w:fill="auto"/>
          </w:tcPr>
          <w:p w14:paraId="73A65A4F" w14:textId="77777777" w:rsidR="008F425C" w:rsidRPr="00B71322" w:rsidRDefault="008F425C"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07" w:type="pct"/>
            <w:shd w:val="clear" w:color="auto" w:fill="auto"/>
          </w:tcPr>
          <w:p w14:paraId="4FE37E30" w14:textId="77777777" w:rsidR="008F425C" w:rsidRPr="00B71322" w:rsidRDefault="008F425C"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r>
      <w:tr w:rsidR="003B1F3C" w:rsidRPr="00B71322" w14:paraId="73E99299" w14:textId="77777777" w:rsidTr="00C903B3">
        <w:trPr>
          <w:cantSplit/>
          <w:trHeight w:val="571"/>
        </w:trPr>
        <w:tc>
          <w:tcPr>
            <w:tcW w:w="372" w:type="pct"/>
          </w:tcPr>
          <w:p w14:paraId="7B57931D" w14:textId="77777777" w:rsidR="00C55107" w:rsidRPr="00B71322" w:rsidRDefault="00C55107" w:rsidP="00ED7AB3">
            <w:pPr>
              <w:pStyle w:val="TableText"/>
              <w:jc w:val="right"/>
            </w:pPr>
            <w:r w:rsidRPr="00B71322">
              <w:rPr>
                <w:sz w:val="19"/>
                <w:szCs w:val="19"/>
              </w:rPr>
              <w:lastRenderedPageBreak/>
              <w:t>4.1.1</w:t>
            </w:r>
          </w:p>
        </w:tc>
        <w:tc>
          <w:tcPr>
            <w:tcW w:w="1811" w:type="pct"/>
          </w:tcPr>
          <w:p w14:paraId="69B3B685" w14:textId="77777777" w:rsidR="00C55107" w:rsidRPr="002242E1" w:rsidRDefault="00C55107" w:rsidP="00615F06">
            <w:pPr>
              <w:pStyle w:val="TableText"/>
              <w:rPr>
                <w:szCs w:val="18"/>
              </w:rPr>
            </w:pPr>
            <w:r w:rsidRPr="002242E1">
              <w:rPr>
                <w:szCs w:val="18"/>
              </w:rPr>
              <w:t>Are industry best practices (for example, IEEE 802.11i) used to implement strong encryption for authentication and transmission for wireless networks transmitting cardholder data or connected to the cardholder data environment?</w:t>
            </w:r>
          </w:p>
          <w:p w14:paraId="2E6DF73E" w14:textId="77777777" w:rsidR="00C55107" w:rsidRPr="002242E1" w:rsidRDefault="00C55107" w:rsidP="00D92DC1">
            <w:pPr>
              <w:pStyle w:val="Note0"/>
            </w:pPr>
            <w:r w:rsidRPr="002242E1">
              <w:rPr>
                <w:b/>
              </w:rPr>
              <w:t>Note:</w:t>
            </w:r>
            <w:r w:rsidRPr="002242E1">
              <w:t xml:space="preserve"> The use of WEP as a security control is prohibited.</w:t>
            </w:r>
          </w:p>
        </w:tc>
        <w:tc>
          <w:tcPr>
            <w:tcW w:w="1418" w:type="pct"/>
            <w:shd w:val="clear" w:color="auto" w:fill="auto"/>
          </w:tcPr>
          <w:p w14:paraId="4BB2C0B7" w14:textId="77777777" w:rsidR="00C55107" w:rsidRPr="00B71322" w:rsidRDefault="00C55107" w:rsidP="00133496">
            <w:pPr>
              <w:pStyle w:val="TableTextBullet"/>
            </w:pPr>
            <w:r w:rsidRPr="00B71322">
              <w:t>Review documented standards</w:t>
            </w:r>
          </w:p>
          <w:p w14:paraId="2398195A" w14:textId="77777777" w:rsidR="00C55107" w:rsidRPr="00B71322" w:rsidRDefault="00C55107" w:rsidP="00133496">
            <w:pPr>
              <w:pStyle w:val="TableTextBullet"/>
            </w:pPr>
            <w:r w:rsidRPr="00B71322">
              <w:t>Review wireless networks</w:t>
            </w:r>
          </w:p>
          <w:p w14:paraId="1D11689D" w14:textId="77777777" w:rsidR="00C55107" w:rsidRPr="00B71322" w:rsidRDefault="00C55107" w:rsidP="00133496">
            <w:pPr>
              <w:pStyle w:val="TableTextBullet"/>
            </w:pPr>
            <w:r w:rsidRPr="00B71322">
              <w:t>Examine system configuration settings</w:t>
            </w:r>
          </w:p>
        </w:tc>
        <w:tc>
          <w:tcPr>
            <w:tcW w:w="370" w:type="pct"/>
            <w:shd w:val="clear" w:color="auto" w:fill="auto"/>
          </w:tcPr>
          <w:p w14:paraId="3FE71D7C" w14:textId="77777777" w:rsidR="00C55107" w:rsidRPr="00B71322" w:rsidRDefault="00C55107"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86" w:type="pct"/>
            <w:shd w:val="clear" w:color="auto" w:fill="auto"/>
          </w:tcPr>
          <w:p w14:paraId="2062FEB5" w14:textId="77777777" w:rsidR="00C55107" w:rsidRPr="00B71322" w:rsidRDefault="00C55107"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37" w:type="pct"/>
            <w:shd w:val="clear" w:color="auto" w:fill="auto"/>
          </w:tcPr>
          <w:p w14:paraId="10D2255F" w14:textId="77777777" w:rsidR="00C55107" w:rsidRPr="00B71322" w:rsidRDefault="00C55107"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07" w:type="pct"/>
            <w:shd w:val="clear" w:color="auto" w:fill="auto"/>
          </w:tcPr>
          <w:p w14:paraId="68F06927" w14:textId="77777777" w:rsidR="00C55107" w:rsidRPr="00B71322" w:rsidRDefault="00C55107"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r>
      <w:tr w:rsidR="003B1F3C" w:rsidRPr="00B71322" w14:paraId="17EFB899" w14:textId="77777777" w:rsidTr="00C903B3">
        <w:trPr>
          <w:cantSplit/>
          <w:trHeight w:val="571"/>
        </w:trPr>
        <w:tc>
          <w:tcPr>
            <w:tcW w:w="372" w:type="pct"/>
          </w:tcPr>
          <w:p w14:paraId="01D98DD7" w14:textId="44992DD9" w:rsidR="00C55107" w:rsidRPr="00B71322" w:rsidRDefault="00743D6D" w:rsidP="00615F06">
            <w:pPr>
              <w:pStyle w:val="TableText"/>
            </w:pPr>
            <w:r>
              <w:t>4.2</w:t>
            </w:r>
          </w:p>
        </w:tc>
        <w:tc>
          <w:tcPr>
            <w:tcW w:w="1811" w:type="pct"/>
            <w:shd w:val="clear" w:color="auto" w:fill="auto"/>
          </w:tcPr>
          <w:p w14:paraId="12231932" w14:textId="73224E53" w:rsidR="00C55107" w:rsidRPr="002242E1" w:rsidRDefault="00C55107" w:rsidP="007B6A8B">
            <w:pPr>
              <w:pStyle w:val="tabletextnumber"/>
              <w:numPr>
                <w:ilvl w:val="0"/>
                <w:numId w:val="48"/>
              </w:numPr>
            </w:pPr>
            <w:r w:rsidRPr="002242E1">
              <w:t>Are policies in place that state that unprotected PANs are not to be sent via end-user messaging technologies?</w:t>
            </w:r>
          </w:p>
        </w:tc>
        <w:tc>
          <w:tcPr>
            <w:tcW w:w="1418" w:type="pct"/>
            <w:shd w:val="clear" w:color="auto" w:fill="auto"/>
          </w:tcPr>
          <w:p w14:paraId="678A4D75" w14:textId="77777777" w:rsidR="00C55107" w:rsidRPr="00B71322" w:rsidRDefault="00C55107" w:rsidP="00133496">
            <w:pPr>
              <w:pStyle w:val="TableTextBullet"/>
            </w:pPr>
            <w:r w:rsidRPr="00B71322">
              <w:t>Review policies and procedures</w:t>
            </w:r>
          </w:p>
        </w:tc>
        <w:tc>
          <w:tcPr>
            <w:tcW w:w="370" w:type="pct"/>
            <w:shd w:val="clear" w:color="auto" w:fill="auto"/>
          </w:tcPr>
          <w:p w14:paraId="3FCA7E7C" w14:textId="77777777" w:rsidR="00C55107" w:rsidRPr="00B71322" w:rsidRDefault="00C55107" w:rsidP="00D92DC1">
            <w:pPr>
              <w:spacing w:after="60"/>
              <w:jc w:val="center"/>
              <w:rPr>
                <w:rFonts w:cs="Arial"/>
                <w:sz w:val="19"/>
                <w:szCs w:val="19"/>
              </w:rPr>
            </w:pPr>
          </w:p>
        </w:tc>
        <w:tc>
          <w:tcPr>
            <w:tcW w:w="386" w:type="pct"/>
            <w:shd w:val="clear" w:color="auto" w:fill="auto"/>
          </w:tcPr>
          <w:p w14:paraId="566333FC" w14:textId="77777777" w:rsidR="00C55107" w:rsidRPr="00B71322" w:rsidRDefault="00C55107" w:rsidP="00D92DC1">
            <w:pPr>
              <w:spacing w:after="60"/>
              <w:jc w:val="center"/>
              <w:rPr>
                <w:rFonts w:cs="Arial"/>
                <w:sz w:val="19"/>
                <w:szCs w:val="19"/>
              </w:rPr>
            </w:pPr>
          </w:p>
        </w:tc>
        <w:tc>
          <w:tcPr>
            <w:tcW w:w="337" w:type="pct"/>
            <w:shd w:val="clear" w:color="auto" w:fill="auto"/>
          </w:tcPr>
          <w:p w14:paraId="36CE3BB1" w14:textId="77777777" w:rsidR="00C55107" w:rsidRPr="00B71322" w:rsidRDefault="00C55107" w:rsidP="00D92DC1">
            <w:pPr>
              <w:spacing w:after="60"/>
              <w:jc w:val="center"/>
              <w:rPr>
                <w:rFonts w:cs="Arial"/>
                <w:sz w:val="19"/>
                <w:szCs w:val="19"/>
              </w:rPr>
            </w:pPr>
          </w:p>
        </w:tc>
        <w:tc>
          <w:tcPr>
            <w:tcW w:w="307" w:type="pct"/>
            <w:shd w:val="clear" w:color="auto" w:fill="auto"/>
          </w:tcPr>
          <w:p w14:paraId="20D4B36B" w14:textId="77777777" w:rsidR="00C55107" w:rsidRPr="00B71322" w:rsidRDefault="00C55107" w:rsidP="00D92DC1">
            <w:pPr>
              <w:spacing w:after="60"/>
              <w:jc w:val="center"/>
              <w:rPr>
                <w:rFonts w:cs="Arial"/>
                <w:sz w:val="19"/>
                <w:szCs w:val="19"/>
              </w:rPr>
            </w:pPr>
          </w:p>
        </w:tc>
      </w:tr>
    </w:tbl>
    <w:p w14:paraId="739E8088" w14:textId="77777777" w:rsidR="00D92DC1" w:rsidRDefault="00D92DC1" w:rsidP="00D92DC1">
      <w:pPr>
        <w:jc w:val="center"/>
      </w:pPr>
    </w:p>
    <w:bookmarkEnd w:id="72"/>
    <w:p w14:paraId="22B5C9C9" w14:textId="77777777" w:rsidR="00D92DC1" w:rsidRPr="001D2C12" w:rsidRDefault="00D92DC1" w:rsidP="00D92DC1">
      <w:pPr>
        <w:pStyle w:val="Heading2"/>
        <w:spacing w:before="0"/>
      </w:pPr>
      <w:r>
        <w:br w:type="page"/>
      </w:r>
      <w:bookmarkStart w:id="77" w:name="_Toc275753526"/>
      <w:bookmarkStart w:id="78" w:name="_Toc250643221"/>
      <w:bookmarkStart w:id="79" w:name="_Toc377997575"/>
      <w:bookmarkStart w:id="80" w:name="_Toc381264125"/>
      <w:r w:rsidRPr="001D2C12">
        <w:lastRenderedPageBreak/>
        <w:t>Maintain a Vulnerability Management Program</w:t>
      </w:r>
      <w:bookmarkEnd w:id="77"/>
      <w:bookmarkEnd w:id="78"/>
      <w:bookmarkEnd w:id="79"/>
      <w:bookmarkEnd w:id="80"/>
    </w:p>
    <w:p w14:paraId="330AD88C" w14:textId="2B006735" w:rsidR="00D92DC1" w:rsidRDefault="00C57F8D" w:rsidP="00C57F8D">
      <w:pPr>
        <w:pStyle w:val="Heading3"/>
        <w:spacing w:before="120"/>
        <w:ind w:left="1710" w:hanging="1710"/>
      </w:pPr>
      <w:bookmarkStart w:id="81" w:name="_Toc275753527"/>
      <w:bookmarkStart w:id="82" w:name="_Toc250643222"/>
      <w:bookmarkStart w:id="83" w:name="_Toc377997576"/>
      <w:bookmarkStart w:id="84" w:name="_Toc381264126"/>
      <w:r>
        <w:t>Requirement 5:</w:t>
      </w:r>
      <w:r>
        <w:tab/>
      </w:r>
      <w:r w:rsidR="00126E63" w:rsidRPr="00AC74A1">
        <w:t>Protect all systems against malware and</w:t>
      </w:r>
      <w:r w:rsidR="00126E63">
        <w:t xml:space="preserve"> </w:t>
      </w:r>
      <w:r w:rsidR="00D92DC1" w:rsidRPr="00F1419D">
        <w:t>regularly update anti-virus software or programs</w:t>
      </w:r>
      <w:bookmarkEnd w:id="81"/>
      <w:bookmarkEnd w:id="82"/>
      <w:bookmarkEnd w:id="83"/>
      <w:bookmarkEnd w:id="84"/>
    </w:p>
    <w:tbl>
      <w:tblPr>
        <w:tblW w:w="5004"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1003"/>
        <w:gridCol w:w="4932"/>
        <w:gridCol w:w="3451"/>
        <w:gridCol w:w="985"/>
        <w:gridCol w:w="1040"/>
        <w:gridCol w:w="892"/>
        <w:gridCol w:w="898"/>
      </w:tblGrid>
      <w:tr w:rsidR="00690A72" w:rsidRPr="00B71322" w14:paraId="41906245" w14:textId="77777777" w:rsidTr="00B32211">
        <w:trPr>
          <w:cantSplit/>
          <w:tblHeader/>
        </w:trPr>
        <w:tc>
          <w:tcPr>
            <w:tcW w:w="2248" w:type="pct"/>
            <w:gridSpan w:val="2"/>
            <w:vMerge w:val="restart"/>
            <w:shd w:val="clear" w:color="auto" w:fill="E0E0E0"/>
            <w:vAlign w:val="center"/>
          </w:tcPr>
          <w:p w14:paraId="42223300" w14:textId="04717DC1" w:rsidR="002242E1" w:rsidRPr="00B71322" w:rsidRDefault="002242E1" w:rsidP="00D92DC1">
            <w:pPr>
              <w:spacing w:after="60"/>
              <w:jc w:val="center"/>
              <w:rPr>
                <w:rFonts w:cs="Arial"/>
                <w:b/>
                <w:sz w:val="19"/>
                <w:szCs w:val="19"/>
              </w:rPr>
            </w:pPr>
            <w:r w:rsidRPr="00AC7772">
              <w:rPr>
                <w:rFonts w:cs="Arial"/>
                <w:b/>
                <w:sz w:val="19"/>
                <w:szCs w:val="19"/>
              </w:rPr>
              <w:t>PCI DSS Question</w:t>
            </w:r>
          </w:p>
        </w:tc>
        <w:tc>
          <w:tcPr>
            <w:tcW w:w="1307" w:type="pct"/>
            <w:vMerge w:val="restart"/>
            <w:shd w:val="clear" w:color="auto" w:fill="E0E0E0"/>
            <w:vAlign w:val="center"/>
          </w:tcPr>
          <w:p w14:paraId="350B4D0F" w14:textId="305FF91B" w:rsidR="002242E1" w:rsidRPr="00B71322" w:rsidRDefault="002242E1" w:rsidP="00D92DC1">
            <w:pPr>
              <w:spacing w:after="60"/>
              <w:jc w:val="center"/>
              <w:rPr>
                <w:rFonts w:cs="Arial"/>
                <w:b/>
                <w:sz w:val="19"/>
                <w:szCs w:val="19"/>
              </w:rPr>
            </w:pPr>
            <w:r w:rsidRPr="00AC7772">
              <w:rPr>
                <w:rFonts w:cs="Arial"/>
                <w:b/>
                <w:sz w:val="19"/>
                <w:szCs w:val="19"/>
              </w:rPr>
              <w:t>Expected Testing</w:t>
            </w:r>
          </w:p>
        </w:tc>
        <w:tc>
          <w:tcPr>
            <w:tcW w:w="1445" w:type="pct"/>
            <w:gridSpan w:val="4"/>
            <w:shd w:val="clear" w:color="auto" w:fill="E0E0E0"/>
          </w:tcPr>
          <w:p w14:paraId="0E59D0C8" w14:textId="77777777" w:rsidR="002242E1" w:rsidRPr="00AC7772" w:rsidRDefault="002242E1" w:rsidP="0082178B">
            <w:pPr>
              <w:spacing w:after="0"/>
              <w:jc w:val="center"/>
              <w:rPr>
                <w:rFonts w:cs="Arial"/>
                <w:b/>
                <w:sz w:val="19"/>
                <w:szCs w:val="19"/>
              </w:rPr>
            </w:pPr>
            <w:r w:rsidRPr="00AC7772">
              <w:rPr>
                <w:rFonts w:cs="Arial"/>
                <w:b/>
                <w:sz w:val="19"/>
                <w:szCs w:val="19"/>
              </w:rPr>
              <w:t>Response</w:t>
            </w:r>
          </w:p>
          <w:p w14:paraId="1D0E1D8D" w14:textId="26AB541C" w:rsidR="002242E1" w:rsidRPr="00B71322" w:rsidRDefault="002242E1" w:rsidP="0082178B">
            <w:pPr>
              <w:spacing w:before="0" w:after="0"/>
              <w:ind w:left="-24"/>
              <w:jc w:val="center"/>
              <w:rPr>
                <w:rFonts w:cs="Arial"/>
                <w:b/>
                <w:sz w:val="19"/>
                <w:szCs w:val="19"/>
              </w:rPr>
            </w:pPr>
            <w:r w:rsidRPr="002242E1">
              <w:rPr>
                <w:rFonts w:cs="Arial"/>
                <w:b/>
                <w:i/>
                <w:sz w:val="18"/>
                <w:szCs w:val="18"/>
              </w:rPr>
              <w:t>(Check one response for each question)</w:t>
            </w:r>
          </w:p>
        </w:tc>
      </w:tr>
      <w:tr w:rsidR="00690A72" w:rsidRPr="00B71322" w14:paraId="07483B69" w14:textId="77777777" w:rsidTr="00B32211">
        <w:trPr>
          <w:cantSplit/>
          <w:tblHeader/>
        </w:trPr>
        <w:tc>
          <w:tcPr>
            <w:tcW w:w="2248" w:type="pct"/>
            <w:gridSpan w:val="2"/>
            <w:vMerge/>
            <w:shd w:val="clear" w:color="auto" w:fill="E0E0E0"/>
          </w:tcPr>
          <w:p w14:paraId="5B16C5CF" w14:textId="77777777" w:rsidR="00690A72" w:rsidRPr="00B71322" w:rsidRDefault="00690A72" w:rsidP="00D92DC1">
            <w:pPr>
              <w:tabs>
                <w:tab w:val="right" w:pos="6101"/>
              </w:tabs>
              <w:spacing w:after="60"/>
              <w:rPr>
                <w:rFonts w:cs="Arial"/>
                <w:b/>
                <w:sz w:val="19"/>
                <w:szCs w:val="19"/>
              </w:rPr>
            </w:pPr>
          </w:p>
        </w:tc>
        <w:tc>
          <w:tcPr>
            <w:tcW w:w="1307" w:type="pct"/>
            <w:vMerge/>
            <w:shd w:val="clear" w:color="auto" w:fill="E0E0E0"/>
          </w:tcPr>
          <w:p w14:paraId="13AF80C0" w14:textId="77777777" w:rsidR="00690A72" w:rsidRPr="00B71322" w:rsidRDefault="00690A72" w:rsidP="00D92DC1">
            <w:pPr>
              <w:spacing w:after="60"/>
              <w:jc w:val="center"/>
              <w:rPr>
                <w:rFonts w:cs="Arial"/>
                <w:b/>
                <w:sz w:val="19"/>
                <w:szCs w:val="19"/>
                <w:u w:val="single"/>
              </w:rPr>
            </w:pPr>
          </w:p>
        </w:tc>
        <w:tc>
          <w:tcPr>
            <w:tcW w:w="373" w:type="pct"/>
            <w:shd w:val="clear" w:color="auto" w:fill="E0E0E0"/>
            <w:tcMar>
              <w:left w:w="72" w:type="dxa"/>
              <w:right w:w="72" w:type="dxa"/>
            </w:tcMar>
            <w:vAlign w:val="bottom"/>
          </w:tcPr>
          <w:p w14:paraId="4EEB0477" w14:textId="28CA6C45" w:rsidR="00690A72" w:rsidRPr="00615F06" w:rsidRDefault="00690A72" w:rsidP="00522E89">
            <w:pPr>
              <w:spacing w:before="40" w:after="0"/>
              <w:ind w:left="29" w:right="58"/>
              <w:jc w:val="center"/>
              <w:rPr>
                <w:rFonts w:cs="Arial"/>
                <w:b/>
                <w:sz w:val="18"/>
                <w:szCs w:val="18"/>
              </w:rPr>
            </w:pPr>
            <w:r w:rsidRPr="00615F06">
              <w:rPr>
                <w:rFonts w:cs="Arial"/>
                <w:b/>
                <w:sz w:val="18"/>
                <w:szCs w:val="18"/>
              </w:rPr>
              <w:t>Yes</w:t>
            </w:r>
          </w:p>
        </w:tc>
        <w:tc>
          <w:tcPr>
            <w:tcW w:w="394" w:type="pct"/>
            <w:shd w:val="clear" w:color="auto" w:fill="E0E0E0"/>
            <w:tcMar>
              <w:left w:w="72" w:type="dxa"/>
              <w:right w:w="72" w:type="dxa"/>
            </w:tcMar>
            <w:vAlign w:val="bottom"/>
          </w:tcPr>
          <w:p w14:paraId="29172458" w14:textId="705114EA" w:rsidR="00690A72" w:rsidRPr="00615F06" w:rsidRDefault="00690A72" w:rsidP="00522E89">
            <w:pPr>
              <w:spacing w:before="40" w:after="0"/>
              <w:ind w:left="29" w:right="58"/>
              <w:jc w:val="center"/>
              <w:rPr>
                <w:rFonts w:cs="Arial"/>
                <w:b/>
                <w:sz w:val="18"/>
                <w:szCs w:val="18"/>
              </w:rPr>
            </w:pPr>
            <w:r w:rsidRPr="00615F06">
              <w:rPr>
                <w:rFonts w:cs="Arial"/>
                <w:b/>
                <w:sz w:val="18"/>
                <w:szCs w:val="18"/>
              </w:rPr>
              <w:t>Yes with CCW</w:t>
            </w:r>
          </w:p>
        </w:tc>
        <w:tc>
          <w:tcPr>
            <w:tcW w:w="338" w:type="pct"/>
            <w:shd w:val="clear" w:color="auto" w:fill="E0E0E0"/>
            <w:tcMar>
              <w:left w:w="72" w:type="dxa"/>
              <w:right w:w="72" w:type="dxa"/>
            </w:tcMar>
            <w:vAlign w:val="bottom"/>
          </w:tcPr>
          <w:p w14:paraId="77DA1902" w14:textId="142A99A1" w:rsidR="00690A72" w:rsidRPr="00615F06" w:rsidRDefault="00690A72" w:rsidP="00522E89">
            <w:pPr>
              <w:spacing w:before="40" w:after="0"/>
              <w:ind w:left="-20"/>
              <w:jc w:val="center"/>
              <w:rPr>
                <w:rFonts w:cs="Arial"/>
                <w:b/>
                <w:sz w:val="18"/>
                <w:szCs w:val="18"/>
              </w:rPr>
            </w:pPr>
            <w:r w:rsidRPr="00615F06">
              <w:rPr>
                <w:rFonts w:cs="Arial"/>
                <w:b/>
                <w:sz w:val="18"/>
                <w:szCs w:val="18"/>
              </w:rPr>
              <w:t>No</w:t>
            </w:r>
          </w:p>
        </w:tc>
        <w:tc>
          <w:tcPr>
            <w:tcW w:w="339" w:type="pct"/>
            <w:shd w:val="clear" w:color="auto" w:fill="E0E0E0"/>
            <w:tcMar>
              <w:left w:w="72" w:type="dxa"/>
              <w:right w:w="72" w:type="dxa"/>
            </w:tcMar>
            <w:vAlign w:val="bottom"/>
          </w:tcPr>
          <w:p w14:paraId="04FE6827" w14:textId="5D6B677D" w:rsidR="00690A72" w:rsidRPr="00615F06" w:rsidRDefault="00690A72" w:rsidP="00522E89">
            <w:pPr>
              <w:spacing w:before="40" w:after="0"/>
              <w:ind w:left="29" w:right="58"/>
              <w:jc w:val="center"/>
              <w:rPr>
                <w:rFonts w:cs="Arial"/>
                <w:b/>
                <w:sz w:val="18"/>
                <w:szCs w:val="18"/>
              </w:rPr>
            </w:pPr>
            <w:r w:rsidRPr="00615F06">
              <w:rPr>
                <w:rFonts w:cs="Arial"/>
                <w:b/>
                <w:sz w:val="18"/>
                <w:szCs w:val="18"/>
              </w:rPr>
              <w:t>N/A</w:t>
            </w:r>
          </w:p>
        </w:tc>
      </w:tr>
      <w:tr w:rsidR="003B1F3C" w:rsidRPr="00B71322" w14:paraId="091D9419" w14:textId="77777777" w:rsidTr="00B32211">
        <w:trPr>
          <w:cantSplit/>
          <w:trHeight w:val="572"/>
        </w:trPr>
        <w:tc>
          <w:tcPr>
            <w:tcW w:w="380" w:type="pct"/>
          </w:tcPr>
          <w:p w14:paraId="791BE9DB" w14:textId="77777777" w:rsidR="00690A72" w:rsidRPr="00B71322" w:rsidRDefault="00690A72" w:rsidP="00615F06">
            <w:pPr>
              <w:pStyle w:val="TableText"/>
            </w:pPr>
            <w:r w:rsidRPr="00B71322">
              <w:rPr>
                <w:sz w:val="19"/>
                <w:szCs w:val="19"/>
              </w:rPr>
              <w:t>5.1</w:t>
            </w:r>
          </w:p>
        </w:tc>
        <w:tc>
          <w:tcPr>
            <w:tcW w:w="1868" w:type="pct"/>
          </w:tcPr>
          <w:p w14:paraId="3EE77809" w14:textId="77777777" w:rsidR="00690A72" w:rsidRPr="00733816" w:rsidRDefault="00690A72" w:rsidP="00615F06">
            <w:pPr>
              <w:pStyle w:val="TableText"/>
              <w:rPr>
                <w:szCs w:val="18"/>
              </w:rPr>
            </w:pPr>
            <w:r w:rsidRPr="00733816">
              <w:rPr>
                <w:szCs w:val="18"/>
              </w:rPr>
              <w:t>Is anti-virus software deployed on all systems commonly affected by malicious software?</w:t>
            </w:r>
          </w:p>
        </w:tc>
        <w:tc>
          <w:tcPr>
            <w:tcW w:w="1307" w:type="pct"/>
            <w:shd w:val="clear" w:color="auto" w:fill="auto"/>
          </w:tcPr>
          <w:p w14:paraId="50F4C650" w14:textId="77777777" w:rsidR="00690A72" w:rsidRPr="00733816" w:rsidRDefault="00690A72" w:rsidP="00875E3F">
            <w:pPr>
              <w:pStyle w:val="TableTextBullet"/>
              <w:rPr>
                <w:szCs w:val="18"/>
              </w:rPr>
            </w:pPr>
            <w:r w:rsidRPr="00733816">
              <w:rPr>
                <w:szCs w:val="18"/>
              </w:rPr>
              <w:t>Examine system configurations</w:t>
            </w:r>
          </w:p>
        </w:tc>
        <w:tc>
          <w:tcPr>
            <w:tcW w:w="373" w:type="pct"/>
            <w:shd w:val="clear" w:color="auto" w:fill="auto"/>
          </w:tcPr>
          <w:p w14:paraId="5968CB1F"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94" w:type="pct"/>
            <w:shd w:val="clear" w:color="auto" w:fill="auto"/>
          </w:tcPr>
          <w:p w14:paraId="244538DC"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38" w:type="pct"/>
            <w:shd w:val="clear" w:color="auto" w:fill="auto"/>
          </w:tcPr>
          <w:p w14:paraId="0EA3062C"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39" w:type="pct"/>
            <w:shd w:val="clear" w:color="auto" w:fill="auto"/>
          </w:tcPr>
          <w:p w14:paraId="1F308CF2"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r>
      <w:tr w:rsidR="003B1F3C" w:rsidRPr="00B71322" w14:paraId="7B118605" w14:textId="77777777" w:rsidTr="00B32211">
        <w:trPr>
          <w:cantSplit/>
          <w:trHeight w:val="571"/>
        </w:trPr>
        <w:tc>
          <w:tcPr>
            <w:tcW w:w="380" w:type="pct"/>
          </w:tcPr>
          <w:p w14:paraId="4EC73FA0" w14:textId="77777777" w:rsidR="00690A72" w:rsidRPr="00B71322" w:rsidRDefault="00690A72" w:rsidP="00ED7AB3">
            <w:pPr>
              <w:pStyle w:val="TableText"/>
              <w:jc w:val="right"/>
            </w:pPr>
            <w:r w:rsidRPr="00B71322">
              <w:rPr>
                <w:sz w:val="19"/>
                <w:szCs w:val="19"/>
              </w:rPr>
              <w:t>5.1.1</w:t>
            </w:r>
          </w:p>
        </w:tc>
        <w:tc>
          <w:tcPr>
            <w:tcW w:w="1868" w:type="pct"/>
          </w:tcPr>
          <w:p w14:paraId="4CE0ADF9" w14:textId="77777777" w:rsidR="00690A72" w:rsidRPr="00733816" w:rsidRDefault="00690A72" w:rsidP="00615F06">
            <w:pPr>
              <w:pStyle w:val="TableText"/>
              <w:rPr>
                <w:szCs w:val="18"/>
              </w:rPr>
            </w:pPr>
            <w:r w:rsidRPr="00733816">
              <w:rPr>
                <w:szCs w:val="18"/>
              </w:rPr>
              <w:t>Are anti-virus programs capable of detecting, removing, and protecting against all known types of malicious software (for example, viruses, Trojans, worms, spyware, adware, and rootkits)?</w:t>
            </w:r>
          </w:p>
        </w:tc>
        <w:tc>
          <w:tcPr>
            <w:tcW w:w="1307" w:type="pct"/>
            <w:shd w:val="clear" w:color="auto" w:fill="auto"/>
          </w:tcPr>
          <w:p w14:paraId="627F02EB" w14:textId="77777777" w:rsidR="00690A72" w:rsidRPr="00733816" w:rsidRDefault="00690A72" w:rsidP="00875E3F">
            <w:pPr>
              <w:pStyle w:val="TableTextBullet"/>
              <w:rPr>
                <w:szCs w:val="18"/>
              </w:rPr>
            </w:pPr>
            <w:r w:rsidRPr="00733816">
              <w:rPr>
                <w:szCs w:val="18"/>
              </w:rPr>
              <w:t>Review vendor documentation</w:t>
            </w:r>
          </w:p>
          <w:p w14:paraId="3D9FECEE" w14:textId="77777777" w:rsidR="00690A72" w:rsidRPr="00733816" w:rsidRDefault="00690A72" w:rsidP="00875E3F">
            <w:pPr>
              <w:pStyle w:val="TableTextBullet"/>
              <w:rPr>
                <w:szCs w:val="18"/>
              </w:rPr>
            </w:pPr>
            <w:r w:rsidRPr="00733816">
              <w:rPr>
                <w:szCs w:val="18"/>
              </w:rPr>
              <w:t>Examine system configurations</w:t>
            </w:r>
          </w:p>
        </w:tc>
        <w:tc>
          <w:tcPr>
            <w:tcW w:w="373" w:type="pct"/>
            <w:shd w:val="clear" w:color="auto" w:fill="auto"/>
          </w:tcPr>
          <w:p w14:paraId="3B512E18"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94" w:type="pct"/>
            <w:shd w:val="clear" w:color="auto" w:fill="auto"/>
          </w:tcPr>
          <w:p w14:paraId="34621B12"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38" w:type="pct"/>
            <w:shd w:val="clear" w:color="auto" w:fill="auto"/>
          </w:tcPr>
          <w:p w14:paraId="32B55EE7"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39" w:type="pct"/>
            <w:shd w:val="clear" w:color="auto" w:fill="auto"/>
          </w:tcPr>
          <w:p w14:paraId="730683D4"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r>
      <w:tr w:rsidR="003B1F3C" w:rsidRPr="00B71322" w14:paraId="42D5D876" w14:textId="77777777" w:rsidTr="00B32211">
        <w:trPr>
          <w:cantSplit/>
          <w:trHeight w:val="571"/>
        </w:trPr>
        <w:tc>
          <w:tcPr>
            <w:tcW w:w="380" w:type="pct"/>
          </w:tcPr>
          <w:p w14:paraId="6A4F7A3B" w14:textId="77777777" w:rsidR="00690A72" w:rsidRPr="00B71322" w:rsidRDefault="00690A72" w:rsidP="00ED7AB3">
            <w:pPr>
              <w:pStyle w:val="TableText"/>
              <w:jc w:val="right"/>
            </w:pPr>
            <w:r w:rsidRPr="00B71322">
              <w:rPr>
                <w:sz w:val="19"/>
                <w:szCs w:val="19"/>
              </w:rPr>
              <w:t>5.1.2</w:t>
            </w:r>
          </w:p>
        </w:tc>
        <w:tc>
          <w:tcPr>
            <w:tcW w:w="1868" w:type="pct"/>
          </w:tcPr>
          <w:p w14:paraId="06111290" w14:textId="77777777" w:rsidR="00690A72" w:rsidRPr="00733816" w:rsidRDefault="00690A72" w:rsidP="00615F06">
            <w:pPr>
              <w:pStyle w:val="TableText"/>
              <w:rPr>
                <w:szCs w:val="18"/>
              </w:rPr>
            </w:pPr>
            <w:r w:rsidRPr="00733816">
              <w:rPr>
                <w:szCs w:val="18"/>
              </w:rPr>
              <w:t xml:space="preserve">Are periodic evaluations performed to identify and evaluate evolving malware threats in order to confirm whether those systems considered to not be commonly affected by malicious software </w:t>
            </w:r>
            <w:proofErr w:type="gramStart"/>
            <w:r w:rsidRPr="00733816">
              <w:rPr>
                <w:szCs w:val="18"/>
              </w:rPr>
              <w:t>continue</w:t>
            </w:r>
            <w:proofErr w:type="gramEnd"/>
            <w:r w:rsidRPr="00733816">
              <w:rPr>
                <w:szCs w:val="18"/>
              </w:rPr>
              <w:t xml:space="preserve"> as such?</w:t>
            </w:r>
          </w:p>
        </w:tc>
        <w:tc>
          <w:tcPr>
            <w:tcW w:w="1307" w:type="pct"/>
            <w:shd w:val="clear" w:color="auto" w:fill="auto"/>
          </w:tcPr>
          <w:p w14:paraId="5801CBB8" w14:textId="77777777" w:rsidR="00690A72" w:rsidRPr="00733816" w:rsidRDefault="00690A72" w:rsidP="00875E3F">
            <w:pPr>
              <w:pStyle w:val="TableTextBullet"/>
              <w:rPr>
                <w:szCs w:val="18"/>
              </w:rPr>
            </w:pPr>
            <w:r w:rsidRPr="00733816">
              <w:rPr>
                <w:szCs w:val="18"/>
              </w:rPr>
              <w:t>Interview personnel</w:t>
            </w:r>
          </w:p>
        </w:tc>
        <w:tc>
          <w:tcPr>
            <w:tcW w:w="373" w:type="pct"/>
            <w:shd w:val="clear" w:color="auto" w:fill="auto"/>
          </w:tcPr>
          <w:p w14:paraId="57F12E87"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94" w:type="pct"/>
            <w:shd w:val="clear" w:color="auto" w:fill="auto"/>
          </w:tcPr>
          <w:p w14:paraId="5A92E555"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38" w:type="pct"/>
            <w:shd w:val="clear" w:color="auto" w:fill="auto"/>
          </w:tcPr>
          <w:p w14:paraId="5074C41F"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39" w:type="pct"/>
            <w:shd w:val="clear" w:color="auto" w:fill="auto"/>
          </w:tcPr>
          <w:p w14:paraId="2A94B5BA"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r>
      <w:tr w:rsidR="003B1F3C" w:rsidRPr="00B71322" w14:paraId="31CCDF3E" w14:textId="77777777" w:rsidTr="00B32211">
        <w:trPr>
          <w:cantSplit/>
          <w:trHeight w:val="260"/>
        </w:trPr>
        <w:tc>
          <w:tcPr>
            <w:tcW w:w="380" w:type="pct"/>
            <w:vMerge w:val="restart"/>
          </w:tcPr>
          <w:p w14:paraId="20DE0235" w14:textId="77777777" w:rsidR="00690A72" w:rsidRPr="00B71322" w:rsidRDefault="00690A72" w:rsidP="00615F06">
            <w:pPr>
              <w:pStyle w:val="TableText"/>
            </w:pPr>
            <w:r w:rsidRPr="00B71322">
              <w:rPr>
                <w:sz w:val="19"/>
                <w:szCs w:val="19"/>
              </w:rPr>
              <w:t>5.2</w:t>
            </w:r>
          </w:p>
        </w:tc>
        <w:tc>
          <w:tcPr>
            <w:tcW w:w="1868" w:type="pct"/>
          </w:tcPr>
          <w:p w14:paraId="00076ED8" w14:textId="77777777" w:rsidR="00690A72" w:rsidRPr="00733816" w:rsidRDefault="00690A72" w:rsidP="00615F06">
            <w:pPr>
              <w:pStyle w:val="TableText"/>
              <w:rPr>
                <w:szCs w:val="18"/>
              </w:rPr>
            </w:pPr>
            <w:r w:rsidRPr="00733816">
              <w:rPr>
                <w:szCs w:val="18"/>
              </w:rPr>
              <w:t>Are all anti-virus mechanisms maintained as follows:</w:t>
            </w:r>
          </w:p>
        </w:tc>
        <w:tc>
          <w:tcPr>
            <w:tcW w:w="1307" w:type="pct"/>
            <w:shd w:val="clear" w:color="auto" w:fill="BFBFBF"/>
          </w:tcPr>
          <w:p w14:paraId="383401CD" w14:textId="77777777" w:rsidR="00690A72" w:rsidRPr="00733816" w:rsidRDefault="00690A72" w:rsidP="00875E3F">
            <w:pPr>
              <w:pStyle w:val="TableTextBullet"/>
              <w:numPr>
                <w:ilvl w:val="0"/>
                <w:numId w:val="0"/>
              </w:numPr>
              <w:rPr>
                <w:rFonts w:cs="Arial"/>
                <w:szCs w:val="18"/>
              </w:rPr>
            </w:pPr>
          </w:p>
        </w:tc>
        <w:tc>
          <w:tcPr>
            <w:tcW w:w="373" w:type="pct"/>
            <w:shd w:val="clear" w:color="auto" w:fill="BFBFBF"/>
          </w:tcPr>
          <w:p w14:paraId="3E35EB31" w14:textId="77777777" w:rsidR="00690A72" w:rsidRPr="00B71322" w:rsidRDefault="00690A72" w:rsidP="00D92DC1">
            <w:pPr>
              <w:spacing w:after="60"/>
              <w:jc w:val="center"/>
              <w:rPr>
                <w:rFonts w:cs="Arial"/>
                <w:sz w:val="19"/>
                <w:szCs w:val="19"/>
              </w:rPr>
            </w:pPr>
          </w:p>
        </w:tc>
        <w:tc>
          <w:tcPr>
            <w:tcW w:w="394" w:type="pct"/>
            <w:shd w:val="clear" w:color="auto" w:fill="BFBFBF"/>
          </w:tcPr>
          <w:p w14:paraId="358C967C" w14:textId="77777777" w:rsidR="00690A72" w:rsidRPr="00B71322" w:rsidRDefault="00690A72" w:rsidP="00D92DC1">
            <w:pPr>
              <w:spacing w:after="60"/>
              <w:jc w:val="center"/>
              <w:rPr>
                <w:rFonts w:cs="Arial"/>
                <w:sz w:val="19"/>
                <w:szCs w:val="19"/>
              </w:rPr>
            </w:pPr>
          </w:p>
        </w:tc>
        <w:tc>
          <w:tcPr>
            <w:tcW w:w="338" w:type="pct"/>
            <w:shd w:val="clear" w:color="auto" w:fill="BFBFBF"/>
          </w:tcPr>
          <w:p w14:paraId="6D75EB29" w14:textId="77777777" w:rsidR="00690A72" w:rsidRPr="00B71322" w:rsidRDefault="00690A72" w:rsidP="00D92DC1">
            <w:pPr>
              <w:spacing w:after="60"/>
              <w:jc w:val="center"/>
              <w:rPr>
                <w:rFonts w:cs="Arial"/>
                <w:sz w:val="19"/>
                <w:szCs w:val="19"/>
              </w:rPr>
            </w:pPr>
          </w:p>
        </w:tc>
        <w:tc>
          <w:tcPr>
            <w:tcW w:w="339" w:type="pct"/>
            <w:shd w:val="clear" w:color="auto" w:fill="BFBFBF"/>
          </w:tcPr>
          <w:p w14:paraId="5FCB751C" w14:textId="77777777" w:rsidR="00690A72" w:rsidRPr="00B71322" w:rsidRDefault="00690A72" w:rsidP="00D92DC1">
            <w:pPr>
              <w:spacing w:after="60"/>
              <w:jc w:val="center"/>
              <w:rPr>
                <w:rFonts w:cs="Arial"/>
                <w:sz w:val="19"/>
                <w:szCs w:val="19"/>
              </w:rPr>
            </w:pPr>
          </w:p>
        </w:tc>
      </w:tr>
      <w:tr w:rsidR="003B1F3C" w:rsidRPr="00B71322" w14:paraId="066EB8D7" w14:textId="77777777" w:rsidTr="00B32211">
        <w:trPr>
          <w:cantSplit/>
          <w:trHeight w:val="571"/>
        </w:trPr>
        <w:tc>
          <w:tcPr>
            <w:tcW w:w="380" w:type="pct"/>
            <w:vMerge/>
          </w:tcPr>
          <w:p w14:paraId="1B9D196E" w14:textId="77777777" w:rsidR="00690A72" w:rsidRPr="00B71322" w:rsidRDefault="00690A72" w:rsidP="00615F06">
            <w:pPr>
              <w:pStyle w:val="TableText"/>
            </w:pPr>
          </w:p>
        </w:tc>
        <w:tc>
          <w:tcPr>
            <w:tcW w:w="1868" w:type="pct"/>
          </w:tcPr>
          <w:p w14:paraId="74E54482" w14:textId="77777777" w:rsidR="00690A72" w:rsidRPr="00733816" w:rsidRDefault="00690A72" w:rsidP="007B6A8B">
            <w:pPr>
              <w:pStyle w:val="tabletextnumber"/>
              <w:numPr>
                <w:ilvl w:val="0"/>
                <w:numId w:val="29"/>
              </w:numPr>
              <w:ind w:left="322" w:hanging="322"/>
            </w:pPr>
            <w:r w:rsidRPr="00733816">
              <w:t>Are all anti-virus software and definitions kept current?</w:t>
            </w:r>
          </w:p>
        </w:tc>
        <w:tc>
          <w:tcPr>
            <w:tcW w:w="1307" w:type="pct"/>
            <w:shd w:val="clear" w:color="auto" w:fill="auto"/>
          </w:tcPr>
          <w:p w14:paraId="1A822E3C" w14:textId="77777777" w:rsidR="00690A72" w:rsidRPr="00733816" w:rsidRDefault="00690A72" w:rsidP="00875E3F">
            <w:pPr>
              <w:pStyle w:val="TableTextBullet"/>
              <w:rPr>
                <w:szCs w:val="18"/>
              </w:rPr>
            </w:pPr>
            <w:r w:rsidRPr="00733816">
              <w:rPr>
                <w:szCs w:val="18"/>
              </w:rPr>
              <w:t>Examine policies and procedures</w:t>
            </w:r>
          </w:p>
          <w:p w14:paraId="0F3462C8" w14:textId="77777777" w:rsidR="00690A72" w:rsidRPr="00733816" w:rsidRDefault="00690A72" w:rsidP="00875E3F">
            <w:pPr>
              <w:pStyle w:val="TableTextBullet"/>
              <w:rPr>
                <w:szCs w:val="18"/>
              </w:rPr>
            </w:pPr>
            <w:r w:rsidRPr="00733816">
              <w:rPr>
                <w:szCs w:val="18"/>
              </w:rPr>
              <w:t xml:space="preserve">Examine anti-virus configurations, including the master installation </w:t>
            </w:r>
          </w:p>
          <w:p w14:paraId="67BE41DC" w14:textId="77777777" w:rsidR="00690A72" w:rsidRPr="00733816" w:rsidRDefault="00690A72" w:rsidP="00875E3F">
            <w:pPr>
              <w:pStyle w:val="TableTextBullet"/>
              <w:rPr>
                <w:szCs w:val="18"/>
              </w:rPr>
            </w:pPr>
            <w:r w:rsidRPr="00733816">
              <w:rPr>
                <w:szCs w:val="18"/>
              </w:rPr>
              <w:t>Examine system components</w:t>
            </w:r>
          </w:p>
        </w:tc>
        <w:tc>
          <w:tcPr>
            <w:tcW w:w="373" w:type="pct"/>
            <w:shd w:val="clear" w:color="auto" w:fill="auto"/>
          </w:tcPr>
          <w:p w14:paraId="08F17F66"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94" w:type="pct"/>
            <w:shd w:val="clear" w:color="auto" w:fill="auto"/>
          </w:tcPr>
          <w:p w14:paraId="33B123CD"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38" w:type="pct"/>
            <w:shd w:val="clear" w:color="auto" w:fill="auto"/>
          </w:tcPr>
          <w:p w14:paraId="2DB74EB5"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39" w:type="pct"/>
            <w:shd w:val="clear" w:color="auto" w:fill="auto"/>
          </w:tcPr>
          <w:p w14:paraId="6C534A6C"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r>
      <w:tr w:rsidR="003B1F3C" w:rsidRPr="00B71322" w14:paraId="4C4D2A59" w14:textId="77777777" w:rsidTr="00B32211">
        <w:trPr>
          <w:cantSplit/>
          <w:trHeight w:val="571"/>
        </w:trPr>
        <w:tc>
          <w:tcPr>
            <w:tcW w:w="380" w:type="pct"/>
            <w:vMerge/>
          </w:tcPr>
          <w:p w14:paraId="60B5CB72" w14:textId="77777777" w:rsidR="00690A72" w:rsidRPr="00B71322" w:rsidRDefault="00690A72" w:rsidP="00615F06">
            <w:pPr>
              <w:pStyle w:val="TableText"/>
            </w:pPr>
          </w:p>
        </w:tc>
        <w:tc>
          <w:tcPr>
            <w:tcW w:w="1868" w:type="pct"/>
          </w:tcPr>
          <w:p w14:paraId="394ACF39" w14:textId="77777777" w:rsidR="00690A72" w:rsidRPr="00733816" w:rsidRDefault="00690A72" w:rsidP="007B6A8B">
            <w:pPr>
              <w:pStyle w:val="tabletextnumber"/>
              <w:numPr>
                <w:ilvl w:val="0"/>
                <w:numId w:val="29"/>
              </w:numPr>
              <w:ind w:left="322" w:hanging="322"/>
            </w:pPr>
            <w:r w:rsidRPr="00733816">
              <w:t>Are automatic updates and periodic scans enabled and being performed?</w:t>
            </w:r>
          </w:p>
        </w:tc>
        <w:tc>
          <w:tcPr>
            <w:tcW w:w="1307" w:type="pct"/>
            <w:shd w:val="clear" w:color="auto" w:fill="auto"/>
          </w:tcPr>
          <w:p w14:paraId="05FC8C63" w14:textId="77777777" w:rsidR="00690A72" w:rsidRPr="00733816" w:rsidRDefault="00690A72" w:rsidP="00875E3F">
            <w:pPr>
              <w:pStyle w:val="TableTextBullet"/>
              <w:rPr>
                <w:szCs w:val="18"/>
              </w:rPr>
            </w:pPr>
            <w:r w:rsidRPr="00733816">
              <w:rPr>
                <w:szCs w:val="18"/>
              </w:rPr>
              <w:t xml:space="preserve">Examine anti-virus configurations, including the master installation </w:t>
            </w:r>
          </w:p>
          <w:p w14:paraId="44A25ACD" w14:textId="77777777" w:rsidR="00690A72" w:rsidRPr="00733816" w:rsidRDefault="00690A72" w:rsidP="00875E3F">
            <w:pPr>
              <w:pStyle w:val="TableTextBullet"/>
              <w:rPr>
                <w:szCs w:val="18"/>
              </w:rPr>
            </w:pPr>
            <w:r w:rsidRPr="00733816">
              <w:rPr>
                <w:szCs w:val="18"/>
              </w:rPr>
              <w:t>Examine system components</w:t>
            </w:r>
          </w:p>
        </w:tc>
        <w:tc>
          <w:tcPr>
            <w:tcW w:w="373" w:type="pct"/>
            <w:shd w:val="clear" w:color="auto" w:fill="auto"/>
          </w:tcPr>
          <w:p w14:paraId="23824417"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94" w:type="pct"/>
            <w:shd w:val="clear" w:color="auto" w:fill="auto"/>
          </w:tcPr>
          <w:p w14:paraId="577AE31F"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38" w:type="pct"/>
            <w:shd w:val="clear" w:color="auto" w:fill="auto"/>
          </w:tcPr>
          <w:p w14:paraId="20680204"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39" w:type="pct"/>
            <w:shd w:val="clear" w:color="auto" w:fill="auto"/>
          </w:tcPr>
          <w:p w14:paraId="5122208E"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r>
      <w:tr w:rsidR="003B1F3C" w:rsidRPr="00B71322" w14:paraId="0308E3B7" w14:textId="77777777" w:rsidTr="00B32211">
        <w:trPr>
          <w:cantSplit/>
          <w:trHeight w:val="571"/>
        </w:trPr>
        <w:tc>
          <w:tcPr>
            <w:tcW w:w="380" w:type="pct"/>
            <w:vMerge/>
          </w:tcPr>
          <w:p w14:paraId="475E7398" w14:textId="77777777" w:rsidR="00690A72" w:rsidRPr="00B71322" w:rsidRDefault="00690A72" w:rsidP="00615F06">
            <w:pPr>
              <w:pStyle w:val="TableText"/>
            </w:pPr>
          </w:p>
        </w:tc>
        <w:tc>
          <w:tcPr>
            <w:tcW w:w="1868" w:type="pct"/>
          </w:tcPr>
          <w:p w14:paraId="0D857134" w14:textId="77777777" w:rsidR="00690A72" w:rsidRPr="00733816" w:rsidRDefault="00690A72" w:rsidP="007B6A8B">
            <w:pPr>
              <w:pStyle w:val="tabletextnumber"/>
              <w:numPr>
                <w:ilvl w:val="0"/>
                <w:numId w:val="29"/>
              </w:numPr>
              <w:ind w:left="322" w:hanging="322"/>
            </w:pPr>
            <w:r w:rsidRPr="00733816">
              <w:t>Are all anti-virus mechanisms generating audit logs, and are logs retained in accordance with PCI DSS Requirement 10.7?</w:t>
            </w:r>
          </w:p>
        </w:tc>
        <w:tc>
          <w:tcPr>
            <w:tcW w:w="1307" w:type="pct"/>
            <w:shd w:val="clear" w:color="auto" w:fill="auto"/>
          </w:tcPr>
          <w:p w14:paraId="53548958" w14:textId="77777777" w:rsidR="00690A72" w:rsidRPr="00733816" w:rsidRDefault="00690A72" w:rsidP="00875E3F">
            <w:pPr>
              <w:pStyle w:val="TableTextBullet"/>
              <w:rPr>
                <w:szCs w:val="18"/>
              </w:rPr>
            </w:pPr>
            <w:r w:rsidRPr="00733816">
              <w:rPr>
                <w:szCs w:val="18"/>
              </w:rPr>
              <w:t>Examine anti-virus configurations</w:t>
            </w:r>
          </w:p>
          <w:p w14:paraId="6D25CA4F" w14:textId="77777777" w:rsidR="00690A72" w:rsidRPr="00733816" w:rsidRDefault="00690A72" w:rsidP="00875E3F">
            <w:pPr>
              <w:pStyle w:val="TableTextBullet"/>
              <w:rPr>
                <w:szCs w:val="18"/>
              </w:rPr>
            </w:pPr>
            <w:r w:rsidRPr="00733816">
              <w:rPr>
                <w:szCs w:val="18"/>
              </w:rPr>
              <w:t>Review log retention processes</w:t>
            </w:r>
          </w:p>
        </w:tc>
        <w:tc>
          <w:tcPr>
            <w:tcW w:w="373" w:type="pct"/>
            <w:shd w:val="clear" w:color="auto" w:fill="auto"/>
          </w:tcPr>
          <w:p w14:paraId="5DCF34A1"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94" w:type="pct"/>
            <w:shd w:val="clear" w:color="auto" w:fill="auto"/>
          </w:tcPr>
          <w:p w14:paraId="7122EF1C"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38" w:type="pct"/>
            <w:shd w:val="clear" w:color="auto" w:fill="auto"/>
          </w:tcPr>
          <w:p w14:paraId="643BF137"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39" w:type="pct"/>
            <w:shd w:val="clear" w:color="auto" w:fill="auto"/>
          </w:tcPr>
          <w:p w14:paraId="6AA1C87C"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r>
      <w:tr w:rsidR="003B1F3C" w:rsidRPr="00B71322" w14:paraId="6D07D0C6" w14:textId="77777777" w:rsidTr="00B32211">
        <w:trPr>
          <w:cantSplit/>
          <w:trHeight w:val="571"/>
        </w:trPr>
        <w:tc>
          <w:tcPr>
            <w:tcW w:w="380" w:type="pct"/>
          </w:tcPr>
          <w:p w14:paraId="0714A439" w14:textId="77777777" w:rsidR="00690A72" w:rsidRPr="00B71322" w:rsidRDefault="00690A72" w:rsidP="00615F06">
            <w:pPr>
              <w:pStyle w:val="TableText"/>
            </w:pPr>
            <w:r w:rsidRPr="00B71322">
              <w:rPr>
                <w:sz w:val="19"/>
                <w:szCs w:val="19"/>
              </w:rPr>
              <w:lastRenderedPageBreak/>
              <w:t>5.3</w:t>
            </w:r>
          </w:p>
        </w:tc>
        <w:tc>
          <w:tcPr>
            <w:tcW w:w="1868" w:type="pct"/>
          </w:tcPr>
          <w:p w14:paraId="3DECCFCA" w14:textId="77777777" w:rsidR="00690A72" w:rsidRPr="00733816" w:rsidRDefault="00690A72" w:rsidP="00615F06">
            <w:pPr>
              <w:pStyle w:val="TableText"/>
              <w:rPr>
                <w:szCs w:val="18"/>
              </w:rPr>
            </w:pPr>
            <w:r w:rsidRPr="00733816">
              <w:rPr>
                <w:szCs w:val="18"/>
              </w:rPr>
              <w:t>Are all anti-virus mechanisms:</w:t>
            </w:r>
          </w:p>
          <w:p w14:paraId="40EC41E1" w14:textId="77777777" w:rsidR="00690A72" w:rsidRPr="00733816" w:rsidRDefault="00690A72" w:rsidP="00875E3F">
            <w:pPr>
              <w:pStyle w:val="TableTextBullet"/>
              <w:rPr>
                <w:szCs w:val="18"/>
              </w:rPr>
            </w:pPr>
            <w:r w:rsidRPr="00733816">
              <w:rPr>
                <w:szCs w:val="18"/>
              </w:rPr>
              <w:t>Actively running?</w:t>
            </w:r>
          </w:p>
          <w:p w14:paraId="42A8268F" w14:textId="77777777" w:rsidR="00690A72" w:rsidRPr="00733816" w:rsidRDefault="00690A72" w:rsidP="00875E3F">
            <w:pPr>
              <w:pStyle w:val="TableTextBullet"/>
              <w:rPr>
                <w:szCs w:val="18"/>
              </w:rPr>
            </w:pPr>
            <w:r w:rsidRPr="00733816">
              <w:rPr>
                <w:szCs w:val="18"/>
              </w:rPr>
              <w:t>Unable to be disabled or altered by users?</w:t>
            </w:r>
          </w:p>
          <w:p w14:paraId="47DC2346" w14:textId="5EDA77A2" w:rsidR="00690A72" w:rsidRPr="00733816" w:rsidRDefault="00690A72" w:rsidP="00D92DC1">
            <w:pPr>
              <w:pStyle w:val="Note0"/>
            </w:pPr>
            <w:r w:rsidRPr="005F1D2D">
              <w:rPr>
                <w:b/>
              </w:rPr>
              <w:t>Note:</w:t>
            </w:r>
            <w:r w:rsidRPr="00733816">
              <w:t xml:space="preserve"> Anti-virus solutions may be temporarily disabled only if there is legitimate technical need, as authorized by management on a case-by-case basis. If anti-virus protection needs to be disabled for a specific purpose, it must be formally authorized. Additional security measures may also need to be implemented for the period of time during which anti-virus protection is not active.</w:t>
            </w:r>
          </w:p>
        </w:tc>
        <w:tc>
          <w:tcPr>
            <w:tcW w:w="1307" w:type="pct"/>
            <w:shd w:val="clear" w:color="auto" w:fill="auto"/>
          </w:tcPr>
          <w:p w14:paraId="634220C6" w14:textId="77777777" w:rsidR="00690A72" w:rsidRPr="00733816" w:rsidRDefault="00690A72" w:rsidP="00875E3F">
            <w:pPr>
              <w:pStyle w:val="TableTextBullet"/>
              <w:rPr>
                <w:szCs w:val="18"/>
              </w:rPr>
            </w:pPr>
            <w:r w:rsidRPr="00733816">
              <w:rPr>
                <w:szCs w:val="18"/>
              </w:rPr>
              <w:t>Examine anti-virus configurations</w:t>
            </w:r>
          </w:p>
          <w:p w14:paraId="7AF03ECB" w14:textId="77777777" w:rsidR="00690A72" w:rsidRPr="00733816" w:rsidRDefault="00690A72" w:rsidP="00875E3F">
            <w:pPr>
              <w:pStyle w:val="TableTextBullet"/>
              <w:rPr>
                <w:szCs w:val="18"/>
              </w:rPr>
            </w:pPr>
            <w:r w:rsidRPr="00733816">
              <w:rPr>
                <w:szCs w:val="18"/>
              </w:rPr>
              <w:t>Examine system components</w:t>
            </w:r>
          </w:p>
          <w:p w14:paraId="6DA5DD0A" w14:textId="77777777" w:rsidR="00690A72" w:rsidRPr="00733816" w:rsidRDefault="00690A72" w:rsidP="00875E3F">
            <w:pPr>
              <w:pStyle w:val="TableTextBullet"/>
              <w:rPr>
                <w:szCs w:val="18"/>
              </w:rPr>
            </w:pPr>
            <w:r w:rsidRPr="00733816">
              <w:rPr>
                <w:szCs w:val="18"/>
              </w:rPr>
              <w:t>Observe processes</w:t>
            </w:r>
          </w:p>
          <w:p w14:paraId="0F1DCD09" w14:textId="77777777" w:rsidR="00690A72" w:rsidRPr="00733816" w:rsidRDefault="00690A72" w:rsidP="00875E3F">
            <w:pPr>
              <w:pStyle w:val="TableTextBullet"/>
              <w:rPr>
                <w:szCs w:val="18"/>
              </w:rPr>
            </w:pPr>
            <w:r w:rsidRPr="00733816">
              <w:rPr>
                <w:szCs w:val="18"/>
              </w:rPr>
              <w:t>Interview personnel</w:t>
            </w:r>
          </w:p>
        </w:tc>
        <w:tc>
          <w:tcPr>
            <w:tcW w:w="373" w:type="pct"/>
            <w:shd w:val="clear" w:color="auto" w:fill="auto"/>
          </w:tcPr>
          <w:p w14:paraId="054F8440"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94" w:type="pct"/>
            <w:shd w:val="clear" w:color="auto" w:fill="auto"/>
          </w:tcPr>
          <w:p w14:paraId="569144A5"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38" w:type="pct"/>
            <w:shd w:val="clear" w:color="auto" w:fill="auto"/>
          </w:tcPr>
          <w:p w14:paraId="1E034D07"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39" w:type="pct"/>
            <w:shd w:val="clear" w:color="auto" w:fill="auto"/>
          </w:tcPr>
          <w:p w14:paraId="7FAECC46"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r>
    </w:tbl>
    <w:p w14:paraId="2491671C" w14:textId="77777777" w:rsidR="00D92DC1" w:rsidRPr="009B2BB6" w:rsidRDefault="00D92DC1" w:rsidP="00D92DC1"/>
    <w:p w14:paraId="792D59DC" w14:textId="77777777" w:rsidR="00D92DC1" w:rsidRPr="009B2BB6" w:rsidRDefault="00D92DC1" w:rsidP="00D92DC1"/>
    <w:p w14:paraId="5BDD5211" w14:textId="77777777" w:rsidR="00D92DC1" w:rsidRDefault="00D92DC1" w:rsidP="00D92DC1"/>
    <w:p w14:paraId="54A24DD6" w14:textId="4EF0BEA5" w:rsidR="00D92DC1" w:rsidRPr="00AB40A0" w:rsidRDefault="00D92DC1" w:rsidP="00C57F8D">
      <w:pPr>
        <w:pStyle w:val="Heading3"/>
        <w:spacing w:before="120"/>
        <w:ind w:left="1710" w:hanging="1710"/>
      </w:pPr>
      <w:bookmarkStart w:id="85" w:name="_Toc275753528"/>
      <w:r>
        <w:br w:type="page"/>
      </w:r>
      <w:bookmarkStart w:id="86" w:name="_Toc250643223"/>
      <w:bookmarkStart w:id="87" w:name="_Toc377997577"/>
      <w:bookmarkStart w:id="88" w:name="_Toc381264127"/>
      <w:r w:rsidR="00C57F8D">
        <w:lastRenderedPageBreak/>
        <w:t>Requirement 6:</w:t>
      </w:r>
      <w:r w:rsidR="00C57F8D">
        <w:tab/>
      </w:r>
      <w:r w:rsidRPr="007A000C">
        <w:t>Develop and maintain secure systems and applications</w:t>
      </w:r>
      <w:bookmarkEnd w:id="85"/>
      <w:bookmarkEnd w:id="86"/>
      <w:bookmarkEnd w:id="87"/>
      <w:bookmarkEnd w:id="88"/>
    </w:p>
    <w:tbl>
      <w:tblPr>
        <w:tblW w:w="4951" w:type="pct"/>
        <w:tblInd w:w="116"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91"/>
        <w:gridCol w:w="4945"/>
        <w:gridCol w:w="3435"/>
        <w:gridCol w:w="990"/>
        <w:gridCol w:w="1011"/>
        <w:gridCol w:w="901"/>
        <w:gridCol w:w="888"/>
      </w:tblGrid>
      <w:tr w:rsidR="00690A72" w:rsidRPr="00B71322" w14:paraId="76BFC75C" w14:textId="77777777" w:rsidTr="00B32211">
        <w:trPr>
          <w:cantSplit/>
          <w:tblHeader/>
        </w:trPr>
        <w:tc>
          <w:tcPr>
            <w:tcW w:w="2234" w:type="pct"/>
            <w:gridSpan w:val="2"/>
            <w:vMerge w:val="restart"/>
            <w:shd w:val="clear" w:color="auto" w:fill="E0E0E0"/>
            <w:vAlign w:val="center"/>
          </w:tcPr>
          <w:p w14:paraId="7190E7A7" w14:textId="346C64FC" w:rsidR="00C67D0D" w:rsidRPr="00B71322" w:rsidRDefault="00C67D0D" w:rsidP="00D92DC1">
            <w:pPr>
              <w:spacing w:after="60"/>
              <w:jc w:val="center"/>
              <w:rPr>
                <w:rFonts w:cs="Arial"/>
                <w:b/>
                <w:sz w:val="19"/>
                <w:szCs w:val="19"/>
              </w:rPr>
            </w:pPr>
            <w:r w:rsidRPr="00AC7772">
              <w:rPr>
                <w:rFonts w:cs="Arial"/>
                <w:b/>
                <w:sz w:val="19"/>
                <w:szCs w:val="19"/>
              </w:rPr>
              <w:t>PCI DSS Question</w:t>
            </w:r>
          </w:p>
        </w:tc>
        <w:tc>
          <w:tcPr>
            <w:tcW w:w="1315" w:type="pct"/>
            <w:vMerge w:val="restart"/>
            <w:shd w:val="clear" w:color="auto" w:fill="E0E0E0"/>
            <w:vAlign w:val="center"/>
          </w:tcPr>
          <w:p w14:paraId="5F13D47F" w14:textId="489ECCF3" w:rsidR="00C67D0D" w:rsidRPr="00B71322" w:rsidRDefault="00C67D0D" w:rsidP="00D92DC1">
            <w:pPr>
              <w:spacing w:after="60"/>
              <w:jc w:val="center"/>
              <w:rPr>
                <w:rFonts w:cs="Arial"/>
                <w:b/>
                <w:sz w:val="19"/>
                <w:szCs w:val="19"/>
              </w:rPr>
            </w:pPr>
            <w:r w:rsidRPr="00AC7772">
              <w:rPr>
                <w:rFonts w:cs="Arial"/>
                <w:b/>
                <w:sz w:val="19"/>
                <w:szCs w:val="19"/>
              </w:rPr>
              <w:t>Expected Testing</w:t>
            </w:r>
          </w:p>
        </w:tc>
        <w:tc>
          <w:tcPr>
            <w:tcW w:w="1452" w:type="pct"/>
            <w:gridSpan w:val="4"/>
            <w:shd w:val="clear" w:color="auto" w:fill="E0E0E0"/>
          </w:tcPr>
          <w:p w14:paraId="4267646A" w14:textId="77777777" w:rsidR="00C67D0D" w:rsidRPr="00AC7772" w:rsidRDefault="00C67D0D" w:rsidP="00C67D0D">
            <w:pPr>
              <w:spacing w:after="0"/>
              <w:jc w:val="center"/>
              <w:rPr>
                <w:rFonts w:cs="Arial"/>
                <w:b/>
                <w:sz w:val="19"/>
                <w:szCs w:val="19"/>
              </w:rPr>
            </w:pPr>
            <w:r w:rsidRPr="00AC7772">
              <w:rPr>
                <w:rFonts w:cs="Arial"/>
                <w:b/>
                <w:sz w:val="19"/>
                <w:szCs w:val="19"/>
              </w:rPr>
              <w:t>Response</w:t>
            </w:r>
          </w:p>
          <w:p w14:paraId="2AA0D2B2" w14:textId="13840C27" w:rsidR="00C67D0D" w:rsidRPr="00B71322" w:rsidRDefault="00C67D0D" w:rsidP="00C67D0D">
            <w:pPr>
              <w:spacing w:before="0" w:after="0"/>
              <w:ind w:left="-24" w:right="-24"/>
              <w:jc w:val="center"/>
              <w:rPr>
                <w:rFonts w:cs="Arial"/>
                <w:b/>
                <w:sz w:val="19"/>
                <w:szCs w:val="19"/>
              </w:rPr>
            </w:pPr>
            <w:r w:rsidRPr="002242E1">
              <w:rPr>
                <w:rFonts w:cs="Arial"/>
                <w:b/>
                <w:i/>
                <w:sz w:val="18"/>
                <w:szCs w:val="18"/>
              </w:rPr>
              <w:t>(Check one response for each question)</w:t>
            </w:r>
          </w:p>
        </w:tc>
      </w:tr>
      <w:tr w:rsidR="003B1F3C" w:rsidRPr="00B71322" w14:paraId="742D3A37" w14:textId="77777777" w:rsidTr="00B32211">
        <w:trPr>
          <w:cantSplit/>
          <w:tblHeader/>
        </w:trPr>
        <w:tc>
          <w:tcPr>
            <w:tcW w:w="2234" w:type="pct"/>
            <w:gridSpan w:val="2"/>
            <w:vMerge/>
            <w:shd w:val="clear" w:color="auto" w:fill="E0E0E0"/>
          </w:tcPr>
          <w:p w14:paraId="36500650" w14:textId="77777777" w:rsidR="00690A72" w:rsidRPr="00B71322" w:rsidRDefault="00690A72" w:rsidP="00D92DC1">
            <w:pPr>
              <w:tabs>
                <w:tab w:val="right" w:pos="6101"/>
              </w:tabs>
              <w:spacing w:after="60"/>
              <w:rPr>
                <w:rFonts w:cs="Arial"/>
                <w:b/>
                <w:sz w:val="19"/>
                <w:szCs w:val="19"/>
              </w:rPr>
            </w:pPr>
          </w:p>
        </w:tc>
        <w:tc>
          <w:tcPr>
            <w:tcW w:w="1315" w:type="pct"/>
            <w:vMerge/>
            <w:shd w:val="clear" w:color="auto" w:fill="E0E0E0"/>
          </w:tcPr>
          <w:p w14:paraId="370F0880" w14:textId="77777777" w:rsidR="00690A72" w:rsidRPr="00B71322" w:rsidRDefault="00690A72" w:rsidP="00D92DC1">
            <w:pPr>
              <w:spacing w:after="60"/>
              <w:jc w:val="center"/>
              <w:rPr>
                <w:rFonts w:cs="Arial"/>
                <w:b/>
                <w:sz w:val="19"/>
                <w:szCs w:val="19"/>
                <w:u w:val="single"/>
              </w:rPr>
            </w:pPr>
          </w:p>
        </w:tc>
        <w:tc>
          <w:tcPr>
            <w:tcW w:w="379" w:type="pct"/>
            <w:shd w:val="clear" w:color="auto" w:fill="E0E0E0"/>
            <w:tcMar>
              <w:left w:w="72" w:type="dxa"/>
              <w:right w:w="72" w:type="dxa"/>
            </w:tcMar>
            <w:vAlign w:val="bottom"/>
          </w:tcPr>
          <w:p w14:paraId="56C5DD62" w14:textId="72F0C490" w:rsidR="00690A72" w:rsidRPr="00B71322" w:rsidRDefault="00690A72" w:rsidP="00522E89">
            <w:pPr>
              <w:spacing w:before="40" w:after="0"/>
              <w:ind w:left="29" w:right="58"/>
              <w:jc w:val="center"/>
              <w:rPr>
                <w:rFonts w:cs="Arial"/>
                <w:b/>
                <w:sz w:val="19"/>
                <w:szCs w:val="19"/>
              </w:rPr>
            </w:pPr>
            <w:r w:rsidRPr="00615F06">
              <w:rPr>
                <w:rFonts w:cs="Arial"/>
                <w:b/>
                <w:sz w:val="18"/>
                <w:szCs w:val="18"/>
              </w:rPr>
              <w:t>Yes</w:t>
            </w:r>
          </w:p>
        </w:tc>
        <w:tc>
          <w:tcPr>
            <w:tcW w:w="387" w:type="pct"/>
            <w:shd w:val="clear" w:color="auto" w:fill="E0E0E0"/>
            <w:tcMar>
              <w:left w:w="72" w:type="dxa"/>
              <w:right w:w="72" w:type="dxa"/>
            </w:tcMar>
            <w:vAlign w:val="bottom"/>
          </w:tcPr>
          <w:p w14:paraId="7FCACBFE" w14:textId="55325897" w:rsidR="00690A72" w:rsidRPr="00B71322" w:rsidRDefault="00690A72" w:rsidP="00522E89">
            <w:pPr>
              <w:spacing w:before="40" w:after="0"/>
              <w:ind w:left="29" w:right="58"/>
              <w:jc w:val="center"/>
              <w:rPr>
                <w:rFonts w:cs="Arial"/>
                <w:b/>
                <w:sz w:val="19"/>
                <w:szCs w:val="19"/>
              </w:rPr>
            </w:pPr>
            <w:r w:rsidRPr="00615F06">
              <w:rPr>
                <w:rFonts w:cs="Arial"/>
                <w:b/>
                <w:sz w:val="18"/>
                <w:szCs w:val="18"/>
              </w:rPr>
              <w:t>Yes with CCW</w:t>
            </w:r>
          </w:p>
        </w:tc>
        <w:tc>
          <w:tcPr>
            <w:tcW w:w="345" w:type="pct"/>
            <w:shd w:val="clear" w:color="auto" w:fill="E0E0E0"/>
            <w:tcMar>
              <w:left w:w="72" w:type="dxa"/>
              <w:right w:w="72" w:type="dxa"/>
            </w:tcMar>
            <w:vAlign w:val="bottom"/>
          </w:tcPr>
          <w:p w14:paraId="2200D5D9" w14:textId="76D0585A" w:rsidR="00690A72" w:rsidRPr="00B71322" w:rsidRDefault="00690A72" w:rsidP="00522E89">
            <w:pPr>
              <w:spacing w:before="40" w:after="0"/>
              <w:ind w:left="-20"/>
              <w:jc w:val="center"/>
              <w:rPr>
                <w:rFonts w:cs="Arial"/>
                <w:b/>
                <w:sz w:val="19"/>
                <w:szCs w:val="19"/>
              </w:rPr>
            </w:pPr>
            <w:r w:rsidRPr="00615F06">
              <w:rPr>
                <w:rFonts w:cs="Arial"/>
                <w:b/>
                <w:sz w:val="18"/>
                <w:szCs w:val="18"/>
              </w:rPr>
              <w:t>No</w:t>
            </w:r>
          </w:p>
        </w:tc>
        <w:tc>
          <w:tcPr>
            <w:tcW w:w="341" w:type="pct"/>
            <w:shd w:val="clear" w:color="auto" w:fill="E0E0E0"/>
            <w:tcMar>
              <w:left w:w="72" w:type="dxa"/>
              <w:right w:w="72" w:type="dxa"/>
            </w:tcMar>
            <w:vAlign w:val="bottom"/>
          </w:tcPr>
          <w:p w14:paraId="1518A201" w14:textId="2589C44E" w:rsidR="00690A72" w:rsidRPr="00B71322" w:rsidRDefault="00690A72" w:rsidP="00522E89">
            <w:pPr>
              <w:spacing w:before="40" w:after="0"/>
              <w:ind w:left="29" w:right="58"/>
              <w:jc w:val="center"/>
              <w:rPr>
                <w:rFonts w:cs="Arial"/>
                <w:b/>
                <w:sz w:val="19"/>
                <w:szCs w:val="19"/>
              </w:rPr>
            </w:pPr>
            <w:r w:rsidRPr="00615F06">
              <w:rPr>
                <w:rFonts w:cs="Arial"/>
                <w:b/>
                <w:sz w:val="18"/>
                <w:szCs w:val="18"/>
              </w:rPr>
              <w:t>N/A</w:t>
            </w:r>
          </w:p>
        </w:tc>
      </w:tr>
      <w:tr w:rsidR="003B1F3C" w:rsidRPr="00B71322" w14:paraId="5B08066E" w14:textId="77777777" w:rsidTr="00B32211">
        <w:trPr>
          <w:trHeight w:val="572"/>
        </w:trPr>
        <w:tc>
          <w:tcPr>
            <w:tcW w:w="341" w:type="pct"/>
            <w:tcBorders>
              <w:bottom w:val="single" w:sz="4" w:space="0" w:color="808080"/>
            </w:tcBorders>
          </w:tcPr>
          <w:p w14:paraId="061F49BE" w14:textId="77777777" w:rsidR="00690A72" w:rsidRPr="00ED7AB3" w:rsidRDefault="00690A72" w:rsidP="00615F06">
            <w:pPr>
              <w:pStyle w:val="TableText"/>
            </w:pPr>
            <w:r w:rsidRPr="00ED7AB3">
              <w:rPr>
                <w:sz w:val="19"/>
                <w:szCs w:val="19"/>
              </w:rPr>
              <w:t>6.1</w:t>
            </w:r>
          </w:p>
        </w:tc>
        <w:tc>
          <w:tcPr>
            <w:tcW w:w="1892" w:type="pct"/>
          </w:tcPr>
          <w:p w14:paraId="795CB7F1" w14:textId="34562D48" w:rsidR="00690A72" w:rsidRPr="00733816" w:rsidRDefault="00690A72" w:rsidP="004D109D">
            <w:pPr>
              <w:pStyle w:val="TableText"/>
              <w:spacing w:before="40" w:after="40"/>
              <w:rPr>
                <w:szCs w:val="18"/>
              </w:rPr>
            </w:pPr>
            <w:r w:rsidRPr="00733816">
              <w:rPr>
                <w:szCs w:val="18"/>
              </w:rPr>
              <w:t>Is there a process to identify security vulnerabilities, including the following:</w:t>
            </w:r>
          </w:p>
          <w:p w14:paraId="7509820C" w14:textId="77777777" w:rsidR="00690A72" w:rsidRPr="00733816" w:rsidRDefault="00690A72" w:rsidP="004D109D">
            <w:pPr>
              <w:pStyle w:val="TableTextBullet"/>
              <w:spacing w:before="40" w:after="40"/>
            </w:pPr>
            <w:r w:rsidRPr="00733816">
              <w:t xml:space="preserve">Using reputable outside sources for vulnerability information? </w:t>
            </w:r>
          </w:p>
          <w:p w14:paraId="08CEFCF9" w14:textId="77777777" w:rsidR="00690A72" w:rsidRPr="00733816" w:rsidRDefault="00690A72" w:rsidP="004D109D">
            <w:pPr>
              <w:pStyle w:val="TableTextBullet"/>
              <w:spacing w:before="40" w:after="40"/>
            </w:pPr>
            <w:r w:rsidRPr="00733816">
              <w:t xml:space="preserve">Assigning a risk ranking to vulnerabilities that includes identification of all “high” risk and “critical” vulnerabilities? </w:t>
            </w:r>
          </w:p>
          <w:p w14:paraId="07CBA49E" w14:textId="46A06156" w:rsidR="00690A72" w:rsidRPr="00733816" w:rsidRDefault="00690A72" w:rsidP="00733816">
            <w:pPr>
              <w:pStyle w:val="Note0"/>
            </w:pPr>
            <w:r w:rsidRPr="00733816">
              <w:rPr>
                <w:b/>
                <w:bCs/>
              </w:rPr>
              <w:t>Note</w:t>
            </w:r>
            <w:r w:rsidRPr="00733816">
              <w:rPr>
                <w:bCs/>
              </w:rPr>
              <w:t xml:space="preserve">: </w:t>
            </w:r>
            <w:r w:rsidRPr="00733816">
              <w:t xml:space="preserve">Risk rankings should be based on industry best practices as well as consideration of potential impact. For example, criteria for ranking vulnerabilities may include consideration of the CVSS </w:t>
            </w:r>
            <w:r w:rsidRPr="00733816">
              <w:rPr>
                <w:bCs/>
              </w:rPr>
              <w:t>base</w:t>
            </w:r>
            <w:r w:rsidRPr="00733816">
              <w:t xml:space="preserve"> score and/or the classification by the vendor, and/or type of systems affected.</w:t>
            </w:r>
          </w:p>
          <w:p w14:paraId="2A76F1CE" w14:textId="77777777" w:rsidR="00690A72" w:rsidRPr="00733816" w:rsidRDefault="00690A72" w:rsidP="00733816">
            <w:pPr>
              <w:pStyle w:val="Note0"/>
            </w:pPr>
            <w:r w:rsidRPr="00733816">
              <w:t>Methods for evaluating vulnerabilities and assigning risk ratings will vary based on an organization’s environment and risk assessment strategy.  Risk rankings should, at a minimum, identify all vulnerabilities considered to be a “high risk” to the environment. In addition to the risk ranking, vulnerabilities may be considered “critical” if they pose an imminent threat to the environment, impact critical systems, and/or would result in a potential compromise if not addressed. Examples of critical systems may include security systems, public-facing devices and systems, databases, and other systems that store, process or transmit cardholder data.</w:t>
            </w:r>
          </w:p>
        </w:tc>
        <w:tc>
          <w:tcPr>
            <w:tcW w:w="1315" w:type="pct"/>
            <w:shd w:val="clear" w:color="auto" w:fill="auto"/>
          </w:tcPr>
          <w:p w14:paraId="30272C5A" w14:textId="77777777" w:rsidR="00690A72" w:rsidRPr="00733816" w:rsidRDefault="00690A72" w:rsidP="00875E3F">
            <w:pPr>
              <w:pStyle w:val="TableTextBullet"/>
              <w:rPr>
                <w:szCs w:val="18"/>
              </w:rPr>
            </w:pPr>
            <w:r w:rsidRPr="00733816">
              <w:rPr>
                <w:szCs w:val="18"/>
              </w:rPr>
              <w:t>Review policies and procedures</w:t>
            </w:r>
          </w:p>
          <w:p w14:paraId="69DD3B3B" w14:textId="77777777" w:rsidR="00690A72" w:rsidRPr="00733816" w:rsidRDefault="00690A72" w:rsidP="00875E3F">
            <w:pPr>
              <w:pStyle w:val="TableTextBullet"/>
              <w:rPr>
                <w:szCs w:val="18"/>
              </w:rPr>
            </w:pPr>
            <w:r w:rsidRPr="00733816">
              <w:rPr>
                <w:szCs w:val="18"/>
              </w:rPr>
              <w:t>Interview personnel</w:t>
            </w:r>
          </w:p>
          <w:p w14:paraId="67362BA9" w14:textId="77777777" w:rsidR="00690A72" w:rsidRPr="00733816" w:rsidRDefault="00690A72" w:rsidP="00875E3F">
            <w:pPr>
              <w:pStyle w:val="TableTextBullet"/>
              <w:rPr>
                <w:szCs w:val="18"/>
              </w:rPr>
            </w:pPr>
            <w:r w:rsidRPr="00733816">
              <w:rPr>
                <w:szCs w:val="18"/>
              </w:rPr>
              <w:t>Observe processes</w:t>
            </w:r>
          </w:p>
        </w:tc>
        <w:tc>
          <w:tcPr>
            <w:tcW w:w="379" w:type="pct"/>
            <w:shd w:val="clear" w:color="auto" w:fill="auto"/>
          </w:tcPr>
          <w:p w14:paraId="2435DB72"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87" w:type="pct"/>
            <w:shd w:val="clear" w:color="auto" w:fill="auto"/>
          </w:tcPr>
          <w:p w14:paraId="41307137"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45" w:type="pct"/>
            <w:shd w:val="clear" w:color="auto" w:fill="auto"/>
          </w:tcPr>
          <w:p w14:paraId="7A742BC9"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41" w:type="pct"/>
            <w:shd w:val="clear" w:color="auto" w:fill="auto"/>
          </w:tcPr>
          <w:p w14:paraId="55C0B1EF"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r>
      <w:tr w:rsidR="003B1F3C" w:rsidRPr="00B71322" w14:paraId="49753D90" w14:textId="77777777" w:rsidTr="00B32211">
        <w:trPr>
          <w:cantSplit/>
          <w:trHeight w:val="571"/>
        </w:trPr>
        <w:tc>
          <w:tcPr>
            <w:tcW w:w="341" w:type="pct"/>
            <w:tcBorders>
              <w:bottom w:val="nil"/>
            </w:tcBorders>
          </w:tcPr>
          <w:p w14:paraId="5DEB8359" w14:textId="77777777" w:rsidR="00690A72" w:rsidRPr="00ED7AB3" w:rsidRDefault="00690A72" w:rsidP="00615F06">
            <w:pPr>
              <w:pStyle w:val="TableText"/>
            </w:pPr>
            <w:r w:rsidRPr="00ED7AB3">
              <w:rPr>
                <w:sz w:val="19"/>
                <w:szCs w:val="19"/>
              </w:rPr>
              <w:t>6.2</w:t>
            </w:r>
          </w:p>
        </w:tc>
        <w:tc>
          <w:tcPr>
            <w:tcW w:w="1892" w:type="pct"/>
          </w:tcPr>
          <w:p w14:paraId="2F1AE1EC" w14:textId="7979EF09" w:rsidR="00690A72" w:rsidRPr="00733816" w:rsidRDefault="00690A72" w:rsidP="007B6A8B">
            <w:pPr>
              <w:pStyle w:val="tabletextnumber"/>
              <w:numPr>
                <w:ilvl w:val="0"/>
                <w:numId w:val="39"/>
              </w:numPr>
            </w:pPr>
            <w:r w:rsidRPr="00733816">
              <w:t>Are all system components and software protected from known vulnerabilities by installing applicable vendor-supplied security patches?</w:t>
            </w:r>
          </w:p>
        </w:tc>
        <w:tc>
          <w:tcPr>
            <w:tcW w:w="1315" w:type="pct"/>
            <w:shd w:val="clear" w:color="auto" w:fill="auto"/>
          </w:tcPr>
          <w:p w14:paraId="3559E67D" w14:textId="77777777" w:rsidR="00690A72" w:rsidRPr="00733816" w:rsidRDefault="00690A72" w:rsidP="00875E3F">
            <w:pPr>
              <w:pStyle w:val="TableTextBullet"/>
              <w:rPr>
                <w:szCs w:val="18"/>
              </w:rPr>
            </w:pPr>
            <w:r w:rsidRPr="00733816">
              <w:rPr>
                <w:szCs w:val="18"/>
              </w:rPr>
              <w:t>Review policies and procedures</w:t>
            </w:r>
          </w:p>
        </w:tc>
        <w:tc>
          <w:tcPr>
            <w:tcW w:w="379" w:type="pct"/>
            <w:shd w:val="clear" w:color="auto" w:fill="auto"/>
          </w:tcPr>
          <w:p w14:paraId="54EC1563"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87" w:type="pct"/>
            <w:shd w:val="clear" w:color="auto" w:fill="auto"/>
          </w:tcPr>
          <w:p w14:paraId="7FFD57D8"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45" w:type="pct"/>
            <w:shd w:val="clear" w:color="auto" w:fill="auto"/>
          </w:tcPr>
          <w:p w14:paraId="351FF45A"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41" w:type="pct"/>
            <w:shd w:val="clear" w:color="auto" w:fill="auto"/>
          </w:tcPr>
          <w:p w14:paraId="25EDF657"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r>
      <w:tr w:rsidR="003B1F3C" w:rsidRPr="00B71322" w14:paraId="48192E7E" w14:textId="77777777" w:rsidTr="00B32211">
        <w:trPr>
          <w:cantSplit/>
          <w:trHeight w:val="571"/>
        </w:trPr>
        <w:tc>
          <w:tcPr>
            <w:tcW w:w="341" w:type="pct"/>
            <w:tcBorders>
              <w:top w:val="nil"/>
            </w:tcBorders>
          </w:tcPr>
          <w:p w14:paraId="31C79CEC" w14:textId="77777777" w:rsidR="00690A72" w:rsidRPr="00B71322" w:rsidRDefault="00690A72" w:rsidP="00615F06">
            <w:pPr>
              <w:pStyle w:val="TableText"/>
            </w:pPr>
          </w:p>
        </w:tc>
        <w:tc>
          <w:tcPr>
            <w:tcW w:w="1892" w:type="pct"/>
          </w:tcPr>
          <w:p w14:paraId="51DBDAE2" w14:textId="480B6DA3" w:rsidR="00690A72" w:rsidRPr="00733816" w:rsidRDefault="00690A72" w:rsidP="007B6A8B">
            <w:pPr>
              <w:pStyle w:val="tabletextnumber"/>
              <w:numPr>
                <w:ilvl w:val="0"/>
                <w:numId w:val="27"/>
              </w:numPr>
              <w:ind w:left="322" w:hanging="322"/>
            </w:pPr>
            <w:r w:rsidRPr="00733816">
              <w:t>Are critical security patches installed within one month of release?</w:t>
            </w:r>
          </w:p>
          <w:p w14:paraId="7A68DF13" w14:textId="77777777" w:rsidR="00690A72" w:rsidRPr="00733816" w:rsidRDefault="00690A72" w:rsidP="004D109D">
            <w:pPr>
              <w:pStyle w:val="Note0"/>
              <w:spacing w:before="40" w:after="40"/>
            </w:pPr>
            <w:r w:rsidRPr="00733816">
              <w:rPr>
                <w:b/>
              </w:rPr>
              <w:t>Note</w:t>
            </w:r>
            <w:r w:rsidRPr="00733816">
              <w:t>: Critical security patches should be identified according to the risk ranking process defined in Requirement 6.1.</w:t>
            </w:r>
          </w:p>
        </w:tc>
        <w:tc>
          <w:tcPr>
            <w:tcW w:w="1315" w:type="pct"/>
            <w:shd w:val="clear" w:color="auto" w:fill="auto"/>
          </w:tcPr>
          <w:p w14:paraId="2442C6FA" w14:textId="77777777" w:rsidR="00690A72" w:rsidRPr="00733816" w:rsidRDefault="00690A72" w:rsidP="00875E3F">
            <w:pPr>
              <w:pStyle w:val="TableTextBullet"/>
              <w:rPr>
                <w:b/>
                <w:szCs w:val="18"/>
                <w:u w:val="single"/>
              </w:rPr>
            </w:pPr>
            <w:r w:rsidRPr="00733816">
              <w:rPr>
                <w:szCs w:val="18"/>
              </w:rPr>
              <w:t xml:space="preserve">Review policies and procedures </w:t>
            </w:r>
          </w:p>
          <w:p w14:paraId="30D82E07" w14:textId="77777777" w:rsidR="00690A72" w:rsidRPr="00733816" w:rsidRDefault="00690A72" w:rsidP="00875E3F">
            <w:pPr>
              <w:pStyle w:val="TableTextBullet"/>
              <w:rPr>
                <w:szCs w:val="18"/>
              </w:rPr>
            </w:pPr>
            <w:r w:rsidRPr="00733816">
              <w:rPr>
                <w:szCs w:val="18"/>
              </w:rPr>
              <w:t>Examine system components</w:t>
            </w:r>
          </w:p>
          <w:p w14:paraId="706A87C6" w14:textId="77777777" w:rsidR="00690A72" w:rsidRPr="00733816" w:rsidRDefault="00690A72" w:rsidP="00875E3F">
            <w:pPr>
              <w:pStyle w:val="TableTextBullet"/>
              <w:rPr>
                <w:b/>
                <w:szCs w:val="18"/>
                <w:u w:val="single"/>
              </w:rPr>
            </w:pPr>
            <w:r w:rsidRPr="00733816">
              <w:rPr>
                <w:szCs w:val="18"/>
              </w:rPr>
              <w:t>Compare list of security patches installed to recent vendor patch lists</w:t>
            </w:r>
          </w:p>
        </w:tc>
        <w:tc>
          <w:tcPr>
            <w:tcW w:w="379" w:type="pct"/>
            <w:shd w:val="clear" w:color="auto" w:fill="auto"/>
          </w:tcPr>
          <w:p w14:paraId="41E7B0D7"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87" w:type="pct"/>
            <w:shd w:val="clear" w:color="auto" w:fill="auto"/>
          </w:tcPr>
          <w:p w14:paraId="7077EFF6"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45" w:type="pct"/>
            <w:shd w:val="clear" w:color="auto" w:fill="auto"/>
          </w:tcPr>
          <w:p w14:paraId="443D91A0"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41" w:type="pct"/>
            <w:shd w:val="clear" w:color="auto" w:fill="auto"/>
          </w:tcPr>
          <w:p w14:paraId="09087847"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r>
    </w:tbl>
    <w:p w14:paraId="45F281D0" w14:textId="49842B14" w:rsidR="00D92DC1" w:rsidRPr="001D2C12" w:rsidRDefault="00D92DC1" w:rsidP="00D92DC1">
      <w:pPr>
        <w:pStyle w:val="Heading2"/>
        <w:spacing w:before="0"/>
      </w:pPr>
      <w:bookmarkStart w:id="89" w:name="_Toc275753529"/>
      <w:bookmarkStart w:id="90" w:name="_Toc250643224"/>
      <w:bookmarkStart w:id="91" w:name="_Toc377997578"/>
      <w:bookmarkStart w:id="92" w:name="_Toc381264128"/>
      <w:r w:rsidRPr="001D2C12">
        <w:lastRenderedPageBreak/>
        <w:t>Implement Strong Access Control Measures</w:t>
      </w:r>
      <w:bookmarkEnd w:id="89"/>
      <w:bookmarkEnd w:id="90"/>
      <w:bookmarkEnd w:id="91"/>
      <w:bookmarkEnd w:id="92"/>
    </w:p>
    <w:p w14:paraId="036ADA03" w14:textId="06924509" w:rsidR="00D92DC1" w:rsidRDefault="00D92DC1" w:rsidP="00D92DC1">
      <w:pPr>
        <w:pStyle w:val="Heading3"/>
        <w:ind w:left="1800" w:hanging="1800"/>
      </w:pPr>
      <w:bookmarkStart w:id="93" w:name="_Toc275753530"/>
      <w:bookmarkStart w:id="94" w:name="_Toc250643225"/>
      <w:bookmarkStart w:id="95" w:name="_Toc377997579"/>
      <w:bookmarkStart w:id="96" w:name="_Toc381264129"/>
      <w:r>
        <w:t>Requirement 7</w:t>
      </w:r>
      <w:r w:rsidR="00C57F8D">
        <w:t>:</w:t>
      </w:r>
      <w:r w:rsidR="00C57F8D">
        <w:tab/>
      </w:r>
      <w:r w:rsidRPr="007A000C">
        <w:t>Restrict access to cardholder data by business need</w:t>
      </w:r>
      <w:r>
        <w:t xml:space="preserve"> </w:t>
      </w:r>
      <w:r w:rsidRPr="007A000C">
        <w:t>to</w:t>
      </w:r>
      <w:r>
        <w:t xml:space="preserve"> </w:t>
      </w:r>
      <w:r w:rsidRPr="007A000C">
        <w:t>know</w:t>
      </w:r>
      <w:bookmarkEnd w:id="93"/>
      <w:bookmarkEnd w:id="94"/>
      <w:bookmarkEnd w:id="95"/>
      <w:bookmarkEnd w:id="96"/>
    </w:p>
    <w:tbl>
      <w:tblPr>
        <w:tblW w:w="4945"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96"/>
        <w:gridCol w:w="4954"/>
        <w:gridCol w:w="3506"/>
        <w:gridCol w:w="994"/>
        <w:gridCol w:w="900"/>
        <w:gridCol w:w="900"/>
        <w:gridCol w:w="895"/>
      </w:tblGrid>
      <w:tr w:rsidR="00E802E1" w:rsidRPr="00B71322" w14:paraId="61D7ECD6" w14:textId="77777777" w:rsidTr="00E802E1">
        <w:trPr>
          <w:cantSplit/>
          <w:tblHeader/>
        </w:trPr>
        <w:tc>
          <w:tcPr>
            <w:tcW w:w="2242" w:type="pct"/>
            <w:gridSpan w:val="2"/>
            <w:vMerge w:val="restart"/>
            <w:shd w:val="clear" w:color="auto" w:fill="E0E0E0"/>
            <w:vAlign w:val="center"/>
          </w:tcPr>
          <w:p w14:paraId="353A6993" w14:textId="20DA763C" w:rsidR="00C67D0D" w:rsidRPr="00B71322" w:rsidRDefault="00C67D0D" w:rsidP="00C67D0D">
            <w:pPr>
              <w:spacing w:after="60"/>
              <w:jc w:val="center"/>
              <w:rPr>
                <w:rFonts w:cs="Arial"/>
                <w:b/>
                <w:sz w:val="19"/>
                <w:szCs w:val="19"/>
              </w:rPr>
            </w:pPr>
            <w:r w:rsidRPr="00B71322">
              <w:rPr>
                <w:rFonts w:cs="Arial"/>
                <w:b/>
                <w:sz w:val="19"/>
                <w:szCs w:val="19"/>
              </w:rPr>
              <w:t>PCI DSS Question</w:t>
            </w:r>
          </w:p>
        </w:tc>
        <w:tc>
          <w:tcPr>
            <w:tcW w:w="1344" w:type="pct"/>
            <w:vMerge w:val="restart"/>
            <w:shd w:val="clear" w:color="auto" w:fill="E0E0E0"/>
            <w:vAlign w:val="center"/>
          </w:tcPr>
          <w:p w14:paraId="1CF106FE" w14:textId="498FBA57" w:rsidR="00C67D0D" w:rsidRPr="00B71322" w:rsidRDefault="00C67D0D" w:rsidP="00C67D0D">
            <w:pPr>
              <w:spacing w:after="60"/>
              <w:jc w:val="center"/>
              <w:rPr>
                <w:rFonts w:cs="Arial"/>
                <w:b/>
                <w:sz w:val="19"/>
                <w:szCs w:val="19"/>
              </w:rPr>
            </w:pPr>
            <w:r w:rsidRPr="00B71322">
              <w:rPr>
                <w:rFonts w:cs="Arial"/>
                <w:b/>
                <w:sz w:val="19"/>
                <w:szCs w:val="19"/>
              </w:rPr>
              <w:t>Expected Testing</w:t>
            </w:r>
          </w:p>
        </w:tc>
        <w:tc>
          <w:tcPr>
            <w:tcW w:w="1414" w:type="pct"/>
            <w:gridSpan w:val="4"/>
            <w:shd w:val="clear" w:color="auto" w:fill="E0E0E0"/>
          </w:tcPr>
          <w:p w14:paraId="728743DF" w14:textId="23FA4FAE" w:rsidR="00C67D0D" w:rsidRPr="00B71322" w:rsidRDefault="00C67D0D" w:rsidP="00C67D0D">
            <w:pPr>
              <w:spacing w:after="0"/>
              <w:jc w:val="center"/>
              <w:rPr>
                <w:rFonts w:cs="Arial"/>
                <w:b/>
                <w:sz w:val="19"/>
                <w:szCs w:val="19"/>
              </w:rPr>
            </w:pPr>
            <w:r w:rsidRPr="00B71322">
              <w:rPr>
                <w:rFonts w:cs="Arial"/>
                <w:b/>
                <w:sz w:val="19"/>
                <w:szCs w:val="19"/>
              </w:rPr>
              <w:t>Response</w:t>
            </w:r>
          </w:p>
          <w:p w14:paraId="2DB05C76" w14:textId="4A43BEC4" w:rsidR="00C67D0D" w:rsidRPr="00C67D0D" w:rsidRDefault="00C67D0D" w:rsidP="00C67D0D">
            <w:pPr>
              <w:spacing w:before="0" w:after="0"/>
              <w:ind w:left="-24"/>
              <w:jc w:val="center"/>
              <w:rPr>
                <w:rFonts w:cs="Arial"/>
                <w:b/>
                <w:sz w:val="18"/>
                <w:szCs w:val="18"/>
              </w:rPr>
            </w:pPr>
            <w:r w:rsidRPr="00C67D0D">
              <w:rPr>
                <w:rFonts w:cs="Arial"/>
                <w:b/>
                <w:i/>
                <w:sz w:val="18"/>
                <w:szCs w:val="18"/>
              </w:rPr>
              <w:t>(Check one response for each question)</w:t>
            </w:r>
          </w:p>
        </w:tc>
      </w:tr>
      <w:tr w:rsidR="00E802E1" w:rsidRPr="00B71322" w14:paraId="33C7F8DB" w14:textId="77777777" w:rsidTr="00E802E1">
        <w:trPr>
          <w:cantSplit/>
          <w:tblHeader/>
        </w:trPr>
        <w:tc>
          <w:tcPr>
            <w:tcW w:w="2242" w:type="pct"/>
            <w:gridSpan w:val="2"/>
            <w:vMerge/>
            <w:shd w:val="clear" w:color="auto" w:fill="E0E0E0"/>
          </w:tcPr>
          <w:p w14:paraId="33A5C302" w14:textId="77777777" w:rsidR="00690A72" w:rsidRPr="00B71322" w:rsidRDefault="00690A72" w:rsidP="00D92DC1">
            <w:pPr>
              <w:tabs>
                <w:tab w:val="right" w:pos="6101"/>
              </w:tabs>
              <w:spacing w:after="60"/>
              <w:rPr>
                <w:rFonts w:cs="Arial"/>
                <w:b/>
                <w:sz w:val="19"/>
                <w:szCs w:val="19"/>
              </w:rPr>
            </w:pPr>
          </w:p>
        </w:tc>
        <w:tc>
          <w:tcPr>
            <w:tcW w:w="1344" w:type="pct"/>
            <w:vMerge/>
            <w:shd w:val="clear" w:color="auto" w:fill="E0E0E0"/>
          </w:tcPr>
          <w:p w14:paraId="7936E177" w14:textId="77777777" w:rsidR="00690A72" w:rsidRPr="00B71322" w:rsidRDefault="00690A72" w:rsidP="00D92DC1">
            <w:pPr>
              <w:spacing w:after="60"/>
              <w:jc w:val="center"/>
              <w:rPr>
                <w:rFonts w:cs="Arial"/>
                <w:b/>
                <w:sz w:val="19"/>
                <w:szCs w:val="19"/>
                <w:u w:val="single"/>
              </w:rPr>
            </w:pPr>
          </w:p>
        </w:tc>
        <w:tc>
          <w:tcPr>
            <w:tcW w:w="381" w:type="pct"/>
            <w:shd w:val="clear" w:color="auto" w:fill="E0E0E0"/>
            <w:tcMar>
              <w:left w:w="72" w:type="dxa"/>
              <w:right w:w="72" w:type="dxa"/>
            </w:tcMar>
            <w:vAlign w:val="bottom"/>
          </w:tcPr>
          <w:p w14:paraId="497485D8" w14:textId="284EE40C" w:rsidR="00690A72" w:rsidRPr="00B71322" w:rsidRDefault="00690A72" w:rsidP="008C7E04">
            <w:pPr>
              <w:pStyle w:val="TableTextBullet"/>
              <w:numPr>
                <w:ilvl w:val="0"/>
                <w:numId w:val="0"/>
              </w:numPr>
              <w:spacing w:after="0"/>
              <w:jc w:val="center"/>
            </w:pPr>
            <w:r w:rsidRPr="00615F06">
              <w:rPr>
                <w:rFonts w:cs="Arial"/>
                <w:b/>
                <w:szCs w:val="18"/>
              </w:rPr>
              <w:t>Yes</w:t>
            </w:r>
          </w:p>
        </w:tc>
        <w:tc>
          <w:tcPr>
            <w:tcW w:w="345" w:type="pct"/>
            <w:shd w:val="clear" w:color="auto" w:fill="E0E0E0"/>
            <w:tcMar>
              <w:left w:w="72" w:type="dxa"/>
              <w:right w:w="72" w:type="dxa"/>
            </w:tcMar>
            <w:vAlign w:val="bottom"/>
          </w:tcPr>
          <w:p w14:paraId="163F93CD" w14:textId="17732033" w:rsidR="00690A72" w:rsidRPr="00B71322" w:rsidRDefault="00690A72" w:rsidP="008C7E04">
            <w:pPr>
              <w:pStyle w:val="TableTextBullet"/>
              <w:numPr>
                <w:ilvl w:val="0"/>
                <w:numId w:val="0"/>
              </w:numPr>
              <w:spacing w:after="0"/>
              <w:jc w:val="center"/>
            </w:pPr>
            <w:r w:rsidRPr="00615F06">
              <w:rPr>
                <w:rFonts w:cs="Arial"/>
                <w:b/>
                <w:szCs w:val="18"/>
              </w:rPr>
              <w:t>Yes with CCW</w:t>
            </w:r>
          </w:p>
        </w:tc>
        <w:tc>
          <w:tcPr>
            <w:tcW w:w="345" w:type="pct"/>
            <w:shd w:val="clear" w:color="auto" w:fill="E0E0E0"/>
            <w:tcMar>
              <w:left w:w="72" w:type="dxa"/>
              <w:right w:w="72" w:type="dxa"/>
            </w:tcMar>
            <w:vAlign w:val="bottom"/>
          </w:tcPr>
          <w:p w14:paraId="2015DB45" w14:textId="416AAEAB" w:rsidR="00690A72" w:rsidRPr="00B71322" w:rsidRDefault="00690A72" w:rsidP="008C7E04">
            <w:pPr>
              <w:pStyle w:val="TableTextBullet"/>
              <w:numPr>
                <w:ilvl w:val="0"/>
                <w:numId w:val="0"/>
              </w:numPr>
              <w:spacing w:after="0"/>
              <w:jc w:val="center"/>
            </w:pPr>
            <w:r w:rsidRPr="00615F06">
              <w:rPr>
                <w:rFonts w:cs="Arial"/>
                <w:b/>
                <w:szCs w:val="18"/>
              </w:rPr>
              <w:t>No</w:t>
            </w:r>
          </w:p>
        </w:tc>
        <w:tc>
          <w:tcPr>
            <w:tcW w:w="342" w:type="pct"/>
            <w:shd w:val="clear" w:color="auto" w:fill="E0E0E0"/>
            <w:tcMar>
              <w:left w:w="72" w:type="dxa"/>
              <w:right w:w="72" w:type="dxa"/>
            </w:tcMar>
            <w:vAlign w:val="bottom"/>
          </w:tcPr>
          <w:p w14:paraId="01899799" w14:textId="20ECAFF0" w:rsidR="00690A72" w:rsidRPr="00B71322" w:rsidRDefault="00690A72" w:rsidP="008C7E04">
            <w:pPr>
              <w:pStyle w:val="TableTextBullet"/>
              <w:numPr>
                <w:ilvl w:val="0"/>
                <w:numId w:val="0"/>
              </w:numPr>
              <w:spacing w:after="0"/>
              <w:jc w:val="center"/>
            </w:pPr>
            <w:r w:rsidRPr="00615F06">
              <w:rPr>
                <w:rFonts w:cs="Arial"/>
                <w:b/>
                <w:szCs w:val="18"/>
              </w:rPr>
              <w:t>N/A</w:t>
            </w:r>
          </w:p>
        </w:tc>
      </w:tr>
      <w:tr w:rsidR="00E802E1" w:rsidRPr="00B71322" w14:paraId="2A5418D8" w14:textId="77777777" w:rsidTr="00E802E1">
        <w:trPr>
          <w:cantSplit/>
          <w:trHeight w:val="572"/>
        </w:trPr>
        <w:tc>
          <w:tcPr>
            <w:tcW w:w="343" w:type="pct"/>
            <w:tcBorders>
              <w:bottom w:val="nil"/>
            </w:tcBorders>
          </w:tcPr>
          <w:p w14:paraId="19A2B98C" w14:textId="77777777" w:rsidR="00690A72" w:rsidRPr="00B71322" w:rsidRDefault="00690A72" w:rsidP="00615F06">
            <w:pPr>
              <w:pStyle w:val="TableText"/>
            </w:pPr>
            <w:r w:rsidRPr="00B71322">
              <w:rPr>
                <w:sz w:val="19"/>
                <w:szCs w:val="19"/>
              </w:rPr>
              <w:t>7.1</w:t>
            </w:r>
          </w:p>
        </w:tc>
        <w:tc>
          <w:tcPr>
            <w:tcW w:w="1899" w:type="pct"/>
          </w:tcPr>
          <w:p w14:paraId="12B4F2BC" w14:textId="77777777" w:rsidR="00690A72" w:rsidRPr="00733816" w:rsidRDefault="00690A72" w:rsidP="00615F06">
            <w:pPr>
              <w:pStyle w:val="TableText"/>
              <w:rPr>
                <w:szCs w:val="18"/>
              </w:rPr>
            </w:pPr>
            <w:r w:rsidRPr="00733816">
              <w:rPr>
                <w:szCs w:val="18"/>
              </w:rPr>
              <w:t xml:space="preserve">Is access to system components and cardholder data limited to only those individuals whose jobs require such access, as follows: </w:t>
            </w:r>
          </w:p>
        </w:tc>
        <w:tc>
          <w:tcPr>
            <w:tcW w:w="1344" w:type="pct"/>
            <w:shd w:val="clear" w:color="auto" w:fill="BFBFBF"/>
          </w:tcPr>
          <w:p w14:paraId="42D0E156" w14:textId="77777777" w:rsidR="00690A72" w:rsidRPr="00733816" w:rsidRDefault="00690A72" w:rsidP="00B71322">
            <w:pPr>
              <w:pStyle w:val="TableTextBullet"/>
              <w:numPr>
                <w:ilvl w:val="0"/>
                <w:numId w:val="0"/>
              </w:numPr>
              <w:ind w:left="216"/>
              <w:rPr>
                <w:rFonts w:cs="Arial"/>
                <w:szCs w:val="18"/>
              </w:rPr>
            </w:pPr>
          </w:p>
        </w:tc>
        <w:tc>
          <w:tcPr>
            <w:tcW w:w="381" w:type="pct"/>
            <w:shd w:val="clear" w:color="auto" w:fill="BFBFBF"/>
          </w:tcPr>
          <w:p w14:paraId="626189ED" w14:textId="77777777" w:rsidR="00690A72" w:rsidRPr="00B71322" w:rsidRDefault="00690A72" w:rsidP="00D92DC1">
            <w:pPr>
              <w:spacing w:after="60"/>
              <w:jc w:val="center"/>
              <w:rPr>
                <w:rFonts w:cs="Arial"/>
                <w:sz w:val="19"/>
                <w:szCs w:val="19"/>
              </w:rPr>
            </w:pPr>
          </w:p>
        </w:tc>
        <w:tc>
          <w:tcPr>
            <w:tcW w:w="345" w:type="pct"/>
            <w:shd w:val="clear" w:color="auto" w:fill="BFBFBF"/>
          </w:tcPr>
          <w:p w14:paraId="52F53DFC" w14:textId="77777777" w:rsidR="00690A72" w:rsidRPr="00B71322" w:rsidRDefault="00690A72" w:rsidP="00D92DC1">
            <w:pPr>
              <w:spacing w:after="60"/>
              <w:jc w:val="center"/>
              <w:rPr>
                <w:rFonts w:cs="Arial"/>
                <w:sz w:val="19"/>
                <w:szCs w:val="19"/>
              </w:rPr>
            </w:pPr>
          </w:p>
        </w:tc>
        <w:tc>
          <w:tcPr>
            <w:tcW w:w="345" w:type="pct"/>
            <w:shd w:val="clear" w:color="auto" w:fill="BFBFBF"/>
          </w:tcPr>
          <w:p w14:paraId="2557D42D" w14:textId="77777777" w:rsidR="00690A72" w:rsidRPr="00B71322" w:rsidRDefault="00690A72" w:rsidP="00D92DC1">
            <w:pPr>
              <w:spacing w:after="60"/>
              <w:jc w:val="center"/>
              <w:rPr>
                <w:rFonts w:cs="Arial"/>
                <w:sz w:val="19"/>
                <w:szCs w:val="19"/>
              </w:rPr>
            </w:pPr>
          </w:p>
        </w:tc>
        <w:tc>
          <w:tcPr>
            <w:tcW w:w="342" w:type="pct"/>
            <w:shd w:val="clear" w:color="auto" w:fill="BFBFBF"/>
          </w:tcPr>
          <w:p w14:paraId="35737DD7" w14:textId="77777777" w:rsidR="00690A72" w:rsidRPr="00B71322" w:rsidRDefault="00690A72" w:rsidP="00D92DC1">
            <w:pPr>
              <w:spacing w:after="60"/>
              <w:jc w:val="center"/>
              <w:rPr>
                <w:rFonts w:cs="Arial"/>
                <w:sz w:val="19"/>
                <w:szCs w:val="19"/>
              </w:rPr>
            </w:pPr>
          </w:p>
        </w:tc>
      </w:tr>
      <w:tr w:rsidR="00E802E1" w:rsidRPr="00B71322" w14:paraId="2F676353" w14:textId="77777777" w:rsidTr="00E802E1">
        <w:trPr>
          <w:cantSplit/>
          <w:trHeight w:val="572"/>
        </w:trPr>
        <w:tc>
          <w:tcPr>
            <w:tcW w:w="343" w:type="pct"/>
          </w:tcPr>
          <w:p w14:paraId="2D1A995B" w14:textId="77777777" w:rsidR="00690A72" w:rsidRPr="00B71322" w:rsidRDefault="00690A72" w:rsidP="00564700">
            <w:pPr>
              <w:pStyle w:val="TableText"/>
              <w:jc w:val="right"/>
            </w:pPr>
            <w:r w:rsidRPr="00B71322">
              <w:rPr>
                <w:sz w:val="19"/>
                <w:szCs w:val="19"/>
              </w:rPr>
              <w:t>7.1.2</w:t>
            </w:r>
          </w:p>
        </w:tc>
        <w:tc>
          <w:tcPr>
            <w:tcW w:w="1899" w:type="pct"/>
          </w:tcPr>
          <w:p w14:paraId="7079FEB7" w14:textId="77777777" w:rsidR="00690A72" w:rsidRPr="00733816" w:rsidRDefault="00690A72" w:rsidP="00D92DC1">
            <w:pPr>
              <w:spacing w:after="60"/>
              <w:rPr>
                <w:rFonts w:cs="Arial"/>
                <w:sz w:val="18"/>
                <w:szCs w:val="18"/>
              </w:rPr>
            </w:pPr>
            <w:r w:rsidRPr="00733816">
              <w:rPr>
                <w:rFonts w:cs="Arial"/>
                <w:sz w:val="18"/>
                <w:szCs w:val="18"/>
              </w:rPr>
              <w:t xml:space="preserve">Is access to privileged user IDs restricted as follows: </w:t>
            </w:r>
          </w:p>
          <w:p w14:paraId="132D9756" w14:textId="77777777" w:rsidR="00690A72" w:rsidRPr="00733816" w:rsidRDefault="00690A72" w:rsidP="00E77771">
            <w:pPr>
              <w:pStyle w:val="TableTextBullet"/>
            </w:pPr>
            <w:r w:rsidRPr="00733816">
              <w:t>To least privileges necessary to perform job responsibilities?</w:t>
            </w:r>
          </w:p>
          <w:p w14:paraId="57138499" w14:textId="79AEA47E" w:rsidR="00690A72" w:rsidRPr="00733816" w:rsidRDefault="00690A72" w:rsidP="00E77771">
            <w:pPr>
              <w:pStyle w:val="TableTextBullet"/>
            </w:pPr>
            <w:r w:rsidRPr="00733816">
              <w:t>Assigned only to roles that specifically require that privileged access</w:t>
            </w:r>
            <w:r w:rsidR="004D109D">
              <w:t>?</w:t>
            </w:r>
          </w:p>
        </w:tc>
        <w:tc>
          <w:tcPr>
            <w:tcW w:w="1344" w:type="pct"/>
            <w:shd w:val="clear" w:color="auto" w:fill="auto"/>
          </w:tcPr>
          <w:p w14:paraId="26CA3997" w14:textId="77777777" w:rsidR="00690A72" w:rsidRDefault="00690A72" w:rsidP="00875E3F">
            <w:pPr>
              <w:pStyle w:val="TableTextBullet"/>
              <w:rPr>
                <w:szCs w:val="18"/>
              </w:rPr>
            </w:pPr>
            <w:r w:rsidRPr="00733816">
              <w:rPr>
                <w:szCs w:val="18"/>
              </w:rPr>
              <w:t xml:space="preserve">Examine written access control policy </w:t>
            </w:r>
          </w:p>
          <w:p w14:paraId="22D2D0ED" w14:textId="37100C7B" w:rsidR="00690A72" w:rsidRPr="00733816" w:rsidRDefault="00690A72" w:rsidP="00875E3F">
            <w:pPr>
              <w:pStyle w:val="TableTextBullet"/>
              <w:rPr>
                <w:szCs w:val="18"/>
              </w:rPr>
            </w:pPr>
            <w:r w:rsidRPr="00733816">
              <w:rPr>
                <w:szCs w:val="18"/>
              </w:rPr>
              <w:t>Interview personnel</w:t>
            </w:r>
          </w:p>
          <w:p w14:paraId="0CA5EACB" w14:textId="77777777" w:rsidR="00690A72" w:rsidRPr="00733816" w:rsidRDefault="00690A72" w:rsidP="00875E3F">
            <w:pPr>
              <w:pStyle w:val="TableTextBullet"/>
              <w:rPr>
                <w:szCs w:val="18"/>
              </w:rPr>
            </w:pPr>
            <w:r w:rsidRPr="00733816">
              <w:rPr>
                <w:szCs w:val="18"/>
              </w:rPr>
              <w:t>Interview management</w:t>
            </w:r>
          </w:p>
          <w:p w14:paraId="542D274A" w14:textId="77777777" w:rsidR="00690A72" w:rsidRPr="00733816" w:rsidRDefault="00690A72" w:rsidP="00875E3F">
            <w:pPr>
              <w:pStyle w:val="TableTextBullet"/>
              <w:rPr>
                <w:szCs w:val="18"/>
              </w:rPr>
            </w:pPr>
            <w:r w:rsidRPr="00733816">
              <w:rPr>
                <w:szCs w:val="18"/>
              </w:rPr>
              <w:t>Review privileged user IDs</w:t>
            </w:r>
          </w:p>
        </w:tc>
        <w:tc>
          <w:tcPr>
            <w:tcW w:w="381" w:type="pct"/>
            <w:shd w:val="clear" w:color="auto" w:fill="auto"/>
          </w:tcPr>
          <w:p w14:paraId="63492EE7"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45" w:type="pct"/>
            <w:shd w:val="clear" w:color="auto" w:fill="auto"/>
          </w:tcPr>
          <w:p w14:paraId="099938C6"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45" w:type="pct"/>
            <w:shd w:val="clear" w:color="auto" w:fill="auto"/>
          </w:tcPr>
          <w:p w14:paraId="5623CA23"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42" w:type="pct"/>
            <w:shd w:val="clear" w:color="auto" w:fill="auto"/>
          </w:tcPr>
          <w:p w14:paraId="360E821F"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r>
      <w:tr w:rsidR="00E802E1" w:rsidRPr="00B71322" w14:paraId="63E6017E" w14:textId="77777777" w:rsidTr="00E802E1">
        <w:trPr>
          <w:cantSplit/>
          <w:trHeight w:val="572"/>
        </w:trPr>
        <w:tc>
          <w:tcPr>
            <w:tcW w:w="343" w:type="pct"/>
          </w:tcPr>
          <w:p w14:paraId="2C5A34DB" w14:textId="77777777" w:rsidR="00690A72" w:rsidRPr="00B71322" w:rsidRDefault="00690A72" w:rsidP="00564700">
            <w:pPr>
              <w:pStyle w:val="TableText"/>
              <w:jc w:val="right"/>
            </w:pPr>
            <w:r w:rsidRPr="00B71322">
              <w:rPr>
                <w:sz w:val="19"/>
                <w:szCs w:val="19"/>
              </w:rPr>
              <w:t>7.1.3</w:t>
            </w:r>
          </w:p>
        </w:tc>
        <w:tc>
          <w:tcPr>
            <w:tcW w:w="1899" w:type="pct"/>
          </w:tcPr>
          <w:p w14:paraId="1BAA76E6" w14:textId="77777777" w:rsidR="00690A72" w:rsidRPr="00733816" w:rsidRDefault="00690A72" w:rsidP="00615F06">
            <w:pPr>
              <w:pStyle w:val="TableText"/>
              <w:rPr>
                <w:szCs w:val="18"/>
              </w:rPr>
            </w:pPr>
            <w:r w:rsidRPr="00733816">
              <w:rPr>
                <w:szCs w:val="18"/>
              </w:rPr>
              <w:t>Are access assigned based on individual personnel’s job classification and function?</w:t>
            </w:r>
          </w:p>
        </w:tc>
        <w:tc>
          <w:tcPr>
            <w:tcW w:w="1344" w:type="pct"/>
            <w:shd w:val="clear" w:color="auto" w:fill="auto"/>
          </w:tcPr>
          <w:p w14:paraId="285BFADA" w14:textId="77777777" w:rsidR="00690A72" w:rsidRDefault="00690A72" w:rsidP="00875E3F">
            <w:pPr>
              <w:pStyle w:val="TableTextBullet"/>
              <w:rPr>
                <w:szCs w:val="18"/>
              </w:rPr>
            </w:pPr>
            <w:r w:rsidRPr="00733816">
              <w:rPr>
                <w:szCs w:val="18"/>
              </w:rPr>
              <w:t xml:space="preserve">Examine written access control policy </w:t>
            </w:r>
          </w:p>
          <w:p w14:paraId="75A01803" w14:textId="6BB35575" w:rsidR="00690A72" w:rsidRPr="00733816" w:rsidRDefault="00690A72" w:rsidP="00875E3F">
            <w:pPr>
              <w:pStyle w:val="TableTextBullet"/>
              <w:rPr>
                <w:szCs w:val="18"/>
              </w:rPr>
            </w:pPr>
            <w:r w:rsidRPr="00733816">
              <w:rPr>
                <w:szCs w:val="18"/>
              </w:rPr>
              <w:t>Interview management</w:t>
            </w:r>
          </w:p>
          <w:p w14:paraId="19C62FB7" w14:textId="77777777" w:rsidR="00690A72" w:rsidRPr="00733816" w:rsidRDefault="00690A72" w:rsidP="00875E3F">
            <w:pPr>
              <w:pStyle w:val="TableTextBullet"/>
              <w:rPr>
                <w:szCs w:val="18"/>
              </w:rPr>
            </w:pPr>
            <w:r w:rsidRPr="00733816">
              <w:rPr>
                <w:szCs w:val="18"/>
              </w:rPr>
              <w:t>Review user IDs</w:t>
            </w:r>
          </w:p>
        </w:tc>
        <w:tc>
          <w:tcPr>
            <w:tcW w:w="381" w:type="pct"/>
            <w:shd w:val="clear" w:color="auto" w:fill="auto"/>
          </w:tcPr>
          <w:p w14:paraId="63214670"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45" w:type="pct"/>
            <w:shd w:val="clear" w:color="auto" w:fill="auto"/>
          </w:tcPr>
          <w:p w14:paraId="0E98110E"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45" w:type="pct"/>
            <w:shd w:val="clear" w:color="auto" w:fill="auto"/>
          </w:tcPr>
          <w:p w14:paraId="7AD2FBCE"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c>
          <w:tcPr>
            <w:tcW w:w="342" w:type="pct"/>
            <w:shd w:val="clear" w:color="auto" w:fill="auto"/>
          </w:tcPr>
          <w:p w14:paraId="0B13171C" w14:textId="77777777" w:rsidR="00690A72" w:rsidRPr="00B71322" w:rsidRDefault="00690A72" w:rsidP="00D92DC1">
            <w:pPr>
              <w:spacing w:after="60"/>
              <w:jc w:val="center"/>
              <w:rPr>
                <w:rFonts w:cs="Arial"/>
                <w:sz w:val="19"/>
                <w:szCs w:val="19"/>
              </w:rPr>
            </w:pPr>
            <w:r w:rsidRPr="00B71322">
              <w:rPr>
                <w:rFonts w:cs="Arial"/>
                <w:sz w:val="19"/>
                <w:szCs w:val="19"/>
              </w:rPr>
              <w:fldChar w:fldCharType="begin">
                <w:ffData>
                  <w:name w:val="Check1"/>
                  <w:enabled/>
                  <w:calcOnExit w:val="0"/>
                  <w:checkBox>
                    <w:sizeAuto/>
                    <w:default w:val="0"/>
                  </w:checkBox>
                </w:ffData>
              </w:fldChar>
            </w:r>
            <w:r w:rsidRPr="00B71322">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B71322">
              <w:rPr>
                <w:rFonts w:cs="Arial"/>
                <w:sz w:val="19"/>
                <w:szCs w:val="19"/>
              </w:rPr>
              <w:fldChar w:fldCharType="end"/>
            </w:r>
          </w:p>
        </w:tc>
      </w:tr>
    </w:tbl>
    <w:p w14:paraId="5941E23E" w14:textId="3719F19B" w:rsidR="00D92DC1" w:rsidRPr="00214521" w:rsidRDefault="00AF6A36" w:rsidP="003279DA">
      <w:pPr>
        <w:pStyle w:val="Heading3"/>
        <w:spacing w:before="120"/>
        <w:ind w:left="1710" w:hanging="1710"/>
      </w:pPr>
      <w:r>
        <w:t xml:space="preserve"> </w:t>
      </w:r>
    </w:p>
    <w:p w14:paraId="4F91597C" w14:textId="77777777" w:rsidR="00D92DC1" w:rsidRPr="00393DF1" w:rsidRDefault="00D92DC1" w:rsidP="00D92DC1"/>
    <w:p w14:paraId="1622D8A5" w14:textId="77777777" w:rsidR="00D92DC1" w:rsidRPr="007A000C" w:rsidRDefault="00D92DC1" w:rsidP="00D92DC1">
      <w:pPr>
        <w:spacing w:after="60"/>
        <w:rPr>
          <w:b/>
          <w:i/>
        </w:rPr>
      </w:pPr>
    </w:p>
    <w:p w14:paraId="51DDE950" w14:textId="561BF347" w:rsidR="00D92DC1" w:rsidRDefault="00C57F8D" w:rsidP="003F3C7D">
      <w:pPr>
        <w:pStyle w:val="Heading3"/>
        <w:pageBreakBefore/>
        <w:spacing w:before="120"/>
        <w:ind w:left="1714" w:hanging="1714"/>
      </w:pPr>
      <w:bookmarkStart w:id="97" w:name="_Toc275753532"/>
      <w:bookmarkStart w:id="98" w:name="_Toc377997581"/>
      <w:bookmarkStart w:id="99" w:name="_Toc381264130"/>
      <w:bookmarkStart w:id="100" w:name="_Toc250643227"/>
      <w:r>
        <w:lastRenderedPageBreak/>
        <w:t>Requirement 9:</w:t>
      </w:r>
      <w:r>
        <w:tab/>
      </w:r>
      <w:r w:rsidR="00D92DC1" w:rsidRPr="007A000C">
        <w:t>Restrict physical access to cardholder data</w:t>
      </w:r>
      <w:bookmarkEnd w:id="97"/>
      <w:bookmarkEnd w:id="98"/>
      <w:bookmarkEnd w:id="99"/>
      <w:r w:rsidR="00D92DC1">
        <w:t xml:space="preserve"> </w:t>
      </w:r>
      <w:bookmarkEnd w:id="100"/>
    </w:p>
    <w:tbl>
      <w:tblPr>
        <w:tblW w:w="4947"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93"/>
        <w:gridCol w:w="4755"/>
        <w:gridCol w:w="3617"/>
        <w:gridCol w:w="895"/>
        <w:gridCol w:w="992"/>
        <w:gridCol w:w="900"/>
        <w:gridCol w:w="898"/>
      </w:tblGrid>
      <w:tr w:rsidR="00690A72" w:rsidRPr="00DA192C" w14:paraId="6AC38432" w14:textId="77777777" w:rsidTr="00E802E1">
        <w:trPr>
          <w:cantSplit/>
          <w:tblHeader/>
        </w:trPr>
        <w:tc>
          <w:tcPr>
            <w:tcW w:w="2202" w:type="pct"/>
            <w:gridSpan w:val="2"/>
            <w:vMerge w:val="restart"/>
            <w:shd w:val="clear" w:color="auto" w:fill="E0E0E0"/>
            <w:vAlign w:val="center"/>
          </w:tcPr>
          <w:p w14:paraId="494C84D1" w14:textId="20813E49" w:rsidR="00C67D0D" w:rsidRPr="00DA192C" w:rsidRDefault="00C67D0D" w:rsidP="00D92DC1">
            <w:pPr>
              <w:spacing w:after="60"/>
              <w:jc w:val="center"/>
              <w:rPr>
                <w:rFonts w:cs="Arial"/>
                <w:b/>
                <w:sz w:val="19"/>
                <w:szCs w:val="19"/>
              </w:rPr>
            </w:pPr>
            <w:r w:rsidRPr="00B71322">
              <w:rPr>
                <w:rFonts w:cs="Arial"/>
                <w:b/>
                <w:sz w:val="19"/>
                <w:szCs w:val="19"/>
              </w:rPr>
              <w:t>PCI DSS Question</w:t>
            </w:r>
          </w:p>
        </w:tc>
        <w:tc>
          <w:tcPr>
            <w:tcW w:w="1386" w:type="pct"/>
            <w:vMerge w:val="restart"/>
            <w:shd w:val="clear" w:color="auto" w:fill="E0E0E0"/>
            <w:vAlign w:val="center"/>
          </w:tcPr>
          <w:p w14:paraId="17902F34" w14:textId="299C51E5" w:rsidR="00C67D0D" w:rsidRPr="00DA192C" w:rsidRDefault="00C67D0D" w:rsidP="00D92DC1">
            <w:pPr>
              <w:spacing w:after="60"/>
              <w:jc w:val="center"/>
              <w:rPr>
                <w:rFonts w:cs="Arial"/>
                <w:b/>
                <w:sz w:val="19"/>
                <w:szCs w:val="19"/>
              </w:rPr>
            </w:pPr>
            <w:r w:rsidRPr="00B71322">
              <w:rPr>
                <w:rFonts w:cs="Arial"/>
                <w:b/>
                <w:sz w:val="19"/>
                <w:szCs w:val="19"/>
              </w:rPr>
              <w:t>Expected Testing</w:t>
            </w:r>
          </w:p>
        </w:tc>
        <w:tc>
          <w:tcPr>
            <w:tcW w:w="1412" w:type="pct"/>
            <w:gridSpan w:val="4"/>
            <w:shd w:val="clear" w:color="auto" w:fill="E0E0E0"/>
          </w:tcPr>
          <w:p w14:paraId="7997B090" w14:textId="77777777" w:rsidR="00C67D0D" w:rsidRPr="00B71322" w:rsidRDefault="00C67D0D" w:rsidP="00AC3F5E">
            <w:pPr>
              <w:spacing w:after="0"/>
              <w:jc w:val="center"/>
              <w:rPr>
                <w:rFonts w:cs="Arial"/>
                <w:b/>
                <w:sz w:val="19"/>
                <w:szCs w:val="19"/>
              </w:rPr>
            </w:pPr>
            <w:r w:rsidRPr="00B71322">
              <w:rPr>
                <w:rFonts w:cs="Arial"/>
                <w:b/>
                <w:sz w:val="19"/>
                <w:szCs w:val="19"/>
              </w:rPr>
              <w:t>Response</w:t>
            </w:r>
          </w:p>
          <w:p w14:paraId="0156673F" w14:textId="4B5D8B1C" w:rsidR="00C67D0D" w:rsidRPr="00DA192C" w:rsidRDefault="00C67D0D" w:rsidP="00C67D0D">
            <w:pPr>
              <w:spacing w:before="0" w:after="0"/>
              <w:jc w:val="center"/>
              <w:rPr>
                <w:rFonts w:cs="Arial"/>
                <w:b/>
                <w:sz w:val="19"/>
                <w:szCs w:val="19"/>
              </w:rPr>
            </w:pPr>
            <w:r w:rsidRPr="00C67D0D">
              <w:rPr>
                <w:rFonts w:cs="Arial"/>
                <w:b/>
                <w:i/>
                <w:sz w:val="18"/>
                <w:szCs w:val="18"/>
              </w:rPr>
              <w:t>(Check one response for each question)</w:t>
            </w:r>
          </w:p>
        </w:tc>
      </w:tr>
      <w:tr w:rsidR="00E802E1" w:rsidRPr="00DA192C" w14:paraId="0FA87DAC" w14:textId="77777777" w:rsidTr="00E802E1">
        <w:trPr>
          <w:cantSplit/>
          <w:tblHeader/>
        </w:trPr>
        <w:tc>
          <w:tcPr>
            <w:tcW w:w="2202" w:type="pct"/>
            <w:gridSpan w:val="2"/>
            <w:vMerge/>
            <w:shd w:val="clear" w:color="auto" w:fill="E0E0E0"/>
          </w:tcPr>
          <w:p w14:paraId="69B367BA" w14:textId="77777777" w:rsidR="00690A72" w:rsidRPr="00DA192C" w:rsidRDefault="00690A72" w:rsidP="00D92DC1">
            <w:pPr>
              <w:tabs>
                <w:tab w:val="right" w:pos="6101"/>
              </w:tabs>
              <w:spacing w:after="60"/>
              <w:rPr>
                <w:rFonts w:cs="Arial"/>
                <w:b/>
                <w:sz w:val="19"/>
                <w:szCs w:val="19"/>
              </w:rPr>
            </w:pPr>
          </w:p>
        </w:tc>
        <w:tc>
          <w:tcPr>
            <w:tcW w:w="1386" w:type="pct"/>
            <w:vMerge/>
            <w:shd w:val="clear" w:color="auto" w:fill="E0E0E0"/>
          </w:tcPr>
          <w:p w14:paraId="229F2FA7" w14:textId="77777777" w:rsidR="00690A72" w:rsidRPr="00DA192C" w:rsidRDefault="00690A72" w:rsidP="00D92DC1">
            <w:pPr>
              <w:spacing w:after="60"/>
              <w:jc w:val="center"/>
              <w:rPr>
                <w:rFonts w:cs="Arial"/>
                <w:b/>
                <w:sz w:val="19"/>
                <w:szCs w:val="19"/>
                <w:u w:val="single"/>
              </w:rPr>
            </w:pPr>
          </w:p>
        </w:tc>
        <w:tc>
          <w:tcPr>
            <w:tcW w:w="343" w:type="pct"/>
            <w:shd w:val="clear" w:color="auto" w:fill="E0E0E0"/>
            <w:tcMar>
              <w:left w:w="72" w:type="dxa"/>
              <w:right w:w="72" w:type="dxa"/>
            </w:tcMar>
            <w:vAlign w:val="bottom"/>
          </w:tcPr>
          <w:p w14:paraId="4FF3CE6B" w14:textId="77777777" w:rsidR="00690A72" w:rsidRPr="008C7E04" w:rsidRDefault="00690A72" w:rsidP="008C7E04">
            <w:pPr>
              <w:spacing w:before="40" w:after="0"/>
              <w:ind w:left="29" w:right="58"/>
              <w:jc w:val="center"/>
              <w:rPr>
                <w:rFonts w:cs="Arial"/>
                <w:b/>
                <w:sz w:val="18"/>
                <w:szCs w:val="18"/>
              </w:rPr>
            </w:pPr>
            <w:r w:rsidRPr="008C7E04">
              <w:rPr>
                <w:rFonts w:cs="Arial"/>
                <w:b/>
                <w:sz w:val="18"/>
                <w:szCs w:val="18"/>
              </w:rPr>
              <w:t>Yes</w:t>
            </w:r>
          </w:p>
        </w:tc>
        <w:tc>
          <w:tcPr>
            <w:tcW w:w="380" w:type="pct"/>
            <w:shd w:val="clear" w:color="auto" w:fill="E0E0E0"/>
            <w:tcMar>
              <w:left w:w="72" w:type="dxa"/>
              <w:right w:w="72" w:type="dxa"/>
            </w:tcMar>
            <w:vAlign w:val="bottom"/>
          </w:tcPr>
          <w:p w14:paraId="5742B3EA" w14:textId="77777777" w:rsidR="00690A72" w:rsidRPr="008C7E04" w:rsidRDefault="00690A72" w:rsidP="008C7E04">
            <w:pPr>
              <w:spacing w:before="40" w:after="0"/>
              <w:ind w:left="29" w:right="58"/>
              <w:jc w:val="center"/>
              <w:rPr>
                <w:rFonts w:cs="Arial"/>
                <w:b/>
                <w:sz w:val="18"/>
                <w:szCs w:val="18"/>
              </w:rPr>
            </w:pPr>
            <w:r w:rsidRPr="008C7E04">
              <w:rPr>
                <w:rFonts w:cs="Arial"/>
                <w:b/>
                <w:sz w:val="18"/>
                <w:szCs w:val="18"/>
              </w:rPr>
              <w:t>Yes with CCW</w:t>
            </w:r>
          </w:p>
        </w:tc>
        <w:tc>
          <w:tcPr>
            <w:tcW w:w="345" w:type="pct"/>
            <w:shd w:val="clear" w:color="auto" w:fill="E0E0E0"/>
            <w:tcMar>
              <w:left w:w="72" w:type="dxa"/>
              <w:right w:w="72" w:type="dxa"/>
            </w:tcMar>
            <w:vAlign w:val="bottom"/>
          </w:tcPr>
          <w:p w14:paraId="34FCF811" w14:textId="77777777" w:rsidR="00690A72" w:rsidRPr="008C7E04" w:rsidRDefault="00690A72" w:rsidP="008C7E04">
            <w:pPr>
              <w:spacing w:before="40" w:after="0"/>
              <w:ind w:left="-20"/>
              <w:jc w:val="center"/>
              <w:rPr>
                <w:rFonts w:cs="Arial"/>
                <w:b/>
                <w:sz w:val="18"/>
                <w:szCs w:val="18"/>
              </w:rPr>
            </w:pPr>
            <w:r w:rsidRPr="008C7E04">
              <w:rPr>
                <w:rFonts w:cs="Arial"/>
                <w:b/>
                <w:sz w:val="18"/>
                <w:szCs w:val="18"/>
              </w:rPr>
              <w:t>No</w:t>
            </w:r>
          </w:p>
        </w:tc>
        <w:tc>
          <w:tcPr>
            <w:tcW w:w="344" w:type="pct"/>
            <w:shd w:val="clear" w:color="auto" w:fill="E0E0E0"/>
            <w:tcMar>
              <w:left w:w="72" w:type="dxa"/>
              <w:right w:w="72" w:type="dxa"/>
            </w:tcMar>
            <w:vAlign w:val="bottom"/>
          </w:tcPr>
          <w:p w14:paraId="67C578C5" w14:textId="77777777" w:rsidR="00690A72" w:rsidRPr="008C7E04" w:rsidRDefault="00690A72" w:rsidP="008C7E04">
            <w:pPr>
              <w:spacing w:before="40" w:after="0"/>
              <w:ind w:left="29" w:right="58"/>
              <w:jc w:val="center"/>
              <w:rPr>
                <w:rFonts w:cs="Arial"/>
                <w:b/>
                <w:sz w:val="18"/>
                <w:szCs w:val="18"/>
              </w:rPr>
            </w:pPr>
            <w:r w:rsidRPr="008C7E04">
              <w:rPr>
                <w:rFonts w:cs="Arial"/>
                <w:b/>
                <w:sz w:val="18"/>
                <w:szCs w:val="18"/>
              </w:rPr>
              <w:t>N/A</w:t>
            </w:r>
          </w:p>
        </w:tc>
      </w:tr>
      <w:tr w:rsidR="00E802E1" w:rsidRPr="00DA192C" w14:paraId="3CDE974D" w14:textId="77777777" w:rsidTr="00E802E1">
        <w:trPr>
          <w:cantSplit/>
          <w:trHeight w:val="572"/>
        </w:trPr>
        <w:tc>
          <w:tcPr>
            <w:tcW w:w="380" w:type="pct"/>
          </w:tcPr>
          <w:p w14:paraId="2729F58E" w14:textId="77777777" w:rsidR="00690A72" w:rsidRPr="00DA192C" w:rsidRDefault="00690A72" w:rsidP="00615F06">
            <w:pPr>
              <w:pStyle w:val="TableText"/>
            </w:pPr>
            <w:r w:rsidRPr="00DA192C">
              <w:rPr>
                <w:sz w:val="19"/>
                <w:szCs w:val="19"/>
              </w:rPr>
              <w:t>9.5</w:t>
            </w:r>
          </w:p>
        </w:tc>
        <w:tc>
          <w:tcPr>
            <w:tcW w:w="1822" w:type="pct"/>
          </w:tcPr>
          <w:p w14:paraId="0FBE1F0E" w14:textId="77777777" w:rsidR="00690A72" w:rsidRPr="00733816" w:rsidRDefault="00690A72" w:rsidP="00615F06">
            <w:pPr>
              <w:pStyle w:val="TableText"/>
              <w:rPr>
                <w:szCs w:val="18"/>
              </w:rPr>
            </w:pPr>
            <w:r w:rsidRPr="00733816">
              <w:rPr>
                <w:szCs w:val="18"/>
              </w:rPr>
              <w:t>Are all media physically secured (including but not limited to computers, removable electronic media, paper receipts, paper reports, and faxes)?</w:t>
            </w:r>
          </w:p>
          <w:p w14:paraId="0BBA2718" w14:textId="77777777" w:rsidR="00690A72" w:rsidRPr="00733816" w:rsidRDefault="00690A72" w:rsidP="00D92DC1">
            <w:pPr>
              <w:pStyle w:val="Note0"/>
            </w:pPr>
            <w:r w:rsidRPr="00733816">
              <w:t>For purposes of Requirement 9, “media” refers to all paper and electronic media containing cardholder data.</w:t>
            </w:r>
          </w:p>
        </w:tc>
        <w:tc>
          <w:tcPr>
            <w:tcW w:w="1386" w:type="pct"/>
            <w:shd w:val="clear" w:color="auto" w:fill="auto"/>
          </w:tcPr>
          <w:p w14:paraId="7F7A705F" w14:textId="77777777" w:rsidR="00690A72" w:rsidRPr="00733816" w:rsidRDefault="00690A72" w:rsidP="00875E3F">
            <w:pPr>
              <w:pStyle w:val="TableTextBullet"/>
              <w:rPr>
                <w:szCs w:val="18"/>
              </w:rPr>
            </w:pPr>
            <w:r w:rsidRPr="00733816">
              <w:rPr>
                <w:szCs w:val="18"/>
              </w:rPr>
              <w:t>Review policies and procedures for physically securing media</w:t>
            </w:r>
          </w:p>
          <w:p w14:paraId="1735F69B" w14:textId="77777777" w:rsidR="00690A72" w:rsidRPr="00733816" w:rsidRDefault="00690A72" w:rsidP="00875E3F">
            <w:pPr>
              <w:pStyle w:val="TableTextBullet"/>
              <w:rPr>
                <w:szCs w:val="18"/>
              </w:rPr>
            </w:pPr>
            <w:r w:rsidRPr="00733816">
              <w:rPr>
                <w:szCs w:val="18"/>
              </w:rPr>
              <w:t>Interview personnel</w:t>
            </w:r>
          </w:p>
        </w:tc>
        <w:tc>
          <w:tcPr>
            <w:tcW w:w="343" w:type="pct"/>
            <w:shd w:val="clear" w:color="auto" w:fill="auto"/>
          </w:tcPr>
          <w:p w14:paraId="0C426929"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80" w:type="pct"/>
            <w:shd w:val="clear" w:color="auto" w:fill="auto"/>
          </w:tcPr>
          <w:p w14:paraId="6AC8FCFE"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5" w:type="pct"/>
            <w:shd w:val="clear" w:color="auto" w:fill="auto"/>
          </w:tcPr>
          <w:p w14:paraId="3B9E97D5"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4" w:type="pct"/>
            <w:shd w:val="clear" w:color="auto" w:fill="auto"/>
          </w:tcPr>
          <w:p w14:paraId="4E338E16"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r w:rsidR="00E802E1" w:rsidRPr="00DA192C" w14:paraId="489E24D9" w14:textId="77777777" w:rsidTr="00E802E1">
        <w:trPr>
          <w:cantSplit/>
          <w:trHeight w:val="572"/>
        </w:trPr>
        <w:tc>
          <w:tcPr>
            <w:tcW w:w="380" w:type="pct"/>
            <w:vMerge w:val="restart"/>
          </w:tcPr>
          <w:p w14:paraId="64F84EBB" w14:textId="77777777" w:rsidR="00690A72" w:rsidRPr="00DA192C" w:rsidRDefault="00690A72" w:rsidP="00615F06">
            <w:pPr>
              <w:pStyle w:val="TableText"/>
            </w:pPr>
            <w:r w:rsidRPr="00DA192C">
              <w:rPr>
                <w:sz w:val="19"/>
                <w:szCs w:val="19"/>
              </w:rPr>
              <w:t>9.6</w:t>
            </w:r>
          </w:p>
        </w:tc>
        <w:tc>
          <w:tcPr>
            <w:tcW w:w="1822" w:type="pct"/>
          </w:tcPr>
          <w:p w14:paraId="24F14C7A" w14:textId="257FF91D" w:rsidR="00690A72" w:rsidRPr="00733816" w:rsidRDefault="00690A72" w:rsidP="007B6A8B">
            <w:pPr>
              <w:pStyle w:val="tabletextnumber"/>
              <w:keepNext/>
              <w:numPr>
                <w:ilvl w:val="0"/>
                <w:numId w:val="41"/>
              </w:numPr>
              <w:ind w:left="327" w:hanging="327"/>
            </w:pPr>
            <w:r w:rsidRPr="00733816">
              <w:t>Is strict control maintained over the internal or external distribution of any kind of media?</w:t>
            </w:r>
          </w:p>
        </w:tc>
        <w:tc>
          <w:tcPr>
            <w:tcW w:w="1386" w:type="pct"/>
            <w:shd w:val="clear" w:color="auto" w:fill="auto"/>
          </w:tcPr>
          <w:p w14:paraId="580FB76A" w14:textId="77777777" w:rsidR="00690A72" w:rsidRPr="00733816" w:rsidRDefault="00690A72" w:rsidP="00875E3F">
            <w:pPr>
              <w:pStyle w:val="TableTextBullet"/>
              <w:rPr>
                <w:szCs w:val="18"/>
              </w:rPr>
            </w:pPr>
            <w:r w:rsidRPr="00733816">
              <w:rPr>
                <w:szCs w:val="18"/>
              </w:rPr>
              <w:t>Review policies and procedures for distribution of media</w:t>
            </w:r>
          </w:p>
        </w:tc>
        <w:tc>
          <w:tcPr>
            <w:tcW w:w="343" w:type="pct"/>
            <w:shd w:val="clear" w:color="auto" w:fill="auto"/>
          </w:tcPr>
          <w:p w14:paraId="6DFC4834" w14:textId="77777777" w:rsidR="00690A72" w:rsidRPr="00DA192C" w:rsidRDefault="00690A72"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80" w:type="pct"/>
            <w:shd w:val="clear" w:color="auto" w:fill="auto"/>
          </w:tcPr>
          <w:p w14:paraId="026AE5E9" w14:textId="77777777" w:rsidR="00690A72" w:rsidRPr="00DA192C" w:rsidRDefault="00690A72"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5" w:type="pct"/>
            <w:shd w:val="clear" w:color="auto" w:fill="auto"/>
          </w:tcPr>
          <w:p w14:paraId="5A02C83A" w14:textId="77777777" w:rsidR="00690A72" w:rsidRPr="00DA192C" w:rsidRDefault="00690A72"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4" w:type="pct"/>
            <w:shd w:val="clear" w:color="auto" w:fill="auto"/>
          </w:tcPr>
          <w:p w14:paraId="37C835D6" w14:textId="77777777" w:rsidR="00690A72" w:rsidRPr="00DA192C" w:rsidRDefault="00690A72" w:rsidP="00D92DC1">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r w:rsidR="00E802E1" w:rsidRPr="00DA192C" w14:paraId="39014489" w14:textId="77777777" w:rsidTr="00E802E1">
        <w:trPr>
          <w:cantSplit/>
          <w:trHeight w:val="386"/>
        </w:trPr>
        <w:tc>
          <w:tcPr>
            <w:tcW w:w="380" w:type="pct"/>
            <w:vMerge/>
          </w:tcPr>
          <w:p w14:paraId="75F8767D" w14:textId="77777777" w:rsidR="00690A72" w:rsidRPr="00DA192C" w:rsidRDefault="00690A72" w:rsidP="00615F06">
            <w:pPr>
              <w:pStyle w:val="TableText"/>
            </w:pPr>
          </w:p>
        </w:tc>
        <w:tc>
          <w:tcPr>
            <w:tcW w:w="1822" w:type="pct"/>
          </w:tcPr>
          <w:p w14:paraId="57E69B8F" w14:textId="3C6793B2" w:rsidR="00690A72" w:rsidRPr="00733816" w:rsidRDefault="00690A72" w:rsidP="007B6A8B">
            <w:pPr>
              <w:pStyle w:val="tabletextnumber"/>
              <w:numPr>
                <w:ilvl w:val="0"/>
                <w:numId w:val="27"/>
              </w:numPr>
              <w:ind w:left="327" w:hanging="327"/>
            </w:pPr>
            <w:r w:rsidRPr="00733816">
              <w:t>Do controls include the following:</w:t>
            </w:r>
          </w:p>
        </w:tc>
        <w:tc>
          <w:tcPr>
            <w:tcW w:w="1386" w:type="pct"/>
            <w:shd w:val="clear" w:color="auto" w:fill="BFBFBF"/>
          </w:tcPr>
          <w:p w14:paraId="44EAAA6B" w14:textId="77777777" w:rsidR="00690A72" w:rsidRPr="00733816" w:rsidRDefault="00690A72" w:rsidP="00A44D06">
            <w:pPr>
              <w:pStyle w:val="TableTextBullet"/>
              <w:numPr>
                <w:ilvl w:val="0"/>
                <w:numId w:val="0"/>
              </w:numPr>
              <w:ind w:left="360"/>
              <w:rPr>
                <w:rFonts w:cs="Arial"/>
                <w:szCs w:val="18"/>
              </w:rPr>
            </w:pPr>
          </w:p>
        </w:tc>
        <w:tc>
          <w:tcPr>
            <w:tcW w:w="343" w:type="pct"/>
            <w:shd w:val="clear" w:color="auto" w:fill="BFBFBF"/>
          </w:tcPr>
          <w:p w14:paraId="7998B32B" w14:textId="77777777" w:rsidR="00690A72" w:rsidRPr="00DA192C" w:rsidRDefault="00690A72" w:rsidP="00D92DC1">
            <w:pPr>
              <w:spacing w:after="60"/>
              <w:jc w:val="center"/>
              <w:rPr>
                <w:rFonts w:cs="Arial"/>
                <w:sz w:val="19"/>
                <w:szCs w:val="19"/>
              </w:rPr>
            </w:pPr>
          </w:p>
        </w:tc>
        <w:tc>
          <w:tcPr>
            <w:tcW w:w="380" w:type="pct"/>
            <w:shd w:val="clear" w:color="auto" w:fill="BFBFBF"/>
          </w:tcPr>
          <w:p w14:paraId="721E72D4" w14:textId="77777777" w:rsidR="00690A72" w:rsidRPr="00DA192C" w:rsidRDefault="00690A72" w:rsidP="00D92DC1">
            <w:pPr>
              <w:spacing w:after="60"/>
              <w:jc w:val="center"/>
              <w:rPr>
                <w:rFonts w:cs="Arial"/>
                <w:sz w:val="19"/>
                <w:szCs w:val="19"/>
              </w:rPr>
            </w:pPr>
          </w:p>
        </w:tc>
        <w:tc>
          <w:tcPr>
            <w:tcW w:w="345" w:type="pct"/>
            <w:shd w:val="clear" w:color="auto" w:fill="BFBFBF"/>
          </w:tcPr>
          <w:p w14:paraId="152812C0" w14:textId="77777777" w:rsidR="00690A72" w:rsidRPr="00DA192C" w:rsidRDefault="00690A72" w:rsidP="00D92DC1">
            <w:pPr>
              <w:spacing w:after="60"/>
              <w:jc w:val="center"/>
              <w:rPr>
                <w:rFonts w:cs="Arial"/>
                <w:sz w:val="19"/>
                <w:szCs w:val="19"/>
              </w:rPr>
            </w:pPr>
          </w:p>
        </w:tc>
        <w:tc>
          <w:tcPr>
            <w:tcW w:w="344" w:type="pct"/>
            <w:shd w:val="clear" w:color="auto" w:fill="BFBFBF"/>
          </w:tcPr>
          <w:p w14:paraId="3D63FA3C" w14:textId="77777777" w:rsidR="00690A72" w:rsidRPr="00DA192C" w:rsidRDefault="00690A72" w:rsidP="00D92DC1">
            <w:pPr>
              <w:spacing w:after="60"/>
              <w:jc w:val="center"/>
              <w:rPr>
                <w:rFonts w:cs="Arial"/>
                <w:sz w:val="19"/>
                <w:szCs w:val="19"/>
              </w:rPr>
            </w:pPr>
          </w:p>
        </w:tc>
      </w:tr>
      <w:tr w:rsidR="00E802E1" w:rsidRPr="00DA192C" w14:paraId="5CE84207" w14:textId="77777777" w:rsidTr="00E802E1">
        <w:trPr>
          <w:cantSplit/>
          <w:trHeight w:val="572"/>
        </w:trPr>
        <w:tc>
          <w:tcPr>
            <w:tcW w:w="380" w:type="pct"/>
          </w:tcPr>
          <w:p w14:paraId="00AF0368" w14:textId="77777777" w:rsidR="00690A72" w:rsidRPr="00DA192C" w:rsidRDefault="00690A72" w:rsidP="00ED7AB3">
            <w:pPr>
              <w:pStyle w:val="TableText"/>
              <w:jc w:val="right"/>
            </w:pPr>
            <w:r w:rsidRPr="00DA192C">
              <w:rPr>
                <w:sz w:val="19"/>
                <w:szCs w:val="19"/>
              </w:rPr>
              <w:t>9.6.1</w:t>
            </w:r>
          </w:p>
        </w:tc>
        <w:tc>
          <w:tcPr>
            <w:tcW w:w="1822" w:type="pct"/>
          </w:tcPr>
          <w:p w14:paraId="552252C5" w14:textId="77777777" w:rsidR="00690A72" w:rsidRPr="00123925" w:rsidRDefault="00690A72" w:rsidP="000708BF">
            <w:pPr>
              <w:pStyle w:val="TableText"/>
            </w:pPr>
            <w:r w:rsidRPr="00123925">
              <w:t>Is media classified so the sensitivity of the data can be determined?</w:t>
            </w:r>
          </w:p>
        </w:tc>
        <w:tc>
          <w:tcPr>
            <w:tcW w:w="1386" w:type="pct"/>
            <w:shd w:val="clear" w:color="auto" w:fill="auto"/>
          </w:tcPr>
          <w:p w14:paraId="20CE2CEE" w14:textId="77777777" w:rsidR="00690A72" w:rsidRPr="00733816" w:rsidRDefault="00690A72" w:rsidP="00875E3F">
            <w:pPr>
              <w:pStyle w:val="TableTextBullet"/>
              <w:rPr>
                <w:szCs w:val="18"/>
              </w:rPr>
            </w:pPr>
            <w:r w:rsidRPr="00733816">
              <w:rPr>
                <w:szCs w:val="18"/>
              </w:rPr>
              <w:t>Review policies and procedures for media classification</w:t>
            </w:r>
          </w:p>
          <w:p w14:paraId="209E71D7" w14:textId="77777777" w:rsidR="00690A72" w:rsidRPr="00733816" w:rsidRDefault="00690A72" w:rsidP="00875E3F">
            <w:pPr>
              <w:pStyle w:val="TableTextBullet"/>
              <w:rPr>
                <w:szCs w:val="18"/>
              </w:rPr>
            </w:pPr>
            <w:r w:rsidRPr="00733816">
              <w:rPr>
                <w:szCs w:val="18"/>
              </w:rPr>
              <w:t>Interview security personnel</w:t>
            </w:r>
          </w:p>
        </w:tc>
        <w:tc>
          <w:tcPr>
            <w:tcW w:w="343" w:type="pct"/>
            <w:shd w:val="clear" w:color="auto" w:fill="auto"/>
          </w:tcPr>
          <w:p w14:paraId="7982149A"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80" w:type="pct"/>
            <w:shd w:val="clear" w:color="auto" w:fill="auto"/>
          </w:tcPr>
          <w:p w14:paraId="0E5D4D70"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5" w:type="pct"/>
            <w:shd w:val="clear" w:color="auto" w:fill="auto"/>
          </w:tcPr>
          <w:p w14:paraId="2C706DF9"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4" w:type="pct"/>
            <w:shd w:val="clear" w:color="auto" w:fill="auto"/>
          </w:tcPr>
          <w:p w14:paraId="7037AA58"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r w:rsidR="00E802E1" w:rsidRPr="00DA192C" w14:paraId="3B794CEB" w14:textId="77777777" w:rsidTr="00E802E1">
        <w:trPr>
          <w:cantSplit/>
          <w:trHeight w:val="572"/>
        </w:trPr>
        <w:tc>
          <w:tcPr>
            <w:tcW w:w="380" w:type="pct"/>
          </w:tcPr>
          <w:p w14:paraId="5539F86F" w14:textId="77777777" w:rsidR="00690A72" w:rsidRPr="00DA192C" w:rsidRDefault="00690A72" w:rsidP="00ED7AB3">
            <w:pPr>
              <w:pStyle w:val="TableText"/>
              <w:jc w:val="right"/>
            </w:pPr>
            <w:r w:rsidRPr="00DA192C">
              <w:rPr>
                <w:sz w:val="19"/>
                <w:szCs w:val="19"/>
              </w:rPr>
              <w:t>9.6.2</w:t>
            </w:r>
          </w:p>
        </w:tc>
        <w:tc>
          <w:tcPr>
            <w:tcW w:w="1822" w:type="pct"/>
          </w:tcPr>
          <w:p w14:paraId="2BFC97C3" w14:textId="77777777" w:rsidR="00690A72" w:rsidRPr="00123925" w:rsidRDefault="00690A72" w:rsidP="000708BF">
            <w:pPr>
              <w:pStyle w:val="TableText"/>
            </w:pPr>
            <w:r w:rsidRPr="00123925">
              <w:t>Is media sent by secured courier or other delivery method that can be accurately tracked?</w:t>
            </w:r>
          </w:p>
        </w:tc>
        <w:tc>
          <w:tcPr>
            <w:tcW w:w="1386" w:type="pct"/>
            <w:shd w:val="clear" w:color="auto" w:fill="auto"/>
          </w:tcPr>
          <w:p w14:paraId="1456DABA" w14:textId="77777777" w:rsidR="00690A72" w:rsidRPr="00733816" w:rsidRDefault="00690A72" w:rsidP="00875E3F">
            <w:pPr>
              <w:pStyle w:val="TableTextBullet"/>
              <w:rPr>
                <w:szCs w:val="18"/>
              </w:rPr>
            </w:pPr>
            <w:r w:rsidRPr="00733816">
              <w:rPr>
                <w:szCs w:val="18"/>
              </w:rPr>
              <w:t>Interview personnel</w:t>
            </w:r>
          </w:p>
          <w:p w14:paraId="6311BE9A" w14:textId="77777777" w:rsidR="00690A72" w:rsidRPr="00733816" w:rsidRDefault="00690A72" w:rsidP="00875E3F">
            <w:pPr>
              <w:pStyle w:val="TableTextBullet"/>
              <w:rPr>
                <w:szCs w:val="18"/>
              </w:rPr>
            </w:pPr>
            <w:r w:rsidRPr="00733816">
              <w:rPr>
                <w:szCs w:val="18"/>
              </w:rPr>
              <w:t xml:space="preserve">Examine media distribution tracking logs and documentation </w:t>
            </w:r>
          </w:p>
        </w:tc>
        <w:tc>
          <w:tcPr>
            <w:tcW w:w="343" w:type="pct"/>
            <w:shd w:val="clear" w:color="auto" w:fill="auto"/>
          </w:tcPr>
          <w:p w14:paraId="3AC9FA27"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80" w:type="pct"/>
            <w:shd w:val="clear" w:color="auto" w:fill="auto"/>
          </w:tcPr>
          <w:p w14:paraId="718E8CB2"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5" w:type="pct"/>
            <w:shd w:val="clear" w:color="auto" w:fill="auto"/>
          </w:tcPr>
          <w:p w14:paraId="04B88367"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4" w:type="pct"/>
            <w:shd w:val="clear" w:color="auto" w:fill="auto"/>
          </w:tcPr>
          <w:p w14:paraId="3595A7E9"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r w:rsidR="00E802E1" w:rsidRPr="00DA192C" w14:paraId="51E06A76" w14:textId="77777777" w:rsidTr="00E802E1">
        <w:trPr>
          <w:cantSplit/>
          <w:trHeight w:val="572"/>
        </w:trPr>
        <w:tc>
          <w:tcPr>
            <w:tcW w:w="380" w:type="pct"/>
          </w:tcPr>
          <w:p w14:paraId="37889469" w14:textId="77777777" w:rsidR="00690A72" w:rsidRPr="00DA192C" w:rsidRDefault="00690A72" w:rsidP="00ED7AB3">
            <w:pPr>
              <w:pStyle w:val="TableText"/>
              <w:jc w:val="right"/>
            </w:pPr>
            <w:r w:rsidRPr="00DA192C">
              <w:rPr>
                <w:sz w:val="19"/>
                <w:szCs w:val="19"/>
              </w:rPr>
              <w:t>9.6.3</w:t>
            </w:r>
          </w:p>
        </w:tc>
        <w:tc>
          <w:tcPr>
            <w:tcW w:w="1822" w:type="pct"/>
          </w:tcPr>
          <w:p w14:paraId="0DB24D19" w14:textId="77777777" w:rsidR="00690A72" w:rsidRPr="00123925" w:rsidRDefault="00690A72" w:rsidP="000708BF">
            <w:pPr>
              <w:pStyle w:val="TableText"/>
            </w:pPr>
            <w:r w:rsidRPr="00123925">
              <w:t>Is management approval obtained prior to moving the media (especially when media is distributed to individuals)?</w:t>
            </w:r>
          </w:p>
        </w:tc>
        <w:tc>
          <w:tcPr>
            <w:tcW w:w="1386" w:type="pct"/>
            <w:shd w:val="clear" w:color="auto" w:fill="auto"/>
          </w:tcPr>
          <w:p w14:paraId="0C448077" w14:textId="77777777" w:rsidR="00690A72" w:rsidRPr="00733816" w:rsidRDefault="00690A72" w:rsidP="00875E3F">
            <w:pPr>
              <w:pStyle w:val="TableTextBullet"/>
              <w:rPr>
                <w:szCs w:val="18"/>
              </w:rPr>
            </w:pPr>
            <w:r w:rsidRPr="00733816">
              <w:rPr>
                <w:szCs w:val="18"/>
              </w:rPr>
              <w:t>Interview personnel</w:t>
            </w:r>
          </w:p>
          <w:p w14:paraId="3B011A8A" w14:textId="77777777" w:rsidR="00690A72" w:rsidRPr="00733816" w:rsidRDefault="00690A72" w:rsidP="00875E3F">
            <w:pPr>
              <w:pStyle w:val="TableTextBullet"/>
              <w:rPr>
                <w:szCs w:val="18"/>
              </w:rPr>
            </w:pPr>
            <w:r w:rsidRPr="00733816">
              <w:rPr>
                <w:szCs w:val="18"/>
              </w:rPr>
              <w:t>Examine media distribution tracking logs and documentation</w:t>
            </w:r>
          </w:p>
        </w:tc>
        <w:tc>
          <w:tcPr>
            <w:tcW w:w="343" w:type="pct"/>
            <w:shd w:val="clear" w:color="auto" w:fill="auto"/>
          </w:tcPr>
          <w:p w14:paraId="3463FAA6"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80" w:type="pct"/>
            <w:shd w:val="clear" w:color="auto" w:fill="auto"/>
          </w:tcPr>
          <w:p w14:paraId="7A9375F6"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5" w:type="pct"/>
            <w:shd w:val="clear" w:color="auto" w:fill="auto"/>
          </w:tcPr>
          <w:p w14:paraId="06215F66"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4" w:type="pct"/>
            <w:shd w:val="clear" w:color="auto" w:fill="auto"/>
          </w:tcPr>
          <w:p w14:paraId="49557770"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r w:rsidR="00E802E1" w:rsidRPr="00DA192C" w14:paraId="60CB5169" w14:textId="77777777" w:rsidTr="00E802E1">
        <w:trPr>
          <w:cantSplit/>
          <w:trHeight w:val="572"/>
        </w:trPr>
        <w:tc>
          <w:tcPr>
            <w:tcW w:w="380" w:type="pct"/>
            <w:tcBorders>
              <w:bottom w:val="single" w:sz="4" w:space="0" w:color="808080"/>
            </w:tcBorders>
          </w:tcPr>
          <w:p w14:paraId="2961236F" w14:textId="77777777" w:rsidR="00690A72" w:rsidRPr="00DA192C" w:rsidRDefault="00690A72" w:rsidP="00615F06">
            <w:pPr>
              <w:pStyle w:val="TableText"/>
            </w:pPr>
            <w:r w:rsidRPr="00DA192C">
              <w:rPr>
                <w:sz w:val="19"/>
                <w:szCs w:val="19"/>
              </w:rPr>
              <w:t>9.7</w:t>
            </w:r>
          </w:p>
        </w:tc>
        <w:tc>
          <w:tcPr>
            <w:tcW w:w="1822" w:type="pct"/>
          </w:tcPr>
          <w:p w14:paraId="0E9928C0" w14:textId="77777777" w:rsidR="00690A72" w:rsidRPr="00733816" w:rsidRDefault="00690A72" w:rsidP="00615F06">
            <w:pPr>
              <w:pStyle w:val="TableText"/>
              <w:rPr>
                <w:szCs w:val="18"/>
              </w:rPr>
            </w:pPr>
            <w:r w:rsidRPr="00733816">
              <w:rPr>
                <w:szCs w:val="18"/>
              </w:rPr>
              <w:t>Is strict control maintained over the storage and accessibility of media?</w:t>
            </w:r>
          </w:p>
        </w:tc>
        <w:tc>
          <w:tcPr>
            <w:tcW w:w="1386" w:type="pct"/>
            <w:shd w:val="clear" w:color="auto" w:fill="auto"/>
          </w:tcPr>
          <w:p w14:paraId="24BD15E8" w14:textId="77777777" w:rsidR="00690A72" w:rsidRPr="00733816" w:rsidRDefault="00690A72" w:rsidP="00875E3F">
            <w:pPr>
              <w:pStyle w:val="TableTextBullet"/>
              <w:rPr>
                <w:szCs w:val="18"/>
              </w:rPr>
            </w:pPr>
            <w:r w:rsidRPr="00733816">
              <w:rPr>
                <w:szCs w:val="18"/>
              </w:rPr>
              <w:t>Review policies and procedures</w:t>
            </w:r>
          </w:p>
        </w:tc>
        <w:tc>
          <w:tcPr>
            <w:tcW w:w="343" w:type="pct"/>
            <w:shd w:val="clear" w:color="auto" w:fill="auto"/>
          </w:tcPr>
          <w:p w14:paraId="04FE3C0D"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80" w:type="pct"/>
            <w:shd w:val="clear" w:color="auto" w:fill="auto"/>
          </w:tcPr>
          <w:p w14:paraId="28527F3D"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5" w:type="pct"/>
            <w:shd w:val="clear" w:color="auto" w:fill="auto"/>
          </w:tcPr>
          <w:p w14:paraId="7FE809B1"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4" w:type="pct"/>
            <w:shd w:val="clear" w:color="auto" w:fill="auto"/>
          </w:tcPr>
          <w:p w14:paraId="03C8D6E5"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r w:rsidR="00E802E1" w:rsidRPr="00DA192C" w14:paraId="7F42D798" w14:textId="77777777" w:rsidTr="00E802E1">
        <w:trPr>
          <w:cantSplit/>
          <w:trHeight w:val="572"/>
        </w:trPr>
        <w:tc>
          <w:tcPr>
            <w:tcW w:w="380" w:type="pct"/>
            <w:tcBorders>
              <w:bottom w:val="nil"/>
            </w:tcBorders>
          </w:tcPr>
          <w:p w14:paraId="5F76AE12" w14:textId="77777777" w:rsidR="00690A72" w:rsidRPr="00DA192C" w:rsidRDefault="00690A72" w:rsidP="00615F06">
            <w:pPr>
              <w:pStyle w:val="TableText"/>
            </w:pPr>
            <w:r w:rsidRPr="00DA192C">
              <w:rPr>
                <w:sz w:val="19"/>
                <w:szCs w:val="19"/>
              </w:rPr>
              <w:t>9.8</w:t>
            </w:r>
          </w:p>
        </w:tc>
        <w:tc>
          <w:tcPr>
            <w:tcW w:w="1822" w:type="pct"/>
          </w:tcPr>
          <w:p w14:paraId="6700CBE4" w14:textId="39849398" w:rsidR="00690A72" w:rsidRPr="00733816" w:rsidRDefault="00690A72" w:rsidP="007B6A8B">
            <w:pPr>
              <w:pStyle w:val="tabletextnumber"/>
              <w:numPr>
                <w:ilvl w:val="0"/>
                <w:numId w:val="42"/>
              </w:numPr>
              <w:ind w:left="327" w:hanging="327"/>
            </w:pPr>
            <w:r w:rsidRPr="00733816">
              <w:t>Is all media destroyed when it is no longer needed for business or legal reasons?</w:t>
            </w:r>
          </w:p>
        </w:tc>
        <w:tc>
          <w:tcPr>
            <w:tcW w:w="1386" w:type="pct"/>
            <w:shd w:val="clear" w:color="auto" w:fill="auto"/>
          </w:tcPr>
          <w:p w14:paraId="249AE47D" w14:textId="77777777" w:rsidR="00690A72" w:rsidRPr="00733816" w:rsidRDefault="00690A72" w:rsidP="00875E3F">
            <w:pPr>
              <w:pStyle w:val="TableTextBullet"/>
              <w:rPr>
                <w:szCs w:val="18"/>
              </w:rPr>
            </w:pPr>
            <w:r w:rsidRPr="00733816">
              <w:rPr>
                <w:szCs w:val="18"/>
              </w:rPr>
              <w:t>Review periodic media destruction policies and procedures</w:t>
            </w:r>
          </w:p>
        </w:tc>
        <w:tc>
          <w:tcPr>
            <w:tcW w:w="343" w:type="pct"/>
            <w:shd w:val="clear" w:color="auto" w:fill="auto"/>
          </w:tcPr>
          <w:p w14:paraId="653C5025"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80" w:type="pct"/>
            <w:shd w:val="clear" w:color="auto" w:fill="auto"/>
          </w:tcPr>
          <w:p w14:paraId="55DB993F"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5" w:type="pct"/>
            <w:shd w:val="clear" w:color="auto" w:fill="auto"/>
          </w:tcPr>
          <w:p w14:paraId="6492DEC0"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4" w:type="pct"/>
            <w:shd w:val="clear" w:color="auto" w:fill="auto"/>
          </w:tcPr>
          <w:p w14:paraId="717855EC"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r w:rsidR="00E802E1" w:rsidRPr="00DA192C" w14:paraId="64F32E7F" w14:textId="77777777" w:rsidTr="00E802E1">
        <w:trPr>
          <w:cantSplit/>
          <w:trHeight w:val="413"/>
        </w:trPr>
        <w:tc>
          <w:tcPr>
            <w:tcW w:w="380" w:type="pct"/>
            <w:tcBorders>
              <w:top w:val="nil"/>
            </w:tcBorders>
          </w:tcPr>
          <w:p w14:paraId="20256A06" w14:textId="77777777" w:rsidR="00690A72" w:rsidRPr="00DA192C" w:rsidRDefault="00690A72" w:rsidP="00D92DC1">
            <w:pPr>
              <w:pStyle w:val="TableText"/>
              <w:rPr>
                <w:sz w:val="19"/>
                <w:szCs w:val="19"/>
              </w:rPr>
            </w:pPr>
          </w:p>
        </w:tc>
        <w:tc>
          <w:tcPr>
            <w:tcW w:w="1822" w:type="pct"/>
          </w:tcPr>
          <w:p w14:paraId="56612612" w14:textId="051D6257" w:rsidR="00690A72" w:rsidRPr="00733816" w:rsidRDefault="00690A72" w:rsidP="0051231B">
            <w:pPr>
              <w:pStyle w:val="tabletextnumber"/>
              <w:numPr>
                <w:ilvl w:val="0"/>
                <w:numId w:val="0"/>
              </w:numPr>
              <w:ind w:left="360" w:hanging="360"/>
            </w:pPr>
            <w:r>
              <w:t xml:space="preserve">(c) </w:t>
            </w:r>
            <w:r w:rsidRPr="00733816">
              <w:t>Is media destruction performed as follows:</w:t>
            </w:r>
          </w:p>
        </w:tc>
        <w:tc>
          <w:tcPr>
            <w:tcW w:w="1386" w:type="pct"/>
            <w:shd w:val="clear" w:color="auto" w:fill="BFBFBF"/>
          </w:tcPr>
          <w:p w14:paraId="67FE5BBA" w14:textId="77777777" w:rsidR="00690A72" w:rsidRPr="00733816" w:rsidRDefault="00690A72" w:rsidP="00A44D06">
            <w:pPr>
              <w:pStyle w:val="TableTextBullet"/>
              <w:numPr>
                <w:ilvl w:val="0"/>
                <w:numId w:val="0"/>
              </w:numPr>
              <w:ind w:left="360"/>
              <w:rPr>
                <w:rFonts w:cs="Arial"/>
                <w:szCs w:val="18"/>
              </w:rPr>
            </w:pPr>
          </w:p>
        </w:tc>
        <w:tc>
          <w:tcPr>
            <w:tcW w:w="343" w:type="pct"/>
            <w:shd w:val="clear" w:color="auto" w:fill="BFBFBF"/>
          </w:tcPr>
          <w:p w14:paraId="2411CA96" w14:textId="77777777" w:rsidR="00690A72" w:rsidRPr="00DA192C" w:rsidRDefault="00690A72" w:rsidP="00D92DC1">
            <w:pPr>
              <w:spacing w:after="60"/>
              <w:jc w:val="center"/>
              <w:rPr>
                <w:rFonts w:cs="Arial"/>
                <w:sz w:val="19"/>
                <w:szCs w:val="19"/>
              </w:rPr>
            </w:pPr>
          </w:p>
        </w:tc>
        <w:tc>
          <w:tcPr>
            <w:tcW w:w="380" w:type="pct"/>
            <w:shd w:val="clear" w:color="auto" w:fill="BFBFBF"/>
          </w:tcPr>
          <w:p w14:paraId="59959211" w14:textId="77777777" w:rsidR="00690A72" w:rsidRPr="00DA192C" w:rsidRDefault="00690A72" w:rsidP="00D92DC1">
            <w:pPr>
              <w:spacing w:after="60"/>
              <w:jc w:val="center"/>
              <w:rPr>
                <w:rFonts w:cs="Arial"/>
                <w:sz w:val="19"/>
                <w:szCs w:val="19"/>
              </w:rPr>
            </w:pPr>
          </w:p>
        </w:tc>
        <w:tc>
          <w:tcPr>
            <w:tcW w:w="345" w:type="pct"/>
            <w:shd w:val="clear" w:color="auto" w:fill="BFBFBF"/>
          </w:tcPr>
          <w:p w14:paraId="5A116B25" w14:textId="77777777" w:rsidR="00690A72" w:rsidRPr="00DA192C" w:rsidRDefault="00690A72" w:rsidP="00D92DC1">
            <w:pPr>
              <w:spacing w:after="60"/>
              <w:jc w:val="center"/>
              <w:rPr>
                <w:rFonts w:cs="Arial"/>
                <w:sz w:val="19"/>
                <w:szCs w:val="19"/>
              </w:rPr>
            </w:pPr>
          </w:p>
        </w:tc>
        <w:tc>
          <w:tcPr>
            <w:tcW w:w="344" w:type="pct"/>
            <w:shd w:val="clear" w:color="auto" w:fill="BFBFBF"/>
          </w:tcPr>
          <w:p w14:paraId="69484387" w14:textId="77777777" w:rsidR="00690A72" w:rsidRPr="00DA192C" w:rsidRDefault="00690A72" w:rsidP="00D92DC1">
            <w:pPr>
              <w:spacing w:after="60"/>
              <w:jc w:val="center"/>
              <w:rPr>
                <w:rFonts w:cs="Arial"/>
                <w:sz w:val="19"/>
                <w:szCs w:val="19"/>
              </w:rPr>
            </w:pPr>
          </w:p>
        </w:tc>
      </w:tr>
      <w:tr w:rsidR="00E802E1" w:rsidRPr="00DA192C" w14:paraId="11EAAB44" w14:textId="77777777" w:rsidTr="00E802E1">
        <w:trPr>
          <w:cantSplit/>
          <w:trHeight w:val="572"/>
        </w:trPr>
        <w:tc>
          <w:tcPr>
            <w:tcW w:w="380" w:type="pct"/>
            <w:vMerge w:val="restart"/>
          </w:tcPr>
          <w:p w14:paraId="604BAEFA" w14:textId="77777777" w:rsidR="00690A72" w:rsidRPr="00DA192C" w:rsidRDefault="00690A72" w:rsidP="00743D6D">
            <w:pPr>
              <w:pStyle w:val="TableText"/>
              <w:keepNext/>
              <w:jc w:val="right"/>
            </w:pPr>
            <w:r w:rsidRPr="00DA192C">
              <w:rPr>
                <w:sz w:val="19"/>
                <w:szCs w:val="19"/>
              </w:rPr>
              <w:lastRenderedPageBreak/>
              <w:t>9.8.1</w:t>
            </w:r>
          </w:p>
        </w:tc>
        <w:tc>
          <w:tcPr>
            <w:tcW w:w="1822" w:type="pct"/>
          </w:tcPr>
          <w:p w14:paraId="52849BCA" w14:textId="2E1F01B1" w:rsidR="00690A72" w:rsidRPr="00733816" w:rsidRDefault="00690A72" w:rsidP="007B6A8B">
            <w:pPr>
              <w:pStyle w:val="tabletextnumber"/>
              <w:keepNext/>
              <w:numPr>
                <w:ilvl w:val="0"/>
                <w:numId w:val="43"/>
              </w:numPr>
              <w:ind w:left="320"/>
            </w:pPr>
            <w:r w:rsidRPr="00733816">
              <w:t>Are hardcopy materials cross-cut shredded, incinerated, or pulped so that cardholder data cannot be reconstructed?</w:t>
            </w:r>
          </w:p>
        </w:tc>
        <w:tc>
          <w:tcPr>
            <w:tcW w:w="1386" w:type="pct"/>
            <w:shd w:val="clear" w:color="auto" w:fill="auto"/>
          </w:tcPr>
          <w:p w14:paraId="6E8D5000" w14:textId="77777777" w:rsidR="00690A72" w:rsidRDefault="00690A72" w:rsidP="00957C89">
            <w:pPr>
              <w:pStyle w:val="TableTextBullet"/>
              <w:rPr>
                <w:szCs w:val="18"/>
              </w:rPr>
            </w:pPr>
            <w:r w:rsidRPr="00733816">
              <w:rPr>
                <w:szCs w:val="18"/>
              </w:rPr>
              <w:t xml:space="preserve">Review periodic media destruction policies and procedures </w:t>
            </w:r>
          </w:p>
          <w:p w14:paraId="44596E99" w14:textId="3E430DCE" w:rsidR="00690A72" w:rsidRPr="00733816" w:rsidRDefault="00690A72" w:rsidP="00957C89">
            <w:pPr>
              <w:pStyle w:val="TableTextBullet"/>
              <w:rPr>
                <w:szCs w:val="18"/>
              </w:rPr>
            </w:pPr>
            <w:r w:rsidRPr="00733816">
              <w:rPr>
                <w:szCs w:val="18"/>
              </w:rPr>
              <w:t>Interview personnel</w:t>
            </w:r>
          </w:p>
          <w:p w14:paraId="07533E16" w14:textId="77777777" w:rsidR="00690A72" w:rsidRPr="00733816" w:rsidRDefault="00690A72" w:rsidP="00957C89">
            <w:pPr>
              <w:pStyle w:val="TableTextBullet"/>
              <w:rPr>
                <w:szCs w:val="18"/>
              </w:rPr>
            </w:pPr>
            <w:r w:rsidRPr="00733816">
              <w:rPr>
                <w:szCs w:val="18"/>
              </w:rPr>
              <w:t>Observe processes</w:t>
            </w:r>
          </w:p>
        </w:tc>
        <w:tc>
          <w:tcPr>
            <w:tcW w:w="343" w:type="pct"/>
            <w:shd w:val="clear" w:color="auto" w:fill="auto"/>
          </w:tcPr>
          <w:p w14:paraId="1F817BBB" w14:textId="77777777" w:rsidR="00690A72" w:rsidRPr="00DA192C" w:rsidRDefault="00690A72" w:rsidP="00743D6D">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80" w:type="pct"/>
            <w:shd w:val="clear" w:color="auto" w:fill="auto"/>
          </w:tcPr>
          <w:p w14:paraId="45746F14" w14:textId="77777777" w:rsidR="00690A72" w:rsidRPr="00DA192C" w:rsidRDefault="00690A72" w:rsidP="00743D6D">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5" w:type="pct"/>
            <w:shd w:val="clear" w:color="auto" w:fill="auto"/>
          </w:tcPr>
          <w:p w14:paraId="1ED62A4F" w14:textId="77777777" w:rsidR="00690A72" w:rsidRPr="00DA192C" w:rsidRDefault="00690A72" w:rsidP="00743D6D">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4" w:type="pct"/>
            <w:shd w:val="clear" w:color="auto" w:fill="auto"/>
          </w:tcPr>
          <w:p w14:paraId="1921DC96" w14:textId="77777777" w:rsidR="00690A72" w:rsidRPr="00DA192C" w:rsidRDefault="00690A72" w:rsidP="00743D6D">
            <w:pPr>
              <w:keepNext/>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r w:rsidR="00E802E1" w:rsidRPr="00DA192C" w14:paraId="53C0ADA5" w14:textId="77777777" w:rsidTr="00E802E1">
        <w:trPr>
          <w:cantSplit/>
          <w:trHeight w:val="572"/>
        </w:trPr>
        <w:tc>
          <w:tcPr>
            <w:tcW w:w="380" w:type="pct"/>
            <w:vMerge/>
          </w:tcPr>
          <w:p w14:paraId="72B8FCE2" w14:textId="77777777" w:rsidR="00690A72" w:rsidRPr="00DA192C" w:rsidRDefault="00690A72" w:rsidP="00ED7AB3">
            <w:pPr>
              <w:pStyle w:val="TableText"/>
              <w:jc w:val="right"/>
            </w:pPr>
          </w:p>
        </w:tc>
        <w:tc>
          <w:tcPr>
            <w:tcW w:w="1822" w:type="pct"/>
          </w:tcPr>
          <w:p w14:paraId="3DCA583F" w14:textId="0F4562BA" w:rsidR="00690A72" w:rsidRPr="00733816" w:rsidRDefault="00690A72" w:rsidP="007B6A8B">
            <w:pPr>
              <w:pStyle w:val="tabletextnumber"/>
              <w:numPr>
                <w:ilvl w:val="0"/>
                <w:numId w:val="43"/>
              </w:numPr>
            </w:pPr>
            <w:r w:rsidRPr="00733816">
              <w:t xml:space="preserve">Are storage containers used for materials that contain information to be destroyed secured to prevent access to the contents? </w:t>
            </w:r>
          </w:p>
        </w:tc>
        <w:tc>
          <w:tcPr>
            <w:tcW w:w="1386" w:type="pct"/>
            <w:shd w:val="clear" w:color="auto" w:fill="auto"/>
          </w:tcPr>
          <w:p w14:paraId="204AD98C" w14:textId="77777777" w:rsidR="00690A72" w:rsidRDefault="00690A72" w:rsidP="00957C89">
            <w:pPr>
              <w:pStyle w:val="TableTextBullet"/>
              <w:rPr>
                <w:szCs w:val="18"/>
              </w:rPr>
            </w:pPr>
            <w:r w:rsidRPr="00733816">
              <w:rPr>
                <w:szCs w:val="18"/>
              </w:rPr>
              <w:t xml:space="preserve">Review periodic media destruction policies and procedures </w:t>
            </w:r>
          </w:p>
          <w:p w14:paraId="16A84354" w14:textId="72889F81" w:rsidR="00690A72" w:rsidRPr="00733816" w:rsidRDefault="00690A72" w:rsidP="00957C89">
            <w:pPr>
              <w:pStyle w:val="TableTextBullet"/>
              <w:rPr>
                <w:szCs w:val="18"/>
              </w:rPr>
            </w:pPr>
            <w:r w:rsidRPr="00733816">
              <w:rPr>
                <w:szCs w:val="18"/>
              </w:rPr>
              <w:t>Examine security of storage containers</w:t>
            </w:r>
          </w:p>
        </w:tc>
        <w:tc>
          <w:tcPr>
            <w:tcW w:w="343" w:type="pct"/>
            <w:shd w:val="clear" w:color="auto" w:fill="auto"/>
          </w:tcPr>
          <w:p w14:paraId="502BAA35"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80" w:type="pct"/>
            <w:shd w:val="clear" w:color="auto" w:fill="auto"/>
          </w:tcPr>
          <w:p w14:paraId="362D920A"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5" w:type="pct"/>
            <w:shd w:val="clear" w:color="auto" w:fill="auto"/>
          </w:tcPr>
          <w:p w14:paraId="0D485ADC"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4" w:type="pct"/>
            <w:shd w:val="clear" w:color="auto" w:fill="auto"/>
          </w:tcPr>
          <w:p w14:paraId="2BD25981"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bl>
    <w:p w14:paraId="099551E1" w14:textId="77777777" w:rsidR="00D92DC1" w:rsidRDefault="00D92DC1" w:rsidP="00D92DC1"/>
    <w:p w14:paraId="4072D032" w14:textId="77777777" w:rsidR="00D92DC1" w:rsidRDefault="00D92DC1" w:rsidP="00D92DC1"/>
    <w:p w14:paraId="0FA9F57E" w14:textId="77777777" w:rsidR="00D92DC1" w:rsidRDefault="00D92DC1" w:rsidP="00D92DC1"/>
    <w:p w14:paraId="3BC1076E" w14:textId="6B56E98A" w:rsidR="00D92DC1" w:rsidRPr="00AF44E1" w:rsidRDefault="00D92DC1" w:rsidP="00D92DC1">
      <w:pPr>
        <w:pStyle w:val="Heading2"/>
        <w:spacing w:before="0"/>
        <w:rPr>
          <w:color w:val="FF0000"/>
        </w:rPr>
      </w:pPr>
      <w:r>
        <w:br w:type="page"/>
      </w:r>
      <w:bookmarkStart w:id="101" w:name="_Toc275753536"/>
      <w:bookmarkStart w:id="102" w:name="_Toc250643231"/>
      <w:bookmarkStart w:id="103" w:name="_Toc377997585"/>
      <w:bookmarkStart w:id="104" w:name="_Toc381264131"/>
      <w:r w:rsidRPr="001D2C12">
        <w:lastRenderedPageBreak/>
        <w:t>Maintain an Information Security Policy</w:t>
      </w:r>
      <w:bookmarkEnd w:id="101"/>
      <w:bookmarkEnd w:id="102"/>
      <w:bookmarkEnd w:id="103"/>
      <w:bookmarkEnd w:id="104"/>
      <w:r>
        <w:t xml:space="preserve"> </w:t>
      </w:r>
    </w:p>
    <w:p w14:paraId="7746E3F2" w14:textId="5E21CE80" w:rsidR="00D92DC1" w:rsidRDefault="00C57F8D" w:rsidP="00C57F8D">
      <w:pPr>
        <w:pStyle w:val="Heading3"/>
        <w:ind w:left="1890" w:hanging="1890"/>
      </w:pPr>
      <w:bookmarkStart w:id="105" w:name="_Toc275753537"/>
      <w:bookmarkStart w:id="106" w:name="_Toc250643232"/>
      <w:bookmarkStart w:id="107" w:name="_Toc377997586"/>
      <w:bookmarkStart w:id="108" w:name="_Toc381264132"/>
      <w:r>
        <w:t>Requirement 12:</w:t>
      </w:r>
      <w:r>
        <w:tab/>
      </w:r>
      <w:r w:rsidR="00D92DC1" w:rsidRPr="001D2C12">
        <w:t xml:space="preserve">Maintain a policy that addresses information security for </w:t>
      </w:r>
      <w:r w:rsidR="00D92DC1">
        <w:t>all personnel</w:t>
      </w:r>
      <w:bookmarkEnd w:id="105"/>
      <w:bookmarkEnd w:id="106"/>
      <w:bookmarkEnd w:id="107"/>
      <w:bookmarkEnd w:id="108"/>
    </w:p>
    <w:p w14:paraId="75A3A4B6" w14:textId="77777777" w:rsidR="00D92DC1" w:rsidRPr="00DA192C" w:rsidRDefault="00D92DC1" w:rsidP="00D92DC1">
      <w:pPr>
        <w:shd w:val="clear" w:color="auto" w:fill="E6E6E6"/>
        <w:rPr>
          <w:rFonts w:cs="Arial"/>
          <w:i/>
          <w:szCs w:val="20"/>
        </w:rPr>
      </w:pPr>
      <w:r w:rsidRPr="00DA192C">
        <w:rPr>
          <w:rFonts w:cs="Arial"/>
          <w:b/>
          <w:i/>
          <w:szCs w:val="20"/>
        </w:rPr>
        <w:t>Note:</w:t>
      </w:r>
      <w:r w:rsidRPr="00DA192C">
        <w:rPr>
          <w:rFonts w:cs="Arial"/>
          <w:i/>
          <w:szCs w:val="20"/>
        </w:rPr>
        <w:t xml:space="preserve"> For the purposes of Requirement 12, “personnel” refers to full-time part-time employees, temporary employees and personnel, and contractors and consultants who are “resident” on the entity’s site or otherwise have access to the company’s site cardholder data environment.</w:t>
      </w:r>
    </w:p>
    <w:tbl>
      <w:tblPr>
        <w:tblW w:w="4975" w:type="pct"/>
        <w:tblInd w:w="115"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89"/>
        <w:gridCol w:w="4830"/>
        <w:gridCol w:w="3612"/>
        <w:gridCol w:w="919"/>
        <w:gridCol w:w="984"/>
        <w:gridCol w:w="898"/>
        <w:gridCol w:w="892"/>
      </w:tblGrid>
      <w:tr w:rsidR="00C67D0D" w:rsidRPr="00DA192C" w14:paraId="43A022B2" w14:textId="77777777" w:rsidTr="00E802E1">
        <w:trPr>
          <w:cantSplit/>
          <w:tblHeader/>
        </w:trPr>
        <w:tc>
          <w:tcPr>
            <w:tcW w:w="2217" w:type="pct"/>
            <w:gridSpan w:val="2"/>
            <w:vMerge w:val="restart"/>
            <w:shd w:val="clear" w:color="auto" w:fill="E0E0E0"/>
            <w:vAlign w:val="center"/>
          </w:tcPr>
          <w:p w14:paraId="21F2C63E" w14:textId="2B9BC40B" w:rsidR="00C67D0D" w:rsidRPr="00DA192C" w:rsidRDefault="00C67D0D" w:rsidP="00D92DC1">
            <w:pPr>
              <w:spacing w:after="60"/>
              <w:jc w:val="center"/>
              <w:rPr>
                <w:rFonts w:cs="Arial"/>
                <w:b/>
                <w:sz w:val="19"/>
                <w:szCs w:val="19"/>
              </w:rPr>
            </w:pPr>
            <w:r w:rsidRPr="00B71322">
              <w:rPr>
                <w:rFonts w:cs="Arial"/>
                <w:b/>
                <w:sz w:val="19"/>
                <w:szCs w:val="19"/>
              </w:rPr>
              <w:t>PCI DSS Question</w:t>
            </w:r>
          </w:p>
        </w:tc>
        <w:tc>
          <w:tcPr>
            <w:tcW w:w="1376" w:type="pct"/>
            <w:vMerge w:val="restart"/>
            <w:shd w:val="clear" w:color="auto" w:fill="E0E0E0"/>
            <w:vAlign w:val="center"/>
          </w:tcPr>
          <w:p w14:paraId="79ABF031" w14:textId="0D6EBFE3" w:rsidR="00C67D0D" w:rsidRPr="00DA192C" w:rsidRDefault="00C67D0D" w:rsidP="00D92DC1">
            <w:pPr>
              <w:spacing w:after="60"/>
              <w:jc w:val="center"/>
              <w:rPr>
                <w:rFonts w:cs="Arial"/>
                <w:b/>
                <w:sz w:val="19"/>
                <w:szCs w:val="19"/>
              </w:rPr>
            </w:pPr>
            <w:r w:rsidRPr="00B71322">
              <w:rPr>
                <w:rFonts w:cs="Arial"/>
                <w:b/>
                <w:sz w:val="19"/>
                <w:szCs w:val="19"/>
              </w:rPr>
              <w:t>Expected Testing</w:t>
            </w:r>
          </w:p>
        </w:tc>
        <w:tc>
          <w:tcPr>
            <w:tcW w:w="1407" w:type="pct"/>
            <w:gridSpan w:val="4"/>
            <w:shd w:val="clear" w:color="auto" w:fill="E0E0E0"/>
          </w:tcPr>
          <w:p w14:paraId="3941ED1F" w14:textId="77777777" w:rsidR="00C67D0D" w:rsidRPr="00B71322" w:rsidRDefault="00C67D0D" w:rsidP="00AC3F5E">
            <w:pPr>
              <w:spacing w:after="0"/>
              <w:jc w:val="center"/>
              <w:rPr>
                <w:rFonts w:cs="Arial"/>
                <w:b/>
                <w:sz w:val="19"/>
                <w:szCs w:val="19"/>
              </w:rPr>
            </w:pPr>
            <w:r w:rsidRPr="00B71322">
              <w:rPr>
                <w:rFonts w:cs="Arial"/>
                <w:b/>
                <w:sz w:val="19"/>
                <w:szCs w:val="19"/>
              </w:rPr>
              <w:t>Response</w:t>
            </w:r>
          </w:p>
          <w:p w14:paraId="7E7402E6" w14:textId="3132934E" w:rsidR="00C67D0D" w:rsidRPr="00DA192C" w:rsidRDefault="00C67D0D" w:rsidP="00C67D0D">
            <w:pPr>
              <w:spacing w:before="0" w:after="0"/>
              <w:jc w:val="center"/>
              <w:rPr>
                <w:rFonts w:cs="Arial"/>
                <w:b/>
                <w:sz w:val="19"/>
                <w:szCs w:val="19"/>
              </w:rPr>
            </w:pPr>
            <w:r w:rsidRPr="00C67D0D">
              <w:rPr>
                <w:rFonts w:cs="Arial"/>
                <w:b/>
                <w:i/>
                <w:sz w:val="18"/>
                <w:szCs w:val="18"/>
              </w:rPr>
              <w:t>(Check one response for each question)</w:t>
            </w:r>
          </w:p>
        </w:tc>
      </w:tr>
      <w:tr w:rsidR="00E802E1" w:rsidRPr="00DA192C" w14:paraId="703331BA" w14:textId="77777777" w:rsidTr="00E802E1">
        <w:trPr>
          <w:cantSplit/>
          <w:tblHeader/>
        </w:trPr>
        <w:tc>
          <w:tcPr>
            <w:tcW w:w="2217" w:type="pct"/>
            <w:gridSpan w:val="2"/>
            <w:vMerge/>
            <w:shd w:val="clear" w:color="auto" w:fill="E0E0E0"/>
          </w:tcPr>
          <w:p w14:paraId="715FEB4A" w14:textId="77777777" w:rsidR="00690A72" w:rsidRPr="00DA192C" w:rsidRDefault="00690A72" w:rsidP="00D92DC1">
            <w:pPr>
              <w:tabs>
                <w:tab w:val="right" w:pos="6101"/>
              </w:tabs>
              <w:spacing w:after="60"/>
              <w:rPr>
                <w:rFonts w:cs="Arial"/>
                <w:b/>
                <w:sz w:val="19"/>
                <w:szCs w:val="19"/>
              </w:rPr>
            </w:pPr>
          </w:p>
        </w:tc>
        <w:tc>
          <w:tcPr>
            <w:tcW w:w="1376" w:type="pct"/>
            <w:vMerge/>
            <w:shd w:val="clear" w:color="auto" w:fill="E0E0E0"/>
          </w:tcPr>
          <w:p w14:paraId="07D273EA" w14:textId="77777777" w:rsidR="00690A72" w:rsidRPr="00DA192C" w:rsidRDefault="00690A72" w:rsidP="00D92DC1">
            <w:pPr>
              <w:spacing w:after="60"/>
              <w:jc w:val="center"/>
              <w:rPr>
                <w:rFonts w:cs="Arial"/>
                <w:b/>
                <w:sz w:val="19"/>
                <w:szCs w:val="19"/>
                <w:u w:val="single"/>
              </w:rPr>
            </w:pPr>
          </w:p>
        </w:tc>
        <w:tc>
          <w:tcPr>
            <w:tcW w:w="350" w:type="pct"/>
            <w:shd w:val="clear" w:color="auto" w:fill="E0E0E0"/>
            <w:tcMar>
              <w:left w:w="72" w:type="dxa"/>
              <w:right w:w="72" w:type="dxa"/>
            </w:tcMar>
            <w:vAlign w:val="bottom"/>
          </w:tcPr>
          <w:p w14:paraId="2FB59F91" w14:textId="77777777" w:rsidR="00690A72" w:rsidRPr="008C7E04" w:rsidRDefault="00690A72" w:rsidP="00C67D0D">
            <w:pPr>
              <w:spacing w:before="40" w:after="0"/>
              <w:ind w:left="29" w:right="58"/>
              <w:jc w:val="center"/>
              <w:rPr>
                <w:rFonts w:cs="Arial"/>
                <w:b/>
                <w:sz w:val="18"/>
                <w:szCs w:val="18"/>
              </w:rPr>
            </w:pPr>
            <w:r w:rsidRPr="008C7E04">
              <w:rPr>
                <w:rFonts w:cs="Arial"/>
                <w:b/>
                <w:sz w:val="18"/>
                <w:szCs w:val="18"/>
              </w:rPr>
              <w:t>Yes</w:t>
            </w:r>
          </w:p>
        </w:tc>
        <w:tc>
          <w:tcPr>
            <w:tcW w:w="375" w:type="pct"/>
            <w:shd w:val="clear" w:color="auto" w:fill="E0E0E0"/>
            <w:tcMar>
              <w:left w:w="72" w:type="dxa"/>
              <w:right w:w="72" w:type="dxa"/>
            </w:tcMar>
            <w:vAlign w:val="bottom"/>
          </w:tcPr>
          <w:p w14:paraId="65B7430F" w14:textId="77777777" w:rsidR="00690A72" w:rsidRPr="008C7E04" w:rsidRDefault="00690A72" w:rsidP="00C67D0D">
            <w:pPr>
              <w:spacing w:before="40" w:after="0"/>
              <w:ind w:left="29" w:right="58"/>
              <w:jc w:val="center"/>
              <w:rPr>
                <w:rFonts w:cs="Arial"/>
                <w:b/>
                <w:sz w:val="18"/>
                <w:szCs w:val="18"/>
              </w:rPr>
            </w:pPr>
            <w:r w:rsidRPr="008C7E04">
              <w:rPr>
                <w:rFonts w:cs="Arial"/>
                <w:b/>
                <w:sz w:val="18"/>
                <w:szCs w:val="18"/>
              </w:rPr>
              <w:t>Yes with CCW</w:t>
            </w:r>
          </w:p>
        </w:tc>
        <w:tc>
          <w:tcPr>
            <w:tcW w:w="342" w:type="pct"/>
            <w:shd w:val="clear" w:color="auto" w:fill="E0E0E0"/>
            <w:tcMar>
              <w:left w:w="72" w:type="dxa"/>
              <w:right w:w="72" w:type="dxa"/>
            </w:tcMar>
            <w:vAlign w:val="bottom"/>
          </w:tcPr>
          <w:p w14:paraId="429477EE" w14:textId="77777777" w:rsidR="00690A72" w:rsidRPr="008C7E04" w:rsidRDefault="00690A72" w:rsidP="00C67D0D">
            <w:pPr>
              <w:spacing w:before="40" w:after="0"/>
              <w:ind w:left="-20"/>
              <w:jc w:val="center"/>
              <w:rPr>
                <w:rFonts w:cs="Arial"/>
                <w:b/>
                <w:sz w:val="18"/>
                <w:szCs w:val="18"/>
              </w:rPr>
            </w:pPr>
            <w:r w:rsidRPr="008C7E04">
              <w:rPr>
                <w:rFonts w:cs="Arial"/>
                <w:b/>
                <w:sz w:val="18"/>
                <w:szCs w:val="18"/>
              </w:rPr>
              <w:t>No</w:t>
            </w:r>
          </w:p>
        </w:tc>
        <w:tc>
          <w:tcPr>
            <w:tcW w:w="341" w:type="pct"/>
            <w:shd w:val="clear" w:color="auto" w:fill="E0E0E0"/>
            <w:tcMar>
              <w:left w:w="72" w:type="dxa"/>
              <w:right w:w="72" w:type="dxa"/>
            </w:tcMar>
            <w:vAlign w:val="bottom"/>
          </w:tcPr>
          <w:p w14:paraId="54C9CB5D" w14:textId="77777777" w:rsidR="00690A72" w:rsidRPr="008C7E04" w:rsidRDefault="00690A72" w:rsidP="00C67D0D">
            <w:pPr>
              <w:spacing w:before="40" w:after="0"/>
              <w:ind w:left="29" w:right="58"/>
              <w:jc w:val="center"/>
              <w:rPr>
                <w:rFonts w:cs="Arial"/>
                <w:b/>
                <w:sz w:val="18"/>
                <w:szCs w:val="18"/>
              </w:rPr>
            </w:pPr>
            <w:r w:rsidRPr="008C7E04">
              <w:rPr>
                <w:rFonts w:cs="Arial"/>
                <w:b/>
                <w:sz w:val="18"/>
                <w:szCs w:val="18"/>
              </w:rPr>
              <w:t>N/A</w:t>
            </w:r>
          </w:p>
        </w:tc>
      </w:tr>
      <w:tr w:rsidR="00E802E1" w:rsidRPr="00DA192C" w14:paraId="454E748B" w14:textId="77777777" w:rsidTr="00E802E1">
        <w:trPr>
          <w:cantSplit/>
          <w:trHeight w:val="572"/>
        </w:trPr>
        <w:tc>
          <w:tcPr>
            <w:tcW w:w="377" w:type="pct"/>
          </w:tcPr>
          <w:p w14:paraId="770790BF" w14:textId="77777777" w:rsidR="00690A72" w:rsidRPr="00DA192C" w:rsidRDefault="00690A72" w:rsidP="00D92DC1">
            <w:pPr>
              <w:spacing w:after="60"/>
              <w:rPr>
                <w:rFonts w:cs="Arial"/>
                <w:sz w:val="19"/>
                <w:szCs w:val="19"/>
              </w:rPr>
            </w:pPr>
            <w:r w:rsidRPr="00DA192C">
              <w:rPr>
                <w:rFonts w:cs="Arial"/>
                <w:sz w:val="19"/>
                <w:szCs w:val="19"/>
              </w:rPr>
              <w:t>12.1</w:t>
            </w:r>
          </w:p>
        </w:tc>
        <w:tc>
          <w:tcPr>
            <w:tcW w:w="1840" w:type="pct"/>
          </w:tcPr>
          <w:p w14:paraId="7848EA0B" w14:textId="77777777" w:rsidR="00690A72" w:rsidRPr="00733EEA" w:rsidRDefault="00690A72" w:rsidP="00615F06">
            <w:pPr>
              <w:pStyle w:val="TableText"/>
              <w:rPr>
                <w:szCs w:val="18"/>
              </w:rPr>
            </w:pPr>
            <w:r w:rsidRPr="00733EEA">
              <w:rPr>
                <w:szCs w:val="18"/>
              </w:rPr>
              <w:t>Is a security policy established, published, maintained, and disseminated to all relevant personnel?</w:t>
            </w:r>
            <w:r w:rsidRPr="00733EEA">
              <w:rPr>
                <w:i/>
                <w:szCs w:val="18"/>
              </w:rPr>
              <w:t xml:space="preserve"> </w:t>
            </w:r>
          </w:p>
        </w:tc>
        <w:tc>
          <w:tcPr>
            <w:tcW w:w="1376" w:type="pct"/>
            <w:shd w:val="clear" w:color="auto" w:fill="auto"/>
          </w:tcPr>
          <w:p w14:paraId="20478F2D" w14:textId="77777777" w:rsidR="00690A72" w:rsidRPr="00733EEA" w:rsidRDefault="00690A72" w:rsidP="00875E3F">
            <w:pPr>
              <w:pStyle w:val="TableTextBullet"/>
              <w:rPr>
                <w:szCs w:val="18"/>
              </w:rPr>
            </w:pPr>
            <w:r w:rsidRPr="00733EEA">
              <w:rPr>
                <w:szCs w:val="18"/>
              </w:rPr>
              <w:t>Review the information security policy</w:t>
            </w:r>
          </w:p>
        </w:tc>
        <w:tc>
          <w:tcPr>
            <w:tcW w:w="350" w:type="pct"/>
            <w:shd w:val="clear" w:color="auto" w:fill="auto"/>
          </w:tcPr>
          <w:p w14:paraId="744C6977"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75" w:type="pct"/>
            <w:shd w:val="clear" w:color="auto" w:fill="auto"/>
          </w:tcPr>
          <w:p w14:paraId="3276FC4F"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2" w:type="pct"/>
            <w:shd w:val="clear" w:color="auto" w:fill="auto"/>
          </w:tcPr>
          <w:p w14:paraId="19BA22C4"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1" w:type="pct"/>
            <w:shd w:val="clear" w:color="auto" w:fill="auto"/>
          </w:tcPr>
          <w:p w14:paraId="14D4784C"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r w:rsidR="00E802E1" w:rsidRPr="00DA192C" w14:paraId="54098D3A" w14:textId="77777777" w:rsidTr="00E802E1">
        <w:trPr>
          <w:cantSplit/>
          <w:trHeight w:val="572"/>
        </w:trPr>
        <w:tc>
          <w:tcPr>
            <w:tcW w:w="377" w:type="pct"/>
          </w:tcPr>
          <w:p w14:paraId="6DD9DA6D" w14:textId="77777777" w:rsidR="00690A72" w:rsidRPr="00DA192C" w:rsidRDefault="00690A72" w:rsidP="00D92DC1">
            <w:pPr>
              <w:spacing w:before="40" w:after="60"/>
              <w:jc w:val="right"/>
              <w:rPr>
                <w:rFonts w:cs="Arial"/>
                <w:sz w:val="19"/>
                <w:szCs w:val="19"/>
              </w:rPr>
            </w:pPr>
            <w:r w:rsidRPr="00DA192C">
              <w:rPr>
                <w:rFonts w:cs="Arial"/>
                <w:sz w:val="19"/>
                <w:szCs w:val="19"/>
              </w:rPr>
              <w:t>12.1.1</w:t>
            </w:r>
          </w:p>
        </w:tc>
        <w:tc>
          <w:tcPr>
            <w:tcW w:w="1840" w:type="pct"/>
          </w:tcPr>
          <w:p w14:paraId="599D70F2" w14:textId="77777777" w:rsidR="00690A72" w:rsidRPr="00733EEA" w:rsidRDefault="00690A72" w:rsidP="00615F06">
            <w:pPr>
              <w:pStyle w:val="TableText"/>
              <w:rPr>
                <w:szCs w:val="18"/>
              </w:rPr>
            </w:pPr>
            <w:r w:rsidRPr="00733EEA">
              <w:rPr>
                <w:szCs w:val="18"/>
              </w:rPr>
              <w:t>Is the security policy reviewed at least annually and updated when the environment changes?</w:t>
            </w:r>
          </w:p>
        </w:tc>
        <w:tc>
          <w:tcPr>
            <w:tcW w:w="1376" w:type="pct"/>
            <w:shd w:val="clear" w:color="auto" w:fill="auto"/>
          </w:tcPr>
          <w:p w14:paraId="0802DCBE" w14:textId="77777777" w:rsidR="00690A72" w:rsidRPr="00733EEA" w:rsidRDefault="00690A72" w:rsidP="00875E3F">
            <w:pPr>
              <w:pStyle w:val="TableTextBullet"/>
              <w:rPr>
                <w:szCs w:val="18"/>
              </w:rPr>
            </w:pPr>
            <w:r w:rsidRPr="00733EEA">
              <w:rPr>
                <w:szCs w:val="18"/>
              </w:rPr>
              <w:t>Review the information security policy</w:t>
            </w:r>
          </w:p>
          <w:p w14:paraId="70DB1CEB" w14:textId="77777777" w:rsidR="00690A72" w:rsidRPr="00733EEA" w:rsidRDefault="00690A72" w:rsidP="00875E3F">
            <w:pPr>
              <w:pStyle w:val="TableTextBullet"/>
              <w:rPr>
                <w:szCs w:val="18"/>
              </w:rPr>
            </w:pPr>
            <w:r w:rsidRPr="00733EEA">
              <w:rPr>
                <w:szCs w:val="18"/>
              </w:rPr>
              <w:t>Interview responsible personnel</w:t>
            </w:r>
          </w:p>
        </w:tc>
        <w:tc>
          <w:tcPr>
            <w:tcW w:w="350" w:type="pct"/>
            <w:shd w:val="clear" w:color="auto" w:fill="auto"/>
          </w:tcPr>
          <w:p w14:paraId="20F1508B"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75" w:type="pct"/>
            <w:shd w:val="clear" w:color="auto" w:fill="auto"/>
          </w:tcPr>
          <w:p w14:paraId="64ABB0FF"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2" w:type="pct"/>
            <w:shd w:val="clear" w:color="auto" w:fill="auto"/>
          </w:tcPr>
          <w:p w14:paraId="29B211F0"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1" w:type="pct"/>
            <w:shd w:val="clear" w:color="auto" w:fill="auto"/>
          </w:tcPr>
          <w:p w14:paraId="2F66DBDC"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r w:rsidR="00E802E1" w:rsidRPr="00DA192C" w14:paraId="65349D46" w14:textId="77777777" w:rsidTr="00E802E1">
        <w:trPr>
          <w:cantSplit/>
          <w:trHeight w:val="572"/>
        </w:trPr>
        <w:tc>
          <w:tcPr>
            <w:tcW w:w="377" w:type="pct"/>
          </w:tcPr>
          <w:p w14:paraId="0E80678E" w14:textId="77777777" w:rsidR="00690A72" w:rsidRPr="00DA192C" w:rsidRDefault="00690A72" w:rsidP="00D92DC1">
            <w:pPr>
              <w:spacing w:after="60"/>
              <w:rPr>
                <w:rFonts w:cs="Arial"/>
                <w:sz w:val="19"/>
                <w:szCs w:val="19"/>
              </w:rPr>
            </w:pPr>
            <w:r w:rsidRPr="00DA192C">
              <w:rPr>
                <w:rFonts w:cs="Arial"/>
                <w:sz w:val="19"/>
                <w:szCs w:val="19"/>
              </w:rPr>
              <w:t>12.3</w:t>
            </w:r>
          </w:p>
        </w:tc>
        <w:tc>
          <w:tcPr>
            <w:tcW w:w="1840" w:type="pct"/>
          </w:tcPr>
          <w:p w14:paraId="6F115C3E" w14:textId="51736E41" w:rsidR="00690A72" w:rsidRPr="00733EEA" w:rsidRDefault="00690A72" w:rsidP="00615F06">
            <w:pPr>
              <w:pStyle w:val="TableText"/>
              <w:rPr>
                <w:szCs w:val="18"/>
              </w:rPr>
            </w:pPr>
            <w:r w:rsidRPr="00733EEA">
              <w:rPr>
                <w:szCs w:val="18"/>
              </w:rPr>
              <w:t>Are usage policies for critical technologies developed to define proper use of these technologies and require the following:</w:t>
            </w:r>
          </w:p>
          <w:p w14:paraId="080CB66E" w14:textId="1284087E" w:rsidR="00690A72" w:rsidRPr="00733EEA" w:rsidRDefault="00690A72" w:rsidP="00D92DC1">
            <w:pPr>
              <w:pStyle w:val="Note0"/>
            </w:pPr>
            <w:r w:rsidRPr="005F1D2D">
              <w:rPr>
                <w:b/>
              </w:rPr>
              <w:t>Note:</w:t>
            </w:r>
            <w:r w:rsidRPr="00733EEA">
              <w:t xml:space="preserve"> Examples of critical technologies include, but are not limited to, remote access and wireless technologies, laptops, tablets, removable electronic media, e-mail usage and Internet usage.</w:t>
            </w:r>
          </w:p>
        </w:tc>
        <w:tc>
          <w:tcPr>
            <w:tcW w:w="1376" w:type="pct"/>
            <w:shd w:val="clear" w:color="auto" w:fill="BFBFBF"/>
          </w:tcPr>
          <w:p w14:paraId="6ABF4FD5" w14:textId="77777777" w:rsidR="00690A72" w:rsidRPr="00733EEA" w:rsidRDefault="00690A72" w:rsidP="00A86B84">
            <w:pPr>
              <w:pStyle w:val="tabletextbullet2"/>
              <w:numPr>
                <w:ilvl w:val="0"/>
                <w:numId w:val="0"/>
              </w:numPr>
              <w:rPr>
                <w:szCs w:val="18"/>
              </w:rPr>
            </w:pPr>
          </w:p>
        </w:tc>
        <w:tc>
          <w:tcPr>
            <w:tcW w:w="350" w:type="pct"/>
            <w:shd w:val="clear" w:color="auto" w:fill="BFBFBF"/>
          </w:tcPr>
          <w:p w14:paraId="48668F39" w14:textId="77777777" w:rsidR="00690A72" w:rsidRPr="00DA192C" w:rsidRDefault="00690A72" w:rsidP="00D92DC1">
            <w:pPr>
              <w:spacing w:after="60"/>
              <w:jc w:val="center"/>
              <w:rPr>
                <w:rFonts w:cs="Arial"/>
                <w:sz w:val="19"/>
                <w:szCs w:val="19"/>
              </w:rPr>
            </w:pPr>
          </w:p>
        </w:tc>
        <w:tc>
          <w:tcPr>
            <w:tcW w:w="375" w:type="pct"/>
            <w:shd w:val="clear" w:color="auto" w:fill="BFBFBF"/>
          </w:tcPr>
          <w:p w14:paraId="21914651" w14:textId="77777777" w:rsidR="00690A72" w:rsidRPr="00DA192C" w:rsidRDefault="00690A72" w:rsidP="00D92DC1">
            <w:pPr>
              <w:spacing w:after="60"/>
              <w:jc w:val="center"/>
              <w:rPr>
                <w:rFonts w:cs="Arial"/>
                <w:sz w:val="19"/>
                <w:szCs w:val="19"/>
              </w:rPr>
            </w:pPr>
          </w:p>
        </w:tc>
        <w:tc>
          <w:tcPr>
            <w:tcW w:w="342" w:type="pct"/>
            <w:shd w:val="clear" w:color="auto" w:fill="BFBFBF"/>
          </w:tcPr>
          <w:p w14:paraId="5D434546" w14:textId="77777777" w:rsidR="00690A72" w:rsidRPr="00DA192C" w:rsidRDefault="00690A72" w:rsidP="00D92DC1">
            <w:pPr>
              <w:spacing w:after="60"/>
              <w:jc w:val="center"/>
              <w:rPr>
                <w:rFonts w:cs="Arial"/>
                <w:sz w:val="19"/>
                <w:szCs w:val="19"/>
              </w:rPr>
            </w:pPr>
          </w:p>
        </w:tc>
        <w:tc>
          <w:tcPr>
            <w:tcW w:w="341" w:type="pct"/>
            <w:shd w:val="clear" w:color="auto" w:fill="BFBFBF"/>
          </w:tcPr>
          <w:p w14:paraId="78C582F1" w14:textId="77777777" w:rsidR="00690A72" w:rsidRPr="00DA192C" w:rsidRDefault="00690A72" w:rsidP="00D92DC1">
            <w:pPr>
              <w:spacing w:after="60"/>
              <w:jc w:val="center"/>
              <w:rPr>
                <w:rFonts w:cs="Arial"/>
                <w:sz w:val="19"/>
                <w:szCs w:val="19"/>
              </w:rPr>
            </w:pPr>
          </w:p>
        </w:tc>
      </w:tr>
      <w:tr w:rsidR="00E802E1" w:rsidRPr="00DA192C" w14:paraId="05C3F51C" w14:textId="77777777" w:rsidTr="00E802E1">
        <w:trPr>
          <w:cantSplit/>
          <w:trHeight w:val="572"/>
        </w:trPr>
        <w:tc>
          <w:tcPr>
            <w:tcW w:w="377" w:type="pct"/>
          </w:tcPr>
          <w:p w14:paraId="2E8274E0" w14:textId="77777777" w:rsidR="00690A72" w:rsidRPr="00DA192C" w:rsidRDefault="00690A72" w:rsidP="00C67D0D">
            <w:pPr>
              <w:pStyle w:val="TableText"/>
              <w:jc w:val="right"/>
            </w:pPr>
            <w:r w:rsidRPr="00DA192C">
              <w:rPr>
                <w:sz w:val="19"/>
                <w:szCs w:val="19"/>
              </w:rPr>
              <w:t>12.3.1</w:t>
            </w:r>
          </w:p>
        </w:tc>
        <w:tc>
          <w:tcPr>
            <w:tcW w:w="1840" w:type="pct"/>
          </w:tcPr>
          <w:p w14:paraId="5DCA852C" w14:textId="77777777" w:rsidR="00690A72" w:rsidRPr="00733EEA" w:rsidRDefault="00690A72" w:rsidP="00615F06">
            <w:pPr>
              <w:pStyle w:val="TableText"/>
              <w:rPr>
                <w:szCs w:val="18"/>
              </w:rPr>
            </w:pPr>
            <w:r w:rsidRPr="00733EEA">
              <w:rPr>
                <w:szCs w:val="18"/>
              </w:rPr>
              <w:t>Explicit approval by authorized parties to use the technologies?</w:t>
            </w:r>
          </w:p>
        </w:tc>
        <w:tc>
          <w:tcPr>
            <w:tcW w:w="1376" w:type="pct"/>
            <w:shd w:val="clear" w:color="auto" w:fill="auto"/>
          </w:tcPr>
          <w:p w14:paraId="3D63D3FC" w14:textId="77777777" w:rsidR="00690A72" w:rsidRPr="00733EEA" w:rsidRDefault="00690A72" w:rsidP="00875E3F">
            <w:pPr>
              <w:pStyle w:val="TableTextBullet"/>
              <w:rPr>
                <w:szCs w:val="18"/>
              </w:rPr>
            </w:pPr>
            <w:r w:rsidRPr="00733EEA">
              <w:rPr>
                <w:szCs w:val="18"/>
              </w:rPr>
              <w:t>Review usage policies</w:t>
            </w:r>
          </w:p>
          <w:p w14:paraId="39C82CB6" w14:textId="77777777" w:rsidR="00690A72" w:rsidRPr="00733EEA" w:rsidRDefault="00690A72" w:rsidP="00875E3F">
            <w:pPr>
              <w:pStyle w:val="TableTextBullet"/>
              <w:rPr>
                <w:szCs w:val="18"/>
              </w:rPr>
            </w:pPr>
            <w:r w:rsidRPr="00733EEA">
              <w:rPr>
                <w:szCs w:val="18"/>
              </w:rPr>
              <w:t>Interview responsible personnel</w:t>
            </w:r>
          </w:p>
        </w:tc>
        <w:tc>
          <w:tcPr>
            <w:tcW w:w="350" w:type="pct"/>
            <w:shd w:val="clear" w:color="auto" w:fill="auto"/>
          </w:tcPr>
          <w:p w14:paraId="4F680481"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75" w:type="pct"/>
            <w:shd w:val="clear" w:color="auto" w:fill="auto"/>
          </w:tcPr>
          <w:p w14:paraId="6481A027"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2" w:type="pct"/>
            <w:shd w:val="clear" w:color="auto" w:fill="auto"/>
          </w:tcPr>
          <w:p w14:paraId="5BE9E975"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1" w:type="pct"/>
            <w:shd w:val="clear" w:color="auto" w:fill="auto"/>
          </w:tcPr>
          <w:p w14:paraId="37AE1FEC"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r w:rsidR="00E802E1" w:rsidRPr="00DA192C" w14:paraId="4C11186E" w14:textId="77777777" w:rsidTr="00E802E1">
        <w:trPr>
          <w:cantSplit/>
          <w:trHeight w:val="572"/>
        </w:trPr>
        <w:tc>
          <w:tcPr>
            <w:tcW w:w="377" w:type="pct"/>
          </w:tcPr>
          <w:p w14:paraId="4739D532" w14:textId="77777777" w:rsidR="00690A72" w:rsidRPr="00DA192C" w:rsidRDefault="00690A72" w:rsidP="00D92DC1">
            <w:pPr>
              <w:spacing w:before="40" w:after="60"/>
              <w:jc w:val="right"/>
              <w:rPr>
                <w:rFonts w:cs="Arial"/>
                <w:sz w:val="19"/>
                <w:szCs w:val="19"/>
              </w:rPr>
            </w:pPr>
            <w:r w:rsidRPr="00DA192C">
              <w:rPr>
                <w:rFonts w:cs="Arial"/>
                <w:sz w:val="19"/>
                <w:szCs w:val="19"/>
              </w:rPr>
              <w:t>12.3.3</w:t>
            </w:r>
          </w:p>
        </w:tc>
        <w:tc>
          <w:tcPr>
            <w:tcW w:w="1840" w:type="pct"/>
          </w:tcPr>
          <w:p w14:paraId="10B4C78B" w14:textId="77777777" w:rsidR="00690A72" w:rsidRPr="00733EEA" w:rsidRDefault="00690A72" w:rsidP="00615F06">
            <w:pPr>
              <w:pStyle w:val="TableText"/>
              <w:rPr>
                <w:szCs w:val="18"/>
              </w:rPr>
            </w:pPr>
            <w:r w:rsidRPr="00733EEA" w:rsidDel="00D2092C">
              <w:rPr>
                <w:szCs w:val="18"/>
              </w:rPr>
              <w:t>A l</w:t>
            </w:r>
            <w:r w:rsidRPr="00733EEA">
              <w:rPr>
                <w:szCs w:val="18"/>
              </w:rPr>
              <w:t>ist of all such devices and personnel with access?</w:t>
            </w:r>
          </w:p>
        </w:tc>
        <w:tc>
          <w:tcPr>
            <w:tcW w:w="1376" w:type="pct"/>
            <w:shd w:val="clear" w:color="auto" w:fill="auto"/>
          </w:tcPr>
          <w:p w14:paraId="0257D3F3" w14:textId="77777777" w:rsidR="00690A72" w:rsidRPr="00733EEA" w:rsidRDefault="00690A72" w:rsidP="00875E3F">
            <w:pPr>
              <w:pStyle w:val="TableTextBullet"/>
              <w:rPr>
                <w:szCs w:val="18"/>
              </w:rPr>
            </w:pPr>
            <w:r w:rsidRPr="00733EEA">
              <w:rPr>
                <w:szCs w:val="18"/>
              </w:rPr>
              <w:t>Review usage policies</w:t>
            </w:r>
          </w:p>
          <w:p w14:paraId="7E6ACA72" w14:textId="77777777" w:rsidR="00690A72" w:rsidRPr="00733EEA" w:rsidRDefault="00690A72" w:rsidP="00875E3F">
            <w:pPr>
              <w:pStyle w:val="TableTextBullet"/>
              <w:rPr>
                <w:szCs w:val="18"/>
              </w:rPr>
            </w:pPr>
            <w:r w:rsidRPr="00733EEA">
              <w:rPr>
                <w:szCs w:val="18"/>
              </w:rPr>
              <w:t>Interview responsible personnel</w:t>
            </w:r>
          </w:p>
        </w:tc>
        <w:tc>
          <w:tcPr>
            <w:tcW w:w="350" w:type="pct"/>
            <w:shd w:val="clear" w:color="auto" w:fill="auto"/>
          </w:tcPr>
          <w:p w14:paraId="61E567F5"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75" w:type="pct"/>
            <w:shd w:val="clear" w:color="auto" w:fill="auto"/>
          </w:tcPr>
          <w:p w14:paraId="38D20C2E"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2" w:type="pct"/>
            <w:shd w:val="clear" w:color="auto" w:fill="auto"/>
          </w:tcPr>
          <w:p w14:paraId="6D2A02F2"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1" w:type="pct"/>
            <w:shd w:val="clear" w:color="auto" w:fill="auto"/>
          </w:tcPr>
          <w:p w14:paraId="7FBFEDA1"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r w:rsidR="00E802E1" w:rsidRPr="00DA192C" w14:paraId="1096611F" w14:textId="77777777" w:rsidTr="00E802E1">
        <w:trPr>
          <w:cantSplit/>
          <w:trHeight w:val="572"/>
        </w:trPr>
        <w:tc>
          <w:tcPr>
            <w:tcW w:w="377" w:type="pct"/>
          </w:tcPr>
          <w:p w14:paraId="0624AB93" w14:textId="77777777" w:rsidR="00690A72" w:rsidRPr="00DA192C" w:rsidRDefault="00690A72" w:rsidP="00D92DC1">
            <w:pPr>
              <w:spacing w:before="40" w:after="60"/>
              <w:jc w:val="right"/>
              <w:rPr>
                <w:rFonts w:cs="Arial"/>
                <w:sz w:val="19"/>
                <w:szCs w:val="19"/>
              </w:rPr>
            </w:pPr>
            <w:r w:rsidRPr="00DA192C">
              <w:rPr>
                <w:rFonts w:cs="Arial"/>
                <w:sz w:val="19"/>
                <w:szCs w:val="19"/>
              </w:rPr>
              <w:t>12.3.5</w:t>
            </w:r>
          </w:p>
        </w:tc>
        <w:tc>
          <w:tcPr>
            <w:tcW w:w="1840" w:type="pct"/>
          </w:tcPr>
          <w:p w14:paraId="47D6CC9E" w14:textId="77777777" w:rsidR="00690A72" w:rsidRPr="00733EEA" w:rsidRDefault="00690A72" w:rsidP="00615F06">
            <w:pPr>
              <w:pStyle w:val="TableText"/>
              <w:rPr>
                <w:szCs w:val="18"/>
              </w:rPr>
            </w:pPr>
            <w:r w:rsidRPr="00733EEA">
              <w:rPr>
                <w:szCs w:val="18"/>
              </w:rPr>
              <w:t>Acceptable uses of the technologies?</w:t>
            </w:r>
          </w:p>
        </w:tc>
        <w:tc>
          <w:tcPr>
            <w:tcW w:w="1376" w:type="pct"/>
            <w:shd w:val="clear" w:color="auto" w:fill="auto"/>
          </w:tcPr>
          <w:p w14:paraId="1674954E" w14:textId="77777777" w:rsidR="00690A72" w:rsidRPr="00733EEA" w:rsidRDefault="00690A72" w:rsidP="00875E3F">
            <w:pPr>
              <w:pStyle w:val="TableTextBullet"/>
              <w:rPr>
                <w:szCs w:val="18"/>
              </w:rPr>
            </w:pPr>
            <w:r w:rsidRPr="00733EEA">
              <w:rPr>
                <w:szCs w:val="18"/>
              </w:rPr>
              <w:t>Review usage policies</w:t>
            </w:r>
          </w:p>
          <w:p w14:paraId="119084E4" w14:textId="77777777" w:rsidR="00690A72" w:rsidRPr="00733EEA" w:rsidRDefault="00690A72" w:rsidP="00875E3F">
            <w:pPr>
              <w:pStyle w:val="TableTextBullet"/>
              <w:rPr>
                <w:szCs w:val="18"/>
              </w:rPr>
            </w:pPr>
            <w:r w:rsidRPr="00733EEA">
              <w:rPr>
                <w:szCs w:val="18"/>
              </w:rPr>
              <w:t>Interview responsible personnel</w:t>
            </w:r>
          </w:p>
        </w:tc>
        <w:tc>
          <w:tcPr>
            <w:tcW w:w="350" w:type="pct"/>
            <w:shd w:val="clear" w:color="auto" w:fill="auto"/>
          </w:tcPr>
          <w:p w14:paraId="7046D11A"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75" w:type="pct"/>
            <w:shd w:val="clear" w:color="auto" w:fill="auto"/>
          </w:tcPr>
          <w:p w14:paraId="67D0CE13"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2" w:type="pct"/>
            <w:shd w:val="clear" w:color="auto" w:fill="auto"/>
          </w:tcPr>
          <w:p w14:paraId="507EA404"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1" w:type="pct"/>
            <w:shd w:val="clear" w:color="auto" w:fill="auto"/>
          </w:tcPr>
          <w:p w14:paraId="2567039F"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r w:rsidR="00E802E1" w:rsidRPr="00DA192C" w14:paraId="17B95028" w14:textId="77777777" w:rsidTr="00E802E1">
        <w:trPr>
          <w:cantSplit/>
          <w:trHeight w:val="572"/>
        </w:trPr>
        <w:tc>
          <w:tcPr>
            <w:tcW w:w="377" w:type="pct"/>
          </w:tcPr>
          <w:p w14:paraId="6A916ED6" w14:textId="77777777" w:rsidR="00690A72" w:rsidRPr="00DA192C" w:rsidRDefault="00690A72" w:rsidP="00D92DC1">
            <w:pPr>
              <w:spacing w:after="60"/>
              <w:rPr>
                <w:rFonts w:cs="Arial"/>
                <w:sz w:val="19"/>
                <w:szCs w:val="19"/>
              </w:rPr>
            </w:pPr>
            <w:r w:rsidRPr="00DA192C">
              <w:rPr>
                <w:rFonts w:cs="Arial"/>
                <w:sz w:val="19"/>
                <w:szCs w:val="19"/>
              </w:rPr>
              <w:t>12.4</w:t>
            </w:r>
          </w:p>
        </w:tc>
        <w:tc>
          <w:tcPr>
            <w:tcW w:w="1840" w:type="pct"/>
          </w:tcPr>
          <w:p w14:paraId="6855FECD" w14:textId="77777777" w:rsidR="00690A72" w:rsidRPr="00733EEA" w:rsidRDefault="00690A72" w:rsidP="00615F06">
            <w:pPr>
              <w:pStyle w:val="TableText"/>
              <w:rPr>
                <w:szCs w:val="18"/>
              </w:rPr>
            </w:pPr>
            <w:r w:rsidRPr="00733EEA">
              <w:rPr>
                <w:szCs w:val="18"/>
              </w:rPr>
              <w:t>Do security policy and procedures clearly define information security responsibilities for all personnel?</w:t>
            </w:r>
          </w:p>
        </w:tc>
        <w:tc>
          <w:tcPr>
            <w:tcW w:w="1376" w:type="pct"/>
            <w:shd w:val="clear" w:color="auto" w:fill="auto"/>
          </w:tcPr>
          <w:p w14:paraId="461CF05D" w14:textId="77777777" w:rsidR="00690A72" w:rsidRPr="00733EEA" w:rsidRDefault="00690A72" w:rsidP="00875E3F">
            <w:pPr>
              <w:pStyle w:val="TableTextBullet"/>
              <w:rPr>
                <w:szCs w:val="18"/>
              </w:rPr>
            </w:pPr>
            <w:r w:rsidRPr="00733EEA">
              <w:rPr>
                <w:szCs w:val="18"/>
              </w:rPr>
              <w:t>Review information security policy and procedures</w:t>
            </w:r>
          </w:p>
          <w:p w14:paraId="5F3DFD38" w14:textId="77777777" w:rsidR="00690A72" w:rsidRPr="00733EEA" w:rsidRDefault="00690A72" w:rsidP="00875E3F">
            <w:pPr>
              <w:pStyle w:val="TableTextBullet"/>
              <w:rPr>
                <w:szCs w:val="18"/>
              </w:rPr>
            </w:pPr>
            <w:r w:rsidRPr="00733EEA">
              <w:rPr>
                <w:szCs w:val="18"/>
              </w:rPr>
              <w:t>Interview a sample of responsible personnel</w:t>
            </w:r>
          </w:p>
        </w:tc>
        <w:tc>
          <w:tcPr>
            <w:tcW w:w="350" w:type="pct"/>
            <w:shd w:val="clear" w:color="auto" w:fill="auto"/>
          </w:tcPr>
          <w:p w14:paraId="68283A96"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75" w:type="pct"/>
            <w:shd w:val="clear" w:color="auto" w:fill="auto"/>
          </w:tcPr>
          <w:p w14:paraId="6A5C8640"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2" w:type="pct"/>
            <w:shd w:val="clear" w:color="auto" w:fill="auto"/>
          </w:tcPr>
          <w:p w14:paraId="7A972574"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1" w:type="pct"/>
            <w:shd w:val="clear" w:color="auto" w:fill="auto"/>
          </w:tcPr>
          <w:p w14:paraId="1384DC0A"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r w:rsidR="00E802E1" w:rsidRPr="00DA192C" w14:paraId="3E385D16" w14:textId="77777777" w:rsidTr="00E802E1">
        <w:trPr>
          <w:cantSplit/>
          <w:trHeight w:val="572"/>
        </w:trPr>
        <w:tc>
          <w:tcPr>
            <w:tcW w:w="377" w:type="pct"/>
          </w:tcPr>
          <w:p w14:paraId="4F794F87" w14:textId="2303D6A0" w:rsidR="00690A72" w:rsidRPr="00DA192C" w:rsidRDefault="00743D6D" w:rsidP="00D92DC1">
            <w:pPr>
              <w:spacing w:after="60"/>
              <w:rPr>
                <w:rFonts w:cs="Arial"/>
                <w:sz w:val="19"/>
                <w:szCs w:val="19"/>
              </w:rPr>
            </w:pPr>
            <w:r>
              <w:rPr>
                <w:rFonts w:cs="Arial"/>
                <w:sz w:val="19"/>
                <w:szCs w:val="19"/>
              </w:rPr>
              <w:t>12.5</w:t>
            </w:r>
          </w:p>
        </w:tc>
        <w:tc>
          <w:tcPr>
            <w:tcW w:w="1840" w:type="pct"/>
          </w:tcPr>
          <w:p w14:paraId="7BECD165" w14:textId="6AD46EB0" w:rsidR="00690A72" w:rsidRPr="002F3CB3" w:rsidRDefault="00690A72" w:rsidP="007B6A8B">
            <w:pPr>
              <w:pStyle w:val="tabletextnumber"/>
              <w:numPr>
                <w:ilvl w:val="0"/>
                <w:numId w:val="49"/>
              </w:numPr>
            </w:pPr>
            <w:r w:rsidRPr="002F3CB3">
              <w:t>Are the following information security management responsibilities formally assigned to an individual or team:</w:t>
            </w:r>
          </w:p>
        </w:tc>
        <w:tc>
          <w:tcPr>
            <w:tcW w:w="1376" w:type="pct"/>
            <w:shd w:val="clear" w:color="auto" w:fill="BFBFBF"/>
          </w:tcPr>
          <w:p w14:paraId="472A0A59" w14:textId="77777777" w:rsidR="00690A72" w:rsidRPr="00733EEA" w:rsidRDefault="00690A72" w:rsidP="008C7E04">
            <w:pPr>
              <w:pStyle w:val="tabletextbullet2"/>
              <w:numPr>
                <w:ilvl w:val="0"/>
                <w:numId w:val="0"/>
              </w:numPr>
              <w:rPr>
                <w:szCs w:val="18"/>
              </w:rPr>
            </w:pPr>
          </w:p>
        </w:tc>
        <w:tc>
          <w:tcPr>
            <w:tcW w:w="350" w:type="pct"/>
            <w:shd w:val="clear" w:color="auto" w:fill="BFBFBF"/>
          </w:tcPr>
          <w:p w14:paraId="32DBDF82" w14:textId="77777777" w:rsidR="00690A72" w:rsidRPr="00DA192C" w:rsidRDefault="00690A72" w:rsidP="00D92DC1">
            <w:pPr>
              <w:spacing w:after="60"/>
              <w:jc w:val="center"/>
              <w:rPr>
                <w:rFonts w:cs="Arial"/>
                <w:sz w:val="19"/>
                <w:szCs w:val="19"/>
              </w:rPr>
            </w:pPr>
          </w:p>
        </w:tc>
        <w:tc>
          <w:tcPr>
            <w:tcW w:w="375" w:type="pct"/>
            <w:shd w:val="clear" w:color="auto" w:fill="BFBFBF"/>
          </w:tcPr>
          <w:p w14:paraId="381A5CA3" w14:textId="77777777" w:rsidR="00690A72" w:rsidRPr="00DA192C" w:rsidRDefault="00690A72" w:rsidP="00D92DC1">
            <w:pPr>
              <w:spacing w:after="60"/>
              <w:jc w:val="center"/>
              <w:rPr>
                <w:rFonts w:cs="Arial"/>
                <w:sz w:val="19"/>
                <w:szCs w:val="19"/>
              </w:rPr>
            </w:pPr>
          </w:p>
        </w:tc>
        <w:tc>
          <w:tcPr>
            <w:tcW w:w="342" w:type="pct"/>
            <w:shd w:val="clear" w:color="auto" w:fill="BFBFBF"/>
          </w:tcPr>
          <w:p w14:paraId="6660ADF5" w14:textId="77777777" w:rsidR="00690A72" w:rsidRPr="00DA192C" w:rsidRDefault="00690A72" w:rsidP="00D92DC1">
            <w:pPr>
              <w:spacing w:after="60"/>
              <w:jc w:val="center"/>
              <w:rPr>
                <w:rFonts w:cs="Arial"/>
                <w:sz w:val="19"/>
                <w:szCs w:val="19"/>
              </w:rPr>
            </w:pPr>
          </w:p>
        </w:tc>
        <w:tc>
          <w:tcPr>
            <w:tcW w:w="341" w:type="pct"/>
            <w:shd w:val="clear" w:color="auto" w:fill="BFBFBF"/>
          </w:tcPr>
          <w:p w14:paraId="25FE7A8E" w14:textId="77777777" w:rsidR="00690A72" w:rsidRPr="00DA192C" w:rsidRDefault="00690A72" w:rsidP="00D92DC1">
            <w:pPr>
              <w:spacing w:after="60"/>
              <w:jc w:val="center"/>
              <w:rPr>
                <w:rFonts w:cs="Arial"/>
                <w:sz w:val="19"/>
                <w:szCs w:val="19"/>
              </w:rPr>
            </w:pPr>
          </w:p>
        </w:tc>
      </w:tr>
      <w:tr w:rsidR="00E802E1" w:rsidRPr="00DA192C" w14:paraId="1395AA80" w14:textId="77777777" w:rsidTr="00E802E1">
        <w:trPr>
          <w:cantSplit/>
          <w:trHeight w:val="572"/>
        </w:trPr>
        <w:tc>
          <w:tcPr>
            <w:tcW w:w="377" w:type="pct"/>
          </w:tcPr>
          <w:p w14:paraId="2747E744" w14:textId="77777777" w:rsidR="00690A72" w:rsidRPr="00DA192C" w:rsidRDefault="00690A72" w:rsidP="00D92DC1">
            <w:pPr>
              <w:spacing w:before="40" w:after="60"/>
              <w:jc w:val="right"/>
              <w:rPr>
                <w:rFonts w:cs="Arial"/>
                <w:sz w:val="19"/>
                <w:szCs w:val="19"/>
              </w:rPr>
            </w:pPr>
            <w:r w:rsidRPr="00DA192C">
              <w:rPr>
                <w:rFonts w:cs="Arial"/>
                <w:sz w:val="19"/>
                <w:szCs w:val="19"/>
              </w:rPr>
              <w:lastRenderedPageBreak/>
              <w:t>12.5.3</w:t>
            </w:r>
          </w:p>
        </w:tc>
        <w:tc>
          <w:tcPr>
            <w:tcW w:w="1840" w:type="pct"/>
          </w:tcPr>
          <w:p w14:paraId="0C7FEE0E" w14:textId="77777777" w:rsidR="00690A72" w:rsidRPr="00733EEA" w:rsidRDefault="00690A72" w:rsidP="005E754A">
            <w:pPr>
              <w:pStyle w:val="tabletextbullet2"/>
              <w:numPr>
                <w:ilvl w:val="0"/>
                <w:numId w:val="0"/>
              </w:numPr>
              <w:ind w:left="-13"/>
            </w:pPr>
            <w:r w:rsidRPr="00733EEA">
              <w:t>Establishing, documenting, and distributing security incident response and escalation procedures to ensure timely and effective handling of all situations?</w:t>
            </w:r>
          </w:p>
        </w:tc>
        <w:tc>
          <w:tcPr>
            <w:tcW w:w="1376" w:type="pct"/>
            <w:shd w:val="clear" w:color="auto" w:fill="auto"/>
          </w:tcPr>
          <w:p w14:paraId="22DC341A" w14:textId="77777777" w:rsidR="00690A72" w:rsidRPr="00733EEA" w:rsidRDefault="00690A72" w:rsidP="00875E3F">
            <w:pPr>
              <w:pStyle w:val="TableTextBullet"/>
              <w:rPr>
                <w:szCs w:val="18"/>
              </w:rPr>
            </w:pPr>
            <w:r w:rsidRPr="00733EEA">
              <w:rPr>
                <w:szCs w:val="18"/>
              </w:rPr>
              <w:t>Review information security policy and procedures</w:t>
            </w:r>
          </w:p>
        </w:tc>
        <w:tc>
          <w:tcPr>
            <w:tcW w:w="350" w:type="pct"/>
            <w:shd w:val="clear" w:color="auto" w:fill="auto"/>
          </w:tcPr>
          <w:p w14:paraId="74C798F1"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75" w:type="pct"/>
            <w:shd w:val="clear" w:color="auto" w:fill="auto"/>
          </w:tcPr>
          <w:p w14:paraId="28434B0A"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2" w:type="pct"/>
            <w:shd w:val="clear" w:color="auto" w:fill="auto"/>
          </w:tcPr>
          <w:p w14:paraId="38A29148"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1" w:type="pct"/>
            <w:shd w:val="clear" w:color="auto" w:fill="auto"/>
          </w:tcPr>
          <w:p w14:paraId="4FAC380B"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r w:rsidR="00E802E1" w:rsidRPr="00DA192C" w14:paraId="413660C6" w14:textId="77777777" w:rsidTr="00E802E1">
        <w:trPr>
          <w:cantSplit/>
          <w:trHeight w:val="572"/>
        </w:trPr>
        <w:tc>
          <w:tcPr>
            <w:tcW w:w="377" w:type="pct"/>
          </w:tcPr>
          <w:p w14:paraId="188E70E7" w14:textId="77777777" w:rsidR="00690A72" w:rsidRPr="00DA192C" w:rsidRDefault="00690A72" w:rsidP="00D92DC1">
            <w:pPr>
              <w:spacing w:after="60"/>
              <w:rPr>
                <w:rFonts w:cs="Arial"/>
                <w:sz w:val="19"/>
                <w:szCs w:val="19"/>
              </w:rPr>
            </w:pPr>
            <w:r w:rsidRPr="00DA192C">
              <w:rPr>
                <w:rFonts w:cs="Arial"/>
                <w:sz w:val="19"/>
                <w:szCs w:val="19"/>
              </w:rPr>
              <w:t>12.6</w:t>
            </w:r>
          </w:p>
        </w:tc>
        <w:tc>
          <w:tcPr>
            <w:tcW w:w="1840" w:type="pct"/>
          </w:tcPr>
          <w:p w14:paraId="2B8E0C09" w14:textId="515F771C" w:rsidR="00690A72" w:rsidRPr="00733EEA" w:rsidRDefault="00690A72" w:rsidP="007B6A8B">
            <w:pPr>
              <w:pStyle w:val="tabletextnumber"/>
              <w:numPr>
                <w:ilvl w:val="0"/>
                <w:numId w:val="44"/>
              </w:numPr>
            </w:pPr>
            <w:r w:rsidRPr="00733EEA">
              <w:t>Is a formal security awareness program in place to make all personnel aware of the importance of cardholder data security?</w:t>
            </w:r>
          </w:p>
        </w:tc>
        <w:tc>
          <w:tcPr>
            <w:tcW w:w="1376" w:type="pct"/>
            <w:shd w:val="clear" w:color="auto" w:fill="auto"/>
          </w:tcPr>
          <w:p w14:paraId="03707F01" w14:textId="77777777" w:rsidR="00690A72" w:rsidRPr="00733EEA" w:rsidRDefault="00690A72" w:rsidP="00875E3F">
            <w:pPr>
              <w:pStyle w:val="TableTextBullet"/>
              <w:rPr>
                <w:szCs w:val="18"/>
              </w:rPr>
            </w:pPr>
            <w:r w:rsidRPr="00733EEA">
              <w:rPr>
                <w:szCs w:val="18"/>
              </w:rPr>
              <w:t>Review security awareness program</w:t>
            </w:r>
          </w:p>
        </w:tc>
        <w:tc>
          <w:tcPr>
            <w:tcW w:w="350" w:type="pct"/>
            <w:shd w:val="clear" w:color="auto" w:fill="auto"/>
          </w:tcPr>
          <w:p w14:paraId="0DC4F2A7"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75" w:type="pct"/>
            <w:shd w:val="clear" w:color="auto" w:fill="auto"/>
          </w:tcPr>
          <w:p w14:paraId="579DA75D"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2" w:type="pct"/>
            <w:shd w:val="clear" w:color="auto" w:fill="auto"/>
          </w:tcPr>
          <w:p w14:paraId="562A8B8D"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1" w:type="pct"/>
            <w:shd w:val="clear" w:color="auto" w:fill="auto"/>
          </w:tcPr>
          <w:p w14:paraId="39388839"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r w:rsidR="00E802E1" w:rsidRPr="00DA192C" w14:paraId="4E7E4A59" w14:textId="77777777" w:rsidTr="00E802E1">
        <w:trPr>
          <w:cantSplit/>
          <w:trHeight w:val="572"/>
        </w:trPr>
        <w:tc>
          <w:tcPr>
            <w:tcW w:w="377" w:type="pct"/>
          </w:tcPr>
          <w:p w14:paraId="4B98DD72" w14:textId="77777777" w:rsidR="00690A72" w:rsidRPr="00DA192C" w:rsidRDefault="00690A72" w:rsidP="00D92DC1">
            <w:pPr>
              <w:spacing w:after="60"/>
              <w:rPr>
                <w:rFonts w:cs="Arial"/>
                <w:sz w:val="19"/>
                <w:szCs w:val="19"/>
              </w:rPr>
            </w:pPr>
            <w:r w:rsidRPr="00DA192C">
              <w:rPr>
                <w:rFonts w:cs="Arial"/>
                <w:sz w:val="19"/>
                <w:szCs w:val="19"/>
              </w:rPr>
              <w:t>12.8</w:t>
            </w:r>
          </w:p>
        </w:tc>
        <w:tc>
          <w:tcPr>
            <w:tcW w:w="1840" w:type="pct"/>
          </w:tcPr>
          <w:p w14:paraId="42742AFE" w14:textId="77777777" w:rsidR="00690A72" w:rsidRPr="00733EEA" w:rsidRDefault="00690A72" w:rsidP="00615F06">
            <w:pPr>
              <w:pStyle w:val="TableText"/>
              <w:rPr>
                <w:szCs w:val="18"/>
              </w:rPr>
            </w:pPr>
            <w:r w:rsidRPr="00733EEA">
              <w:rPr>
                <w:szCs w:val="18"/>
              </w:rPr>
              <w:t>Are policies and procedures maintained and implemented to manage service providers with whom cardholder data is shared, or that could affect the security of cardholder data, as follows:</w:t>
            </w:r>
          </w:p>
        </w:tc>
        <w:tc>
          <w:tcPr>
            <w:tcW w:w="1376" w:type="pct"/>
            <w:shd w:val="clear" w:color="auto" w:fill="BFBFBF"/>
          </w:tcPr>
          <w:p w14:paraId="7DA21E2C" w14:textId="77777777" w:rsidR="00690A72" w:rsidRPr="00733EEA" w:rsidRDefault="00690A72" w:rsidP="00DA1AE3">
            <w:pPr>
              <w:pStyle w:val="TableTextBullet"/>
              <w:numPr>
                <w:ilvl w:val="0"/>
                <w:numId w:val="0"/>
              </w:numPr>
              <w:ind w:left="360"/>
              <w:rPr>
                <w:rFonts w:cs="Arial"/>
                <w:szCs w:val="18"/>
              </w:rPr>
            </w:pPr>
          </w:p>
        </w:tc>
        <w:tc>
          <w:tcPr>
            <w:tcW w:w="350" w:type="pct"/>
            <w:shd w:val="clear" w:color="auto" w:fill="BFBFBF"/>
          </w:tcPr>
          <w:p w14:paraId="4F6C7E43" w14:textId="77777777" w:rsidR="00690A72" w:rsidRPr="00DA192C" w:rsidRDefault="00690A72" w:rsidP="00D92DC1">
            <w:pPr>
              <w:spacing w:after="60"/>
              <w:jc w:val="center"/>
              <w:rPr>
                <w:rFonts w:cs="Arial"/>
                <w:sz w:val="19"/>
                <w:szCs w:val="19"/>
              </w:rPr>
            </w:pPr>
          </w:p>
        </w:tc>
        <w:tc>
          <w:tcPr>
            <w:tcW w:w="375" w:type="pct"/>
            <w:shd w:val="clear" w:color="auto" w:fill="BFBFBF"/>
          </w:tcPr>
          <w:p w14:paraId="1034A8FC" w14:textId="77777777" w:rsidR="00690A72" w:rsidRPr="00DA192C" w:rsidRDefault="00690A72" w:rsidP="00D92DC1">
            <w:pPr>
              <w:spacing w:after="60"/>
              <w:jc w:val="center"/>
              <w:rPr>
                <w:rFonts w:cs="Arial"/>
                <w:sz w:val="19"/>
                <w:szCs w:val="19"/>
              </w:rPr>
            </w:pPr>
          </w:p>
        </w:tc>
        <w:tc>
          <w:tcPr>
            <w:tcW w:w="342" w:type="pct"/>
            <w:shd w:val="clear" w:color="auto" w:fill="BFBFBF"/>
          </w:tcPr>
          <w:p w14:paraId="4F437A74" w14:textId="77777777" w:rsidR="00690A72" w:rsidRPr="00DA192C" w:rsidRDefault="00690A72" w:rsidP="00D92DC1">
            <w:pPr>
              <w:spacing w:after="60"/>
              <w:jc w:val="center"/>
              <w:rPr>
                <w:rFonts w:cs="Arial"/>
                <w:sz w:val="19"/>
                <w:szCs w:val="19"/>
              </w:rPr>
            </w:pPr>
          </w:p>
        </w:tc>
        <w:tc>
          <w:tcPr>
            <w:tcW w:w="341" w:type="pct"/>
            <w:shd w:val="clear" w:color="auto" w:fill="BFBFBF"/>
          </w:tcPr>
          <w:p w14:paraId="6ABD82BD" w14:textId="77777777" w:rsidR="00690A72" w:rsidRPr="00DA192C" w:rsidRDefault="00690A72" w:rsidP="00D92DC1">
            <w:pPr>
              <w:spacing w:after="60"/>
              <w:jc w:val="center"/>
              <w:rPr>
                <w:rFonts w:cs="Arial"/>
                <w:sz w:val="19"/>
                <w:szCs w:val="19"/>
              </w:rPr>
            </w:pPr>
          </w:p>
        </w:tc>
      </w:tr>
      <w:tr w:rsidR="00E802E1" w:rsidRPr="00DA192C" w14:paraId="2FE3853B" w14:textId="77777777" w:rsidTr="00E802E1">
        <w:trPr>
          <w:cantSplit/>
          <w:trHeight w:val="572"/>
        </w:trPr>
        <w:tc>
          <w:tcPr>
            <w:tcW w:w="377" w:type="pct"/>
          </w:tcPr>
          <w:p w14:paraId="5DF71B17" w14:textId="77777777" w:rsidR="00690A72" w:rsidRPr="00DA192C" w:rsidRDefault="00690A72" w:rsidP="00D92DC1">
            <w:pPr>
              <w:spacing w:before="40" w:after="60"/>
              <w:jc w:val="right"/>
              <w:rPr>
                <w:rFonts w:cs="Arial"/>
                <w:sz w:val="19"/>
                <w:szCs w:val="19"/>
              </w:rPr>
            </w:pPr>
            <w:r w:rsidRPr="00DA192C">
              <w:rPr>
                <w:rFonts w:cs="Arial"/>
                <w:sz w:val="19"/>
                <w:szCs w:val="19"/>
              </w:rPr>
              <w:t>12.8.1</w:t>
            </w:r>
          </w:p>
        </w:tc>
        <w:tc>
          <w:tcPr>
            <w:tcW w:w="1840" w:type="pct"/>
          </w:tcPr>
          <w:p w14:paraId="6BD71B44" w14:textId="77777777" w:rsidR="00690A72" w:rsidRPr="00733EEA" w:rsidRDefault="00690A72" w:rsidP="00615F06">
            <w:pPr>
              <w:pStyle w:val="TableText"/>
              <w:rPr>
                <w:szCs w:val="18"/>
              </w:rPr>
            </w:pPr>
            <w:r w:rsidRPr="00733EEA">
              <w:rPr>
                <w:szCs w:val="18"/>
              </w:rPr>
              <w:t>Is a list of service providers maintained?</w:t>
            </w:r>
          </w:p>
        </w:tc>
        <w:tc>
          <w:tcPr>
            <w:tcW w:w="1376" w:type="pct"/>
            <w:shd w:val="clear" w:color="auto" w:fill="auto"/>
          </w:tcPr>
          <w:p w14:paraId="363DFEB5" w14:textId="77777777" w:rsidR="00690A72" w:rsidRPr="00733EEA" w:rsidRDefault="00690A72" w:rsidP="00875E3F">
            <w:pPr>
              <w:pStyle w:val="TableTextBullet"/>
              <w:rPr>
                <w:szCs w:val="18"/>
              </w:rPr>
            </w:pPr>
            <w:r w:rsidRPr="00733EEA">
              <w:rPr>
                <w:szCs w:val="18"/>
              </w:rPr>
              <w:t>Review policies and procedures</w:t>
            </w:r>
          </w:p>
          <w:p w14:paraId="03613B1A" w14:textId="77777777" w:rsidR="00690A72" w:rsidRPr="00733EEA" w:rsidRDefault="00690A72" w:rsidP="00875E3F">
            <w:pPr>
              <w:pStyle w:val="TableTextBullet"/>
              <w:rPr>
                <w:szCs w:val="18"/>
              </w:rPr>
            </w:pPr>
            <w:r w:rsidRPr="00733EEA">
              <w:rPr>
                <w:szCs w:val="18"/>
              </w:rPr>
              <w:t>Observe processes</w:t>
            </w:r>
          </w:p>
          <w:p w14:paraId="442503A6" w14:textId="77777777" w:rsidR="00690A72" w:rsidRPr="00733EEA" w:rsidRDefault="00690A72" w:rsidP="00875E3F">
            <w:pPr>
              <w:pStyle w:val="TableTextBullet"/>
              <w:rPr>
                <w:szCs w:val="18"/>
              </w:rPr>
            </w:pPr>
            <w:r w:rsidRPr="00733EEA">
              <w:rPr>
                <w:szCs w:val="18"/>
              </w:rPr>
              <w:t xml:space="preserve">Review list of service providers </w:t>
            </w:r>
          </w:p>
        </w:tc>
        <w:tc>
          <w:tcPr>
            <w:tcW w:w="350" w:type="pct"/>
            <w:shd w:val="clear" w:color="auto" w:fill="auto"/>
          </w:tcPr>
          <w:p w14:paraId="5B09E1C7"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75" w:type="pct"/>
            <w:shd w:val="clear" w:color="auto" w:fill="auto"/>
          </w:tcPr>
          <w:p w14:paraId="25276D68"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2" w:type="pct"/>
            <w:shd w:val="clear" w:color="auto" w:fill="auto"/>
          </w:tcPr>
          <w:p w14:paraId="749CE7A6"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1" w:type="pct"/>
            <w:shd w:val="clear" w:color="auto" w:fill="auto"/>
          </w:tcPr>
          <w:p w14:paraId="426FC656"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r w:rsidR="00E802E1" w:rsidRPr="00DA192C" w14:paraId="353745DF" w14:textId="77777777" w:rsidTr="00E802E1">
        <w:trPr>
          <w:cantSplit/>
          <w:trHeight w:val="572"/>
        </w:trPr>
        <w:tc>
          <w:tcPr>
            <w:tcW w:w="377" w:type="pct"/>
          </w:tcPr>
          <w:p w14:paraId="467AFAEE" w14:textId="77777777" w:rsidR="00690A72" w:rsidRPr="00DA192C" w:rsidRDefault="00690A72" w:rsidP="00D92DC1">
            <w:pPr>
              <w:spacing w:before="40" w:after="60"/>
              <w:jc w:val="right"/>
              <w:rPr>
                <w:rFonts w:cs="Arial"/>
                <w:sz w:val="19"/>
                <w:szCs w:val="19"/>
              </w:rPr>
            </w:pPr>
            <w:r w:rsidRPr="00DA192C">
              <w:rPr>
                <w:rFonts w:cs="Arial"/>
                <w:sz w:val="19"/>
                <w:szCs w:val="19"/>
              </w:rPr>
              <w:t>12.8.2</w:t>
            </w:r>
          </w:p>
        </w:tc>
        <w:tc>
          <w:tcPr>
            <w:tcW w:w="1840" w:type="pct"/>
          </w:tcPr>
          <w:p w14:paraId="76F955C6" w14:textId="77777777" w:rsidR="00690A72" w:rsidRPr="00733EEA" w:rsidRDefault="00690A72" w:rsidP="00615F06">
            <w:pPr>
              <w:pStyle w:val="TableText"/>
              <w:rPr>
                <w:szCs w:val="18"/>
              </w:rPr>
            </w:pPr>
            <w:r w:rsidRPr="00733EEA">
              <w:rPr>
                <w:szCs w:val="18"/>
              </w:rPr>
              <w:t>Is a written agreement maintained that includes an acknowledgement that the service providers are responsible for the security of cardholder data the service providers possess or otherwise store, process, or transmit on behalf of the customer, or to the extent that they could impact the security of the customer’s cardholder data environment?</w:t>
            </w:r>
          </w:p>
          <w:p w14:paraId="565C7A8C" w14:textId="5AAE95A1" w:rsidR="00690A72" w:rsidRPr="00733EEA" w:rsidRDefault="00690A72" w:rsidP="00D92DC1">
            <w:pPr>
              <w:pStyle w:val="Note0"/>
            </w:pPr>
            <w:r w:rsidRPr="005F1D2D">
              <w:rPr>
                <w:b/>
              </w:rPr>
              <w:t>Note:</w:t>
            </w:r>
            <w:r w:rsidRPr="00733EEA">
              <w:t xml:space="preserve"> The exact wording of an acknowledgement will depend on the agreement between the two parties, the details of the service being provided, and the responsibilities assigned to each party. The acknowledgement does not have to include the exact wording provided in this requirement.</w:t>
            </w:r>
          </w:p>
        </w:tc>
        <w:tc>
          <w:tcPr>
            <w:tcW w:w="1376" w:type="pct"/>
            <w:shd w:val="clear" w:color="auto" w:fill="auto"/>
          </w:tcPr>
          <w:p w14:paraId="34D6432C" w14:textId="77777777" w:rsidR="00690A72" w:rsidRPr="00733EEA" w:rsidRDefault="00690A72" w:rsidP="00875E3F">
            <w:pPr>
              <w:pStyle w:val="TableTextBullet"/>
              <w:rPr>
                <w:szCs w:val="18"/>
              </w:rPr>
            </w:pPr>
            <w:r w:rsidRPr="00733EEA">
              <w:rPr>
                <w:szCs w:val="18"/>
              </w:rPr>
              <w:t>Observe written agreements</w:t>
            </w:r>
          </w:p>
          <w:p w14:paraId="1ADBC18F" w14:textId="77777777" w:rsidR="00690A72" w:rsidRPr="00733EEA" w:rsidRDefault="00690A72" w:rsidP="00875E3F">
            <w:pPr>
              <w:pStyle w:val="TableTextBullet"/>
              <w:rPr>
                <w:szCs w:val="18"/>
              </w:rPr>
            </w:pPr>
            <w:r w:rsidRPr="00733EEA">
              <w:rPr>
                <w:szCs w:val="18"/>
              </w:rPr>
              <w:t xml:space="preserve">Review policies and procedures </w:t>
            </w:r>
          </w:p>
        </w:tc>
        <w:tc>
          <w:tcPr>
            <w:tcW w:w="350" w:type="pct"/>
            <w:shd w:val="clear" w:color="auto" w:fill="auto"/>
          </w:tcPr>
          <w:p w14:paraId="7B9D44DE"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75" w:type="pct"/>
            <w:shd w:val="clear" w:color="auto" w:fill="auto"/>
          </w:tcPr>
          <w:p w14:paraId="5B67E225"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2" w:type="pct"/>
            <w:shd w:val="clear" w:color="auto" w:fill="auto"/>
          </w:tcPr>
          <w:p w14:paraId="3B5B9C0E"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1" w:type="pct"/>
            <w:shd w:val="clear" w:color="auto" w:fill="auto"/>
          </w:tcPr>
          <w:p w14:paraId="447E8D2B"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r w:rsidR="00E802E1" w:rsidRPr="00DA192C" w14:paraId="14E7EA4D" w14:textId="77777777" w:rsidTr="00E802E1">
        <w:trPr>
          <w:cantSplit/>
          <w:trHeight w:val="572"/>
        </w:trPr>
        <w:tc>
          <w:tcPr>
            <w:tcW w:w="377" w:type="pct"/>
          </w:tcPr>
          <w:p w14:paraId="24803E2D" w14:textId="77777777" w:rsidR="00690A72" w:rsidRPr="00DA192C" w:rsidRDefault="00690A72" w:rsidP="00D92DC1">
            <w:pPr>
              <w:spacing w:before="40" w:after="60"/>
              <w:jc w:val="right"/>
              <w:rPr>
                <w:rFonts w:cs="Arial"/>
                <w:sz w:val="19"/>
                <w:szCs w:val="19"/>
              </w:rPr>
            </w:pPr>
            <w:r w:rsidRPr="00DA192C">
              <w:rPr>
                <w:rFonts w:cs="Arial"/>
                <w:sz w:val="19"/>
                <w:szCs w:val="19"/>
              </w:rPr>
              <w:t>12.8.3</w:t>
            </w:r>
          </w:p>
        </w:tc>
        <w:tc>
          <w:tcPr>
            <w:tcW w:w="1840" w:type="pct"/>
          </w:tcPr>
          <w:p w14:paraId="66DE06BB" w14:textId="77777777" w:rsidR="00690A72" w:rsidRPr="00733EEA" w:rsidRDefault="00690A72" w:rsidP="00615F06">
            <w:pPr>
              <w:pStyle w:val="TableText"/>
              <w:rPr>
                <w:szCs w:val="18"/>
              </w:rPr>
            </w:pPr>
            <w:r w:rsidRPr="00733EEA">
              <w:rPr>
                <w:szCs w:val="18"/>
              </w:rPr>
              <w:t>Is there an established process for engaging service providers, including proper due diligence prior to engagement?</w:t>
            </w:r>
          </w:p>
        </w:tc>
        <w:tc>
          <w:tcPr>
            <w:tcW w:w="1376" w:type="pct"/>
            <w:shd w:val="clear" w:color="auto" w:fill="auto"/>
          </w:tcPr>
          <w:p w14:paraId="6EB53196" w14:textId="77777777" w:rsidR="00690A72" w:rsidRPr="00733EEA" w:rsidRDefault="00690A72" w:rsidP="00875E3F">
            <w:pPr>
              <w:pStyle w:val="TableTextBullet"/>
              <w:rPr>
                <w:szCs w:val="18"/>
              </w:rPr>
            </w:pPr>
            <w:r w:rsidRPr="00733EEA">
              <w:rPr>
                <w:szCs w:val="18"/>
              </w:rPr>
              <w:t>Observe processes</w:t>
            </w:r>
          </w:p>
          <w:p w14:paraId="383C38C9" w14:textId="77777777" w:rsidR="00690A72" w:rsidRPr="00733EEA" w:rsidRDefault="00690A72" w:rsidP="00875E3F">
            <w:pPr>
              <w:pStyle w:val="TableTextBullet"/>
              <w:rPr>
                <w:szCs w:val="18"/>
              </w:rPr>
            </w:pPr>
            <w:r w:rsidRPr="00733EEA">
              <w:rPr>
                <w:szCs w:val="18"/>
              </w:rPr>
              <w:t>Review policies and procedures and supporting documentation</w:t>
            </w:r>
          </w:p>
        </w:tc>
        <w:tc>
          <w:tcPr>
            <w:tcW w:w="350" w:type="pct"/>
            <w:shd w:val="clear" w:color="auto" w:fill="auto"/>
          </w:tcPr>
          <w:p w14:paraId="795B4312"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75" w:type="pct"/>
            <w:shd w:val="clear" w:color="auto" w:fill="auto"/>
          </w:tcPr>
          <w:p w14:paraId="3D28F164"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2" w:type="pct"/>
            <w:shd w:val="clear" w:color="auto" w:fill="auto"/>
          </w:tcPr>
          <w:p w14:paraId="66C159E0"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1" w:type="pct"/>
            <w:shd w:val="clear" w:color="auto" w:fill="auto"/>
          </w:tcPr>
          <w:p w14:paraId="22A1CA55"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r w:rsidR="00E802E1" w:rsidRPr="00DA192C" w14:paraId="612CAED6" w14:textId="77777777" w:rsidTr="00E802E1">
        <w:trPr>
          <w:cantSplit/>
          <w:trHeight w:val="572"/>
        </w:trPr>
        <w:tc>
          <w:tcPr>
            <w:tcW w:w="377" w:type="pct"/>
          </w:tcPr>
          <w:p w14:paraId="2014400D" w14:textId="77777777" w:rsidR="00690A72" w:rsidRPr="00DA192C" w:rsidRDefault="00690A72" w:rsidP="00D92DC1">
            <w:pPr>
              <w:spacing w:after="60"/>
              <w:jc w:val="right"/>
              <w:rPr>
                <w:rFonts w:cs="Arial"/>
                <w:sz w:val="19"/>
                <w:szCs w:val="19"/>
              </w:rPr>
            </w:pPr>
            <w:r w:rsidRPr="00DA192C">
              <w:rPr>
                <w:rFonts w:cs="Arial"/>
                <w:sz w:val="19"/>
                <w:szCs w:val="19"/>
              </w:rPr>
              <w:t>12.8.4</w:t>
            </w:r>
          </w:p>
        </w:tc>
        <w:tc>
          <w:tcPr>
            <w:tcW w:w="1840" w:type="pct"/>
          </w:tcPr>
          <w:p w14:paraId="43E9EF6A" w14:textId="77777777" w:rsidR="00690A72" w:rsidRPr="00733EEA" w:rsidRDefault="00690A72" w:rsidP="00615F06">
            <w:pPr>
              <w:pStyle w:val="TableText"/>
              <w:rPr>
                <w:szCs w:val="18"/>
              </w:rPr>
            </w:pPr>
            <w:r w:rsidRPr="00733EEA">
              <w:rPr>
                <w:szCs w:val="18"/>
              </w:rPr>
              <w:t>Is a program maintained to monitor service providers’ PCI DSS compliance status at least annually?</w:t>
            </w:r>
          </w:p>
        </w:tc>
        <w:tc>
          <w:tcPr>
            <w:tcW w:w="1376" w:type="pct"/>
            <w:shd w:val="clear" w:color="auto" w:fill="auto"/>
          </w:tcPr>
          <w:p w14:paraId="0092944C" w14:textId="77777777" w:rsidR="00690A72" w:rsidRPr="00733EEA" w:rsidRDefault="00690A72" w:rsidP="00875E3F">
            <w:pPr>
              <w:pStyle w:val="TableTextBullet"/>
              <w:rPr>
                <w:szCs w:val="18"/>
              </w:rPr>
            </w:pPr>
            <w:r w:rsidRPr="00733EEA">
              <w:rPr>
                <w:szCs w:val="18"/>
              </w:rPr>
              <w:t>Observe processes</w:t>
            </w:r>
          </w:p>
          <w:p w14:paraId="124FD279" w14:textId="77777777" w:rsidR="00690A72" w:rsidRPr="00733EEA" w:rsidRDefault="00690A72" w:rsidP="00875E3F">
            <w:pPr>
              <w:pStyle w:val="TableTextBullet"/>
              <w:rPr>
                <w:szCs w:val="18"/>
              </w:rPr>
            </w:pPr>
            <w:r w:rsidRPr="00733EEA">
              <w:rPr>
                <w:szCs w:val="18"/>
              </w:rPr>
              <w:t>Review policies and procedures and supporting documentation</w:t>
            </w:r>
          </w:p>
        </w:tc>
        <w:tc>
          <w:tcPr>
            <w:tcW w:w="350" w:type="pct"/>
            <w:shd w:val="clear" w:color="auto" w:fill="auto"/>
          </w:tcPr>
          <w:p w14:paraId="1B4A1B8A"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75" w:type="pct"/>
            <w:shd w:val="clear" w:color="auto" w:fill="auto"/>
          </w:tcPr>
          <w:p w14:paraId="050F493A"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2" w:type="pct"/>
            <w:shd w:val="clear" w:color="auto" w:fill="auto"/>
          </w:tcPr>
          <w:p w14:paraId="3678E7DC"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1" w:type="pct"/>
            <w:shd w:val="clear" w:color="auto" w:fill="auto"/>
          </w:tcPr>
          <w:p w14:paraId="5763C471"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r w:rsidR="00E802E1" w:rsidRPr="00DA192C" w14:paraId="44A08BF6" w14:textId="77777777" w:rsidTr="00E802E1">
        <w:trPr>
          <w:cantSplit/>
          <w:trHeight w:val="572"/>
        </w:trPr>
        <w:tc>
          <w:tcPr>
            <w:tcW w:w="377" w:type="pct"/>
          </w:tcPr>
          <w:p w14:paraId="0A3C2B40" w14:textId="77777777" w:rsidR="00690A72" w:rsidRPr="00DA192C" w:rsidRDefault="00690A72" w:rsidP="00D92DC1">
            <w:pPr>
              <w:spacing w:after="60"/>
              <w:jc w:val="right"/>
              <w:rPr>
                <w:rFonts w:cs="Arial"/>
                <w:sz w:val="19"/>
                <w:szCs w:val="19"/>
              </w:rPr>
            </w:pPr>
            <w:r w:rsidRPr="00DA192C">
              <w:rPr>
                <w:rFonts w:cs="Arial"/>
                <w:sz w:val="19"/>
                <w:szCs w:val="19"/>
              </w:rPr>
              <w:lastRenderedPageBreak/>
              <w:t>12.8.5</w:t>
            </w:r>
          </w:p>
        </w:tc>
        <w:tc>
          <w:tcPr>
            <w:tcW w:w="1840" w:type="pct"/>
          </w:tcPr>
          <w:p w14:paraId="4153F21E" w14:textId="77777777" w:rsidR="00690A72" w:rsidRPr="00733EEA" w:rsidRDefault="00690A72" w:rsidP="00615F06">
            <w:pPr>
              <w:pStyle w:val="TableText"/>
              <w:rPr>
                <w:szCs w:val="18"/>
              </w:rPr>
            </w:pPr>
            <w:r w:rsidRPr="00733EEA">
              <w:rPr>
                <w:szCs w:val="18"/>
              </w:rPr>
              <w:t>Is information maintained about which PCI DSS requirements are managed by each service provider, and which are managed by the entity?</w:t>
            </w:r>
          </w:p>
        </w:tc>
        <w:tc>
          <w:tcPr>
            <w:tcW w:w="1376" w:type="pct"/>
            <w:shd w:val="clear" w:color="auto" w:fill="auto"/>
          </w:tcPr>
          <w:p w14:paraId="4C7C47C2" w14:textId="77777777" w:rsidR="00690A72" w:rsidRPr="00733EEA" w:rsidRDefault="00690A72" w:rsidP="00875E3F">
            <w:pPr>
              <w:pStyle w:val="TableTextBullet"/>
              <w:rPr>
                <w:szCs w:val="18"/>
              </w:rPr>
            </w:pPr>
            <w:r w:rsidRPr="00733EEA">
              <w:rPr>
                <w:szCs w:val="18"/>
              </w:rPr>
              <w:t>Observe processes</w:t>
            </w:r>
          </w:p>
          <w:p w14:paraId="56D9B5AB" w14:textId="77777777" w:rsidR="00690A72" w:rsidRPr="00733EEA" w:rsidRDefault="00690A72" w:rsidP="00875E3F">
            <w:pPr>
              <w:pStyle w:val="TableTextBullet"/>
              <w:rPr>
                <w:szCs w:val="18"/>
              </w:rPr>
            </w:pPr>
            <w:r w:rsidRPr="00733EEA">
              <w:rPr>
                <w:szCs w:val="18"/>
              </w:rPr>
              <w:t>Review policies and procedures and supporting documentation</w:t>
            </w:r>
          </w:p>
        </w:tc>
        <w:tc>
          <w:tcPr>
            <w:tcW w:w="350" w:type="pct"/>
            <w:shd w:val="clear" w:color="auto" w:fill="auto"/>
          </w:tcPr>
          <w:p w14:paraId="791B32F1"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75" w:type="pct"/>
            <w:shd w:val="clear" w:color="auto" w:fill="auto"/>
          </w:tcPr>
          <w:p w14:paraId="237E2EE1"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2" w:type="pct"/>
            <w:shd w:val="clear" w:color="auto" w:fill="auto"/>
          </w:tcPr>
          <w:p w14:paraId="3AD933CC"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1" w:type="pct"/>
            <w:shd w:val="clear" w:color="auto" w:fill="auto"/>
          </w:tcPr>
          <w:p w14:paraId="39A4EC95" w14:textId="77777777" w:rsidR="00690A72" w:rsidRPr="00DA192C" w:rsidRDefault="00690A72" w:rsidP="00D92DC1">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r w:rsidR="00E802E1" w:rsidRPr="00DA192C" w14:paraId="5E346BC3" w14:textId="77777777" w:rsidTr="00E802E1">
        <w:trPr>
          <w:cantSplit/>
          <w:trHeight w:val="572"/>
        </w:trPr>
        <w:tc>
          <w:tcPr>
            <w:tcW w:w="377" w:type="pct"/>
            <w:tcBorders>
              <w:bottom w:val="single" w:sz="4" w:space="0" w:color="808080"/>
            </w:tcBorders>
          </w:tcPr>
          <w:p w14:paraId="4602F8B3" w14:textId="2F8908B5" w:rsidR="00690A72" w:rsidRPr="00DA192C" w:rsidRDefault="00690A72" w:rsidP="00743D6D">
            <w:pPr>
              <w:spacing w:after="60"/>
              <w:jc w:val="right"/>
              <w:rPr>
                <w:rFonts w:cs="Arial"/>
                <w:sz w:val="19"/>
                <w:szCs w:val="19"/>
              </w:rPr>
            </w:pPr>
            <w:r w:rsidRPr="00DA192C">
              <w:rPr>
                <w:rFonts w:cs="Arial"/>
                <w:sz w:val="19"/>
                <w:szCs w:val="19"/>
              </w:rPr>
              <w:t>12.10.1</w:t>
            </w:r>
          </w:p>
        </w:tc>
        <w:tc>
          <w:tcPr>
            <w:tcW w:w="1840" w:type="pct"/>
          </w:tcPr>
          <w:p w14:paraId="7B0BB32E" w14:textId="285BE2EF" w:rsidR="00690A72" w:rsidRPr="00733EEA" w:rsidRDefault="00690A72" w:rsidP="00743D6D">
            <w:pPr>
              <w:pStyle w:val="TableText"/>
              <w:ind w:left="332" w:hanging="332"/>
              <w:rPr>
                <w:szCs w:val="18"/>
              </w:rPr>
            </w:pPr>
            <w:r>
              <w:t>(a)</w:t>
            </w:r>
            <w:r w:rsidR="00743D6D">
              <w:tab/>
            </w:r>
            <w:r w:rsidRPr="00733EEA">
              <w:t>Has an incident response plan been created to be implemented in the event of system breach?</w:t>
            </w:r>
          </w:p>
        </w:tc>
        <w:tc>
          <w:tcPr>
            <w:tcW w:w="1376" w:type="pct"/>
            <w:shd w:val="clear" w:color="auto" w:fill="auto"/>
          </w:tcPr>
          <w:p w14:paraId="6FEFCC7C" w14:textId="77777777" w:rsidR="00690A72" w:rsidRPr="000F33F4" w:rsidRDefault="00690A72" w:rsidP="000F33F4">
            <w:pPr>
              <w:pStyle w:val="TableTextBullet"/>
              <w:rPr>
                <w:rFonts w:cs="Arial"/>
                <w:szCs w:val="18"/>
              </w:rPr>
            </w:pPr>
            <w:r w:rsidRPr="00174394">
              <w:rPr>
                <w:szCs w:val="18"/>
              </w:rPr>
              <w:t>Review the incident response plan</w:t>
            </w:r>
          </w:p>
          <w:p w14:paraId="0AE5E8D8" w14:textId="41E3BFF0" w:rsidR="00690A72" w:rsidRPr="00733EEA" w:rsidRDefault="00690A72" w:rsidP="00743D6D">
            <w:pPr>
              <w:pStyle w:val="TableTextBullet"/>
              <w:rPr>
                <w:rFonts w:cs="Arial"/>
                <w:szCs w:val="18"/>
              </w:rPr>
            </w:pPr>
            <w:r w:rsidRPr="00174394">
              <w:rPr>
                <w:szCs w:val="18"/>
              </w:rPr>
              <w:t xml:space="preserve">Review </w:t>
            </w:r>
            <w:r w:rsidR="00743D6D">
              <w:rPr>
                <w:szCs w:val="18"/>
              </w:rPr>
              <w:t>incident response plan</w:t>
            </w:r>
            <w:r w:rsidRPr="00174394">
              <w:rPr>
                <w:szCs w:val="18"/>
              </w:rPr>
              <w:t xml:space="preserve"> procedures</w:t>
            </w:r>
          </w:p>
        </w:tc>
        <w:tc>
          <w:tcPr>
            <w:tcW w:w="350" w:type="pct"/>
            <w:shd w:val="clear" w:color="auto" w:fill="auto"/>
          </w:tcPr>
          <w:p w14:paraId="312266FC" w14:textId="77777777" w:rsidR="00690A72" w:rsidRPr="00DA192C" w:rsidRDefault="00690A72" w:rsidP="000F33F4">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75" w:type="pct"/>
            <w:shd w:val="clear" w:color="auto" w:fill="auto"/>
          </w:tcPr>
          <w:p w14:paraId="0FD59416" w14:textId="77777777" w:rsidR="00690A72" w:rsidRPr="00DA192C" w:rsidRDefault="00690A72" w:rsidP="000F33F4">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2" w:type="pct"/>
            <w:shd w:val="clear" w:color="auto" w:fill="auto"/>
          </w:tcPr>
          <w:p w14:paraId="0F9ECEDC" w14:textId="77777777" w:rsidR="00690A72" w:rsidRPr="00DA192C" w:rsidRDefault="00690A72" w:rsidP="000F33F4">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c>
          <w:tcPr>
            <w:tcW w:w="341" w:type="pct"/>
            <w:shd w:val="clear" w:color="auto" w:fill="auto"/>
          </w:tcPr>
          <w:p w14:paraId="5A72909B" w14:textId="77777777" w:rsidR="00690A72" w:rsidRPr="00DA192C" w:rsidRDefault="00690A72" w:rsidP="000F33F4">
            <w:pPr>
              <w:spacing w:after="60"/>
              <w:jc w:val="center"/>
              <w:rPr>
                <w:rFonts w:cs="Arial"/>
                <w:sz w:val="19"/>
                <w:szCs w:val="19"/>
              </w:rPr>
            </w:pPr>
            <w:r w:rsidRPr="00DA192C">
              <w:rPr>
                <w:rFonts w:cs="Arial"/>
                <w:sz w:val="19"/>
                <w:szCs w:val="19"/>
              </w:rPr>
              <w:fldChar w:fldCharType="begin">
                <w:ffData>
                  <w:name w:val="Check1"/>
                  <w:enabled/>
                  <w:calcOnExit w:val="0"/>
                  <w:checkBox>
                    <w:sizeAuto/>
                    <w:default w:val="0"/>
                  </w:checkBox>
                </w:ffData>
              </w:fldChar>
            </w:r>
            <w:r w:rsidRPr="00DA192C">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DA192C">
              <w:rPr>
                <w:rFonts w:cs="Arial"/>
                <w:sz w:val="19"/>
                <w:szCs w:val="19"/>
              </w:rPr>
              <w:fldChar w:fldCharType="end"/>
            </w:r>
          </w:p>
        </w:tc>
      </w:tr>
    </w:tbl>
    <w:p w14:paraId="419A7E72" w14:textId="77777777" w:rsidR="00D92DC1" w:rsidRDefault="00D92DC1">
      <w:pPr>
        <w:sectPr w:rsidR="00D92DC1" w:rsidSect="00040EF1">
          <w:headerReference w:type="default" r:id="rId26"/>
          <w:footerReference w:type="default" r:id="rId27"/>
          <w:footerReference w:type="first" r:id="rId28"/>
          <w:footnotePr>
            <w:numFmt w:val="chicago"/>
            <w:numRestart w:val="eachSect"/>
          </w:footnotePr>
          <w:pgSz w:w="15840" w:h="12240" w:orient="landscape" w:code="1"/>
          <w:pgMar w:top="1440" w:right="1440" w:bottom="1008" w:left="1440" w:header="720" w:footer="576" w:gutter="0"/>
          <w:cols w:space="720"/>
          <w:docGrid w:linePitch="360"/>
        </w:sectPr>
      </w:pPr>
    </w:p>
    <w:p w14:paraId="7733EDC5" w14:textId="4E5D89B6" w:rsidR="008A593A" w:rsidRPr="00201091" w:rsidRDefault="00AD6B2C" w:rsidP="00201091">
      <w:pPr>
        <w:pStyle w:val="Heading2"/>
        <w:spacing w:before="60"/>
      </w:pPr>
      <w:bookmarkStart w:id="109" w:name="_Toc377997587"/>
      <w:bookmarkStart w:id="110" w:name="_Toc381264133"/>
      <w:r>
        <w:lastRenderedPageBreak/>
        <w:t>Appendix A:</w:t>
      </w:r>
      <w:r>
        <w:tab/>
      </w:r>
      <w:r w:rsidR="008A593A" w:rsidRPr="00201091">
        <w:t>Additional PCI DSS Requirements for Shared Hosting Providers</w:t>
      </w:r>
      <w:bookmarkEnd w:id="109"/>
      <w:bookmarkEnd w:id="110"/>
    </w:p>
    <w:p w14:paraId="1E358AD7" w14:textId="77777777" w:rsidR="008A593A" w:rsidRDefault="008A593A" w:rsidP="008A593A"/>
    <w:p w14:paraId="071C1FB8" w14:textId="77777777" w:rsidR="008A593A" w:rsidRPr="008A593A" w:rsidRDefault="008A593A" w:rsidP="008A593A">
      <w:pPr>
        <w:rPr>
          <w:rFonts w:cs="Arial"/>
          <w:szCs w:val="20"/>
        </w:rPr>
      </w:pPr>
      <w:r w:rsidRPr="008A593A">
        <w:rPr>
          <w:rFonts w:cs="Arial"/>
          <w:szCs w:val="20"/>
        </w:rPr>
        <w:t xml:space="preserve">This appendix is not used for merchant assessments. </w:t>
      </w:r>
    </w:p>
    <w:p w14:paraId="5CF97F81" w14:textId="3AA97487" w:rsidR="00A36FB2" w:rsidRPr="00201091" w:rsidRDefault="008A593A" w:rsidP="00174F4F">
      <w:pPr>
        <w:pStyle w:val="Heading2"/>
      </w:pPr>
      <w:r>
        <w:rPr>
          <w:b w:val="0"/>
          <w:kern w:val="0"/>
          <w:sz w:val="20"/>
          <w:szCs w:val="20"/>
        </w:rPr>
        <w:br w:type="page"/>
      </w:r>
      <w:bookmarkStart w:id="111" w:name="_Toc275753541"/>
      <w:bookmarkStart w:id="112" w:name="_Toc377997588"/>
      <w:bookmarkStart w:id="113" w:name="_Toc381264134"/>
      <w:bookmarkEnd w:id="53"/>
      <w:r w:rsidR="00A36FB2" w:rsidRPr="00201091">
        <w:lastRenderedPageBreak/>
        <w:t xml:space="preserve">Appendix </w:t>
      </w:r>
      <w:r w:rsidRPr="00201091">
        <w:t>B</w:t>
      </w:r>
      <w:r w:rsidR="00AD6B2C">
        <w:t>:</w:t>
      </w:r>
      <w:r w:rsidR="00AD6B2C">
        <w:tab/>
      </w:r>
      <w:r w:rsidR="00A36FB2" w:rsidRPr="00174F4F">
        <w:t>Compensating</w:t>
      </w:r>
      <w:r w:rsidR="00A36FB2" w:rsidRPr="00201091">
        <w:t xml:space="preserve"> Controls Worksheet</w:t>
      </w:r>
      <w:bookmarkEnd w:id="111"/>
      <w:bookmarkEnd w:id="112"/>
      <w:bookmarkEnd w:id="113"/>
      <w:r w:rsidR="00A36FB2" w:rsidRPr="00201091">
        <w:t xml:space="preserve"> </w:t>
      </w:r>
    </w:p>
    <w:p w14:paraId="6A9D5166" w14:textId="77777777" w:rsidR="00A36FB2" w:rsidRPr="00231982" w:rsidRDefault="00A36FB2" w:rsidP="00A36FB2">
      <w:pPr>
        <w:tabs>
          <w:tab w:val="right" w:leader="underscore" w:pos="3600"/>
        </w:tabs>
        <w:rPr>
          <w:i/>
        </w:rPr>
      </w:pPr>
      <w:r w:rsidRPr="00231982">
        <w:rPr>
          <w:i/>
        </w:rPr>
        <w:t>Use this worksheet to define compensating controls for any requirement where “</w:t>
      </w:r>
      <w:r>
        <w:rPr>
          <w:i/>
        </w:rPr>
        <w:t>YES</w:t>
      </w:r>
      <w:r w:rsidR="00DA1AE3">
        <w:rPr>
          <w:i/>
        </w:rPr>
        <w:t xml:space="preserve"> with CCW</w:t>
      </w:r>
      <w:r w:rsidRPr="00231982">
        <w:rPr>
          <w:i/>
        </w:rPr>
        <w:t>” was checked.</w:t>
      </w:r>
    </w:p>
    <w:p w14:paraId="3048B895" w14:textId="77777777" w:rsidR="00A36FB2" w:rsidRDefault="00A36FB2" w:rsidP="00A36FB2">
      <w:pPr>
        <w:tabs>
          <w:tab w:val="right" w:leader="underscore" w:pos="3600"/>
        </w:tabs>
        <w:rPr>
          <w:rFonts w:cs="Arial"/>
          <w:i/>
          <w:szCs w:val="20"/>
        </w:rPr>
      </w:pPr>
      <w:r w:rsidRPr="00231982">
        <w:rPr>
          <w:b/>
          <w:i/>
        </w:rPr>
        <w:t>Note:</w:t>
      </w:r>
      <w:r w:rsidRPr="00231982">
        <w:rPr>
          <w:i/>
        </w:rPr>
        <w:t xml:space="preserve"> </w:t>
      </w:r>
      <w:r w:rsidRPr="002A7787">
        <w:rPr>
          <w:rFonts w:cs="Arial"/>
          <w:i/>
          <w:szCs w:val="20"/>
        </w:rPr>
        <w:t>Only companies that have undertaken a risk analysis and have legitimate technological or documented business constraints can consider the use of compensating controls to achieve compliance.</w:t>
      </w:r>
    </w:p>
    <w:p w14:paraId="70DDEFA3" w14:textId="2329034A" w:rsidR="00595BE9" w:rsidRPr="00231982" w:rsidRDefault="00595BE9" w:rsidP="00A36FB2">
      <w:pPr>
        <w:tabs>
          <w:tab w:val="right" w:leader="underscore" w:pos="3600"/>
        </w:tabs>
        <w:rPr>
          <w:i/>
        </w:rPr>
      </w:pPr>
      <w:r>
        <w:rPr>
          <w:rFonts w:cs="Arial"/>
          <w:i/>
          <w:szCs w:val="20"/>
        </w:rPr>
        <w:t xml:space="preserve">Refer to </w:t>
      </w:r>
      <w:r w:rsidR="00173A9A">
        <w:rPr>
          <w:rFonts w:cs="Arial"/>
          <w:i/>
          <w:szCs w:val="20"/>
        </w:rPr>
        <w:t xml:space="preserve">Appendices </w:t>
      </w:r>
      <w:r>
        <w:rPr>
          <w:rFonts w:cs="Arial"/>
          <w:i/>
          <w:szCs w:val="20"/>
        </w:rPr>
        <w:t>B, C</w:t>
      </w:r>
      <w:r w:rsidR="00173A9A">
        <w:rPr>
          <w:rFonts w:cs="Arial"/>
          <w:i/>
          <w:szCs w:val="20"/>
        </w:rPr>
        <w:t>,</w:t>
      </w:r>
      <w:r>
        <w:rPr>
          <w:rFonts w:cs="Arial"/>
          <w:i/>
          <w:szCs w:val="20"/>
        </w:rPr>
        <w:t xml:space="preserve"> and D of PCI DSS for information about compensating controls and </w:t>
      </w:r>
      <w:r w:rsidR="008A593A">
        <w:rPr>
          <w:rFonts w:cs="Arial"/>
          <w:i/>
          <w:szCs w:val="20"/>
        </w:rPr>
        <w:t xml:space="preserve">guidance on </w:t>
      </w:r>
      <w:r>
        <w:rPr>
          <w:rFonts w:cs="Arial"/>
          <w:i/>
          <w:szCs w:val="20"/>
        </w:rPr>
        <w:t>how to complete this worksheet.</w:t>
      </w:r>
    </w:p>
    <w:p w14:paraId="0D3F334F" w14:textId="77777777" w:rsidR="00A36FB2" w:rsidRPr="00231982" w:rsidRDefault="00A36FB2" w:rsidP="00A36FB2">
      <w:pPr>
        <w:tabs>
          <w:tab w:val="right" w:leader="underscore" w:pos="3600"/>
        </w:tabs>
        <w:spacing w:before="120" w:after="240"/>
        <w:rPr>
          <w:b/>
        </w:rPr>
      </w:pPr>
      <w:r w:rsidRPr="00231982">
        <w:rPr>
          <w:b/>
        </w:rPr>
        <w:t>Requirement Number and Definition:</w:t>
      </w:r>
      <w:r w:rsidRPr="00231982">
        <w:rPr>
          <w:rFonts w:eastAsia="MS Mincho" w:cs="Courier New"/>
          <w:sz w:val="18"/>
        </w:rPr>
        <w:t xml:space="preserve"> </w:t>
      </w:r>
      <w:r>
        <w:rPr>
          <w:rFonts w:eastAsia="MS Mincho" w:cs="Courier New"/>
          <w:sz w:val="18"/>
        </w:rPr>
        <w:fldChar w:fldCharType="begin">
          <w:ffData>
            <w:name w:val="Text1"/>
            <w:enabled/>
            <w:calcOnExit w:val="0"/>
            <w:textInput/>
          </w:ffData>
        </w:fldChar>
      </w:r>
      <w:r>
        <w:rPr>
          <w:rFonts w:eastAsia="MS Mincho" w:cs="Courier New"/>
          <w:sz w:val="18"/>
        </w:rPr>
        <w:instrText xml:space="preserve"> FORMTEXT </w:instrText>
      </w:r>
      <w:r>
        <w:rPr>
          <w:rFonts w:eastAsia="MS Mincho" w:cs="Courier New"/>
          <w:sz w:val="18"/>
        </w:rPr>
      </w:r>
      <w:r>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Pr>
          <w:rFonts w:eastAsia="MS Mincho" w:cs="Courier New"/>
          <w:sz w:val="18"/>
        </w:rPr>
        <w:fldChar w:fldCharType="end"/>
      </w:r>
    </w:p>
    <w:tbl>
      <w:tblPr>
        <w:tblW w:w="0" w:type="auto"/>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2340"/>
        <w:gridCol w:w="3780"/>
        <w:gridCol w:w="3348"/>
      </w:tblGrid>
      <w:tr w:rsidR="00A36FB2" w:rsidRPr="00C16396" w14:paraId="26CFB97B" w14:textId="77777777" w:rsidTr="00C55107">
        <w:trPr>
          <w:jc w:val="center"/>
        </w:trPr>
        <w:tc>
          <w:tcPr>
            <w:tcW w:w="2340" w:type="dxa"/>
            <w:shd w:val="clear" w:color="C0C0C0" w:fill="E0E0E0"/>
          </w:tcPr>
          <w:p w14:paraId="4CA0112D" w14:textId="77777777" w:rsidR="00A36FB2" w:rsidRPr="00C16396" w:rsidRDefault="00A36FB2" w:rsidP="00A36FB2">
            <w:pPr>
              <w:spacing w:after="60"/>
              <w:rPr>
                <w:rFonts w:cs="Arial"/>
                <w:b/>
                <w:szCs w:val="22"/>
              </w:rPr>
            </w:pPr>
          </w:p>
        </w:tc>
        <w:tc>
          <w:tcPr>
            <w:tcW w:w="3780" w:type="dxa"/>
            <w:shd w:val="clear" w:color="C0C0C0" w:fill="E0E0E0"/>
          </w:tcPr>
          <w:p w14:paraId="33BFBD05" w14:textId="77777777" w:rsidR="00A36FB2" w:rsidRPr="00C16396" w:rsidRDefault="00A36FB2" w:rsidP="00A36FB2">
            <w:pPr>
              <w:spacing w:after="60"/>
              <w:rPr>
                <w:rFonts w:cs="Arial"/>
                <w:b/>
                <w:szCs w:val="22"/>
              </w:rPr>
            </w:pPr>
            <w:r w:rsidRPr="00C16396">
              <w:rPr>
                <w:rFonts w:cs="Arial"/>
                <w:b/>
                <w:szCs w:val="22"/>
              </w:rPr>
              <w:t>Information Required</w:t>
            </w:r>
          </w:p>
        </w:tc>
        <w:tc>
          <w:tcPr>
            <w:tcW w:w="3348" w:type="dxa"/>
            <w:shd w:val="clear" w:color="C0C0C0" w:fill="E0E0E0"/>
          </w:tcPr>
          <w:p w14:paraId="5DC34234" w14:textId="77777777" w:rsidR="00A36FB2" w:rsidRPr="00C16396" w:rsidRDefault="00A36FB2" w:rsidP="00A36FB2">
            <w:pPr>
              <w:spacing w:after="60"/>
              <w:rPr>
                <w:rFonts w:cs="Arial"/>
                <w:b/>
                <w:szCs w:val="22"/>
              </w:rPr>
            </w:pPr>
            <w:r w:rsidRPr="00C16396">
              <w:rPr>
                <w:rFonts w:cs="Arial"/>
                <w:b/>
                <w:szCs w:val="22"/>
              </w:rPr>
              <w:t>Explanation</w:t>
            </w:r>
          </w:p>
        </w:tc>
      </w:tr>
      <w:tr w:rsidR="00A36FB2" w:rsidRPr="00C16396" w14:paraId="53DE792C" w14:textId="77777777" w:rsidTr="00C55107">
        <w:trPr>
          <w:jc w:val="center"/>
        </w:trPr>
        <w:tc>
          <w:tcPr>
            <w:tcW w:w="2340" w:type="dxa"/>
          </w:tcPr>
          <w:p w14:paraId="0A0B6F71" w14:textId="77777777" w:rsidR="00A36FB2" w:rsidRPr="00C16396" w:rsidRDefault="00A36FB2" w:rsidP="00142475">
            <w:pPr>
              <w:numPr>
                <w:ilvl w:val="0"/>
                <w:numId w:val="17"/>
              </w:numPr>
              <w:spacing w:after="60"/>
              <w:rPr>
                <w:rFonts w:cs="Arial"/>
                <w:b/>
                <w:szCs w:val="22"/>
              </w:rPr>
            </w:pPr>
            <w:r w:rsidRPr="00C16396">
              <w:rPr>
                <w:rFonts w:cs="Arial"/>
                <w:b/>
                <w:szCs w:val="22"/>
              </w:rPr>
              <w:t>Constraints</w:t>
            </w:r>
          </w:p>
        </w:tc>
        <w:tc>
          <w:tcPr>
            <w:tcW w:w="3780" w:type="dxa"/>
          </w:tcPr>
          <w:p w14:paraId="73BEE7A9" w14:textId="77777777" w:rsidR="00A36FB2" w:rsidRPr="00C16396" w:rsidRDefault="00A36FB2" w:rsidP="00A36FB2">
            <w:pPr>
              <w:spacing w:after="60"/>
              <w:rPr>
                <w:rFonts w:cs="Arial"/>
                <w:szCs w:val="22"/>
              </w:rPr>
            </w:pPr>
            <w:r w:rsidRPr="00C16396">
              <w:rPr>
                <w:rFonts w:cs="Arial"/>
                <w:szCs w:val="22"/>
              </w:rPr>
              <w:t>List constraints precluding compliance with the original requirement.</w:t>
            </w:r>
          </w:p>
        </w:tc>
        <w:tc>
          <w:tcPr>
            <w:tcW w:w="3348" w:type="dxa"/>
          </w:tcPr>
          <w:p w14:paraId="7DCA45A3"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C16396" w14:paraId="5C07FD6D" w14:textId="77777777" w:rsidTr="00C55107">
        <w:trPr>
          <w:jc w:val="center"/>
        </w:trPr>
        <w:tc>
          <w:tcPr>
            <w:tcW w:w="2340" w:type="dxa"/>
          </w:tcPr>
          <w:p w14:paraId="18DB69AC" w14:textId="77777777" w:rsidR="00A36FB2" w:rsidRPr="00C16396" w:rsidRDefault="00A36FB2" w:rsidP="00142475">
            <w:pPr>
              <w:numPr>
                <w:ilvl w:val="0"/>
                <w:numId w:val="17"/>
              </w:numPr>
              <w:spacing w:after="60"/>
              <w:rPr>
                <w:rFonts w:cs="Arial"/>
                <w:b/>
                <w:szCs w:val="22"/>
              </w:rPr>
            </w:pPr>
            <w:r w:rsidRPr="00C16396">
              <w:rPr>
                <w:rFonts w:cs="Arial"/>
                <w:b/>
                <w:szCs w:val="22"/>
              </w:rPr>
              <w:t>Objective</w:t>
            </w:r>
          </w:p>
        </w:tc>
        <w:tc>
          <w:tcPr>
            <w:tcW w:w="3780" w:type="dxa"/>
          </w:tcPr>
          <w:p w14:paraId="3471B969" w14:textId="77777777" w:rsidR="00A36FB2" w:rsidRPr="00C16396" w:rsidRDefault="00A36FB2" w:rsidP="00A36FB2">
            <w:pPr>
              <w:spacing w:after="60"/>
              <w:rPr>
                <w:rFonts w:cs="Arial"/>
                <w:szCs w:val="22"/>
              </w:rPr>
            </w:pPr>
            <w:r w:rsidRPr="00C16396">
              <w:rPr>
                <w:rFonts w:cs="Arial"/>
                <w:szCs w:val="22"/>
              </w:rPr>
              <w:t>Define the objective of the original control; identify the objective met by the compensating control.</w:t>
            </w:r>
          </w:p>
        </w:tc>
        <w:tc>
          <w:tcPr>
            <w:tcW w:w="3348" w:type="dxa"/>
          </w:tcPr>
          <w:p w14:paraId="09E2C764"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C16396" w14:paraId="717E64CA" w14:textId="77777777" w:rsidTr="00C55107">
        <w:trPr>
          <w:jc w:val="center"/>
        </w:trPr>
        <w:tc>
          <w:tcPr>
            <w:tcW w:w="2340" w:type="dxa"/>
          </w:tcPr>
          <w:p w14:paraId="39921DFB" w14:textId="77777777" w:rsidR="00A36FB2" w:rsidRPr="00C16396" w:rsidRDefault="00A36FB2" w:rsidP="00142475">
            <w:pPr>
              <w:numPr>
                <w:ilvl w:val="0"/>
                <w:numId w:val="17"/>
              </w:numPr>
              <w:spacing w:after="60"/>
              <w:rPr>
                <w:rFonts w:cs="Arial"/>
                <w:b/>
                <w:szCs w:val="22"/>
              </w:rPr>
            </w:pPr>
            <w:r w:rsidRPr="00C16396">
              <w:rPr>
                <w:rFonts w:cs="Arial"/>
                <w:b/>
                <w:szCs w:val="22"/>
              </w:rPr>
              <w:t>Identified Risk</w:t>
            </w:r>
          </w:p>
        </w:tc>
        <w:tc>
          <w:tcPr>
            <w:tcW w:w="3780" w:type="dxa"/>
          </w:tcPr>
          <w:p w14:paraId="359508CA" w14:textId="77777777" w:rsidR="00A36FB2" w:rsidRPr="00C16396" w:rsidRDefault="00A36FB2" w:rsidP="00A36FB2">
            <w:pPr>
              <w:spacing w:after="60"/>
              <w:rPr>
                <w:rFonts w:cs="Arial"/>
                <w:szCs w:val="22"/>
              </w:rPr>
            </w:pPr>
            <w:r w:rsidRPr="00C16396">
              <w:rPr>
                <w:rFonts w:cs="Arial"/>
                <w:szCs w:val="22"/>
              </w:rPr>
              <w:t>Identify any additional risk posed by the lack of the original control.</w:t>
            </w:r>
          </w:p>
        </w:tc>
        <w:tc>
          <w:tcPr>
            <w:tcW w:w="3348" w:type="dxa"/>
          </w:tcPr>
          <w:p w14:paraId="317F08B9"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C16396" w14:paraId="714524CA" w14:textId="77777777" w:rsidTr="00C55107">
        <w:trPr>
          <w:jc w:val="center"/>
        </w:trPr>
        <w:tc>
          <w:tcPr>
            <w:tcW w:w="2340" w:type="dxa"/>
          </w:tcPr>
          <w:p w14:paraId="18ED9372" w14:textId="77777777" w:rsidR="00A36FB2" w:rsidRPr="00C16396" w:rsidRDefault="00A36FB2" w:rsidP="00142475">
            <w:pPr>
              <w:numPr>
                <w:ilvl w:val="0"/>
                <w:numId w:val="17"/>
              </w:numPr>
              <w:spacing w:after="60"/>
              <w:rPr>
                <w:rFonts w:cs="Arial"/>
                <w:b/>
                <w:szCs w:val="22"/>
              </w:rPr>
            </w:pPr>
            <w:r w:rsidRPr="00C16396">
              <w:rPr>
                <w:rFonts w:cs="Arial"/>
                <w:b/>
                <w:szCs w:val="22"/>
              </w:rPr>
              <w:t>Definition of Compensating Controls</w:t>
            </w:r>
          </w:p>
        </w:tc>
        <w:tc>
          <w:tcPr>
            <w:tcW w:w="3780" w:type="dxa"/>
          </w:tcPr>
          <w:p w14:paraId="6D3E2BD7" w14:textId="77777777" w:rsidR="00A36FB2" w:rsidRPr="00C16396" w:rsidRDefault="00A36FB2" w:rsidP="00A36FB2">
            <w:pPr>
              <w:spacing w:after="60"/>
              <w:rPr>
                <w:rFonts w:cs="Arial"/>
                <w:szCs w:val="22"/>
              </w:rPr>
            </w:pPr>
            <w:r w:rsidRPr="00C16396">
              <w:rPr>
                <w:rFonts w:cs="Arial"/>
                <w:szCs w:val="22"/>
              </w:rPr>
              <w:t>Define the compensating controls and explain how they address the objectives of the original control and the increased risk, if any.</w:t>
            </w:r>
          </w:p>
        </w:tc>
        <w:tc>
          <w:tcPr>
            <w:tcW w:w="3348" w:type="dxa"/>
          </w:tcPr>
          <w:p w14:paraId="0524D67D" w14:textId="77777777" w:rsidR="00A36FB2" w:rsidRPr="00C16396" w:rsidRDefault="00A36FB2" w:rsidP="00A36FB2">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C16396">
              <w:rPr>
                <w:rFonts w:eastAsia="MS Mincho" w:cs="Courier New"/>
              </w:rPr>
              <w:fldChar w:fldCharType="end"/>
            </w:r>
          </w:p>
        </w:tc>
      </w:tr>
      <w:tr w:rsidR="00A36FB2" w:rsidRPr="004049BC" w14:paraId="556F40F3" w14:textId="77777777" w:rsidTr="00C55107">
        <w:trPr>
          <w:jc w:val="center"/>
        </w:trPr>
        <w:tc>
          <w:tcPr>
            <w:tcW w:w="2340" w:type="dxa"/>
          </w:tcPr>
          <w:p w14:paraId="04A1601C" w14:textId="77777777" w:rsidR="00A36FB2" w:rsidRPr="004049BC" w:rsidRDefault="00A36FB2" w:rsidP="00142475">
            <w:pPr>
              <w:numPr>
                <w:ilvl w:val="0"/>
                <w:numId w:val="17"/>
              </w:numPr>
              <w:spacing w:after="60"/>
              <w:rPr>
                <w:rFonts w:cs="Arial"/>
                <w:b/>
                <w:szCs w:val="22"/>
              </w:rPr>
            </w:pPr>
            <w:r w:rsidRPr="004049BC">
              <w:rPr>
                <w:rFonts w:cs="Arial"/>
                <w:b/>
                <w:szCs w:val="22"/>
              </w:rPr>
              <w:t>Validation of Compensating Controls</w:t>
            </w:r>
          </w:p>
        </w:tc>
        <w:tc>
          <w:tcPr>
            <w:tcW w:w="3780" w:type="dxa"/>
          </w:tcPr>
          <w:p w14:paraId="3DF0B610" w14:textId="77777777" w:rsidR="00A36FB2" w:rsidRPr="004049BC" w:rsidRDefault="00A36FB2" w:rsidP="00A36FB2">
            <w:pPr>
              <w:spacing w:after="60"/>
              <w:rPr>
                <w:rFonts w:cs="Arial"/>
                <w:szCs w:val="22"/>
              </w:rPr>
            </w:pPr>
            <w:r w:rsidRPr="004049BC">
              <w:rPr>
                <w:szCs w:val="22"/>
              </w:rPr>
              <w:t>Define how the compensating controls were validated and tested.</w:t>
            </w:r>
          </w:p>
        </w:tc>
        <w:tc>
          <w:tcPr>
            <w:tcW w:w="3348" w:type="dxa"/>
          </w:tcPr>
          <w:p w14:paraId="56855DE0" w14:textId="77777777" w:rsidR="00A36FB2" w:rsidRPr="004049BC" w:rsidRDefault="00A36FB2" w:rsidP="00A36FB2">
            <w:pPr>
              <w:spacing w:after="60"/>
              <w:rPr>
                <w:rFonts w:eastAsia="MS Mincho" w:cs="Courier New"/>
              </w:rPr>
            </w:pPr>
            <w:r w:rsidRPr="004049BC">
              <w:rPr>
                <w:rFonts w:eastAsia="MS Mincho" w:cs="Courier New"/>
              </w:rPr>
              <w:fldChar w:fldCharType="begin">
                <w:ffData>
                  <w:name w:val="Text1"/>
                  <w:enabled/>
                  <w:calcOnExit w:val="0"/>
                  <w:textInput/>
                </w:ffData>
              </w:fldChar>
            </w:r>
            <w:r w:rsidRPr="004049BC">
              <w:rPr>
                <w:rFonts w:eastAsia="MS Mincho" w:cs="Courier New"/>
              </w:rPr>
              <w:instrText xml:space="preserve"> FORMTEXT </w:instrText>
            </w:r>
            <w:r w:rsidRPr="004049BC">
              <w:rPr>
                <w:rFonts w:eastAsia="MS Mincho" w:cs="Courier New"/>
              </w:rPr>
            </w:r>
            <w:r w:rsidRPr="004049BC">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4049BC">
              <w:rPr>
                <w:rFonts w:eastAsia="MS Mincho" w:cs="Courier New"/>
              </w:rPr>
              <w:fldChar w:fldCharType="end"/>
            </w:r>
          </w:p>
        </w:tc>
      </w:tr>
      <w:tr w:rsidR="00A36FB2" w:rsidRPr="004049BC" w14:paraId="4F4F1554" w14:textId="77777777" w:rsidTr="00C55107">
        <w:trPr>
          <w:jc w:val="center"/>
        </w:trPr>
        <w:tc>
          <w:tcPr>
            <w:tcW w:w="2340" w:type="dxa"/>
          </w:tcPr>
          <w:p w14:paraId="281B9DAB" w14:textId="77777777" w:rsidR="00A36FB2" w:rsidRPr="004049BC" w:rsidRDefault="00A36FB2" w:rsidP="00142475">
            <w:pPr>
              <w:numPr>
                <w:ilvl w:val="0"/>
                <w:numId w:val="17"/>
              </w:numPr>
              <w:spacing w:after="60"/>
              <w:rPr>
                <w:rFonts w:cs="Arial"/>
                <w:b/>
                <w:szCs w:val="22"/>
              </w:rPr>
            </w:pPr>
            <w:r w:rsidRPr="004049BC">
              <w:rPr>
                <w:rFonts w:cs="Arial"/>
                <w:b/>
                <w:szCs w:val="22"/>
              </w:rPr>
              <w:t>Maintenance</w:t>
            </w:r>
          </w:p>
        </w:tc>
        <w:tc>
          <w:tcPr>
            <w:tcW w:w="3780" w:type="dxa"/>
          </w:tcPr>
          <w:p w14:paraId="467C7878" w14:textId="77777777" w:rsidR="00A36FB2" w:rsidRPr="004049BC" w:rsidRDefault="00A36FB2" w:rsidP="00A36FB2">
            <w:pPr>
              <w:spacing w:after="60"/>
              <w:rPr>
                <w:rFonts w:cs="Arial"/>
                <w:szCs w:val="22"/>
              </w:rPr>
            </w:pPr>
            <w:r w:rsidRPr="004049BC">
              <w:rPr>
                <w:szCs w:val="22"/>
              </w:rPr>
              <w:t>Define process and controls in place to maintain compensating controls.</w:t>
            </w:r>
          </w:p>
        </w:tc>
        <w:tc>
          <w:tcPr>
            <w:tcW w:w="3348" w:type="dxa"/>
          </w:tcPr>
          <w:p w14:paraId="30267B25" w14:textId="77777777" w:rsidR="00A36FB2" w:rsidRPr="004049BC" w:rsidRDefault="00A36FB2" w:rsidP="00A36FB2">
            <w:pPr>
              <w:spacing w:after="60"/>
              <w:rPr>
                <w:rFonts w:eastAsia="MS Mincho" w:cs="Courier New"/>
              </w:rPr>
            </w:pPr>
            <w:r w:rsidRPr="004049BC">
              <w:rPr>
                <w:rFonts w:eastAsia="MS Mincho" w:cs="Courier New"/>
              </w:rPr>
              <w:fldChar w:fldCharType="begin">
                <w:ffData>
                  <w:name w:val="Text1"/>
                  <w:enabled/>
                  <w:calcOnExit w:val="0"/>
                  <w:textInput/>
                </w:ffData>
              </w:fldChar>
            </w:r>
            <w:r w:rsidRPr="004049BC">
              <w:rPr>
                <w:rFonts w:eastAsia="MS Mincho" w:cs="Courier New"/>
              </w:rPr>
              <w:instrText xml:space="preserve"> FORMTEXT </w:instrText>
            </w:r>
            <w:r w:rsidRPr="004049BC">
              <w:rPr>
                <w:rFonts w:eastAsia="MS Mincho" w:cs="Courier New"/>
              </w:rPr>
            </w:r>
            <w:r w:rsidRPr="004049BC">
              <w:rPr>
                <w:rFonts w:eastAsia="MS Mincho" w:cs="Courier New"/>
              </w:rPr>
              <w:fldChar w:fldCharType="separate"/>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00562930">
              <w:rPr>
                <w:rFonts w:eastAsia="MS Mincho" w:cs="Courier New"/>
                <w:noProof/>
              </w:rPr>
              <w:t> </w:t>
            </w:r>
            <w:r w:rsidRPr="004049BC">
              <w:rPr>
                <w:rFonts w:eastAsia="MS Mincho" w:cs="Courier New"/>
              </w:rPr>
              <w:fldChar w:fldCharType="end"/>
            </w:r>
          </w:p>
        </w:tc>
      </w:tr>
    </w:tbl>
    <w:p w14:paraId="27F21E05" w14:textId="77777777" w:rsidR="00A36FB2" w:rsidRPr="0085449D" w:rsidRDefault="00A36FB2" w:rsidP="00A36FB2">
      <w:pPr>
        <w:pStyle w:val="NormalWideZero"/>
      </w:pPr>
    </w:p>
    <w:p w14:paraId="0E766BE1" w14:textId="1622B908" w:rsidR="00A36FB2" w:rsidRPr="00201091" w:rsidRDefault="00A36FB2" w:rsidP="00174F4F">
      <w:pPr>
        <w:pStyle w:val="Heading2"/>
      </w:pPr>
      <w:r w:rsidRPr="00FC2C41">
        <w:rPr>
          <w:szCs w:val="22"/>
        </w:rPr>
        <w:br w:type="page"/>
      </w:r>
      <w:bookmarkStart w:id="114" w:name="_Toc275753543"/>
      <w:bookmarkStart w:id="115" w:name="_Toc377997589"/>
      <w:bookmarkStart w:id="116" w:name="_Toc381264135"/>
      <w:bookmarkEnd w:id="54"/>
      <w:bookmarkEnd w:id="55"/>
      <w:r w:rsidRPr="00201091">
        <w:lastRenderedPageBreak/>
        <w:t xml:space="preserve">Appendix </w:t>
      </w:r>
      <w:r w:rsidR="0092509E" w:rsidRPr="00201091">
        <w:t>C</w:t>
      </w:r>
      <w:r w:rsidR="00AD6B2C">
        <w:t>:</w:t>
      </w:r>
      <w:r w:rsidR="00AD6B2C">
        <w:tab/>
      </w:r>
      <w:r w:rsidRPr="00174F4F">
        <w:t>Explanation</w:t>
      </w:r>
      <w:r w:rsidRPr="00201091">
        <w:t xml:space="preserve"> of Non-Applicability</w:t>
      </w:r>
      <w:bookmarkEnd w:id="114"/>
      <w:bookmarkEnd w:id="115"/>
      <w:bookmarkEnd w:id="116"/>
    </w:p>
    <w:p w14:paraId="701543D8" w14:textId="2128E65C" w:rsidR="00A36FB2" w:rsidRPr="007A000C" w:rsidRDefault="00A36FB2" w:rsidP="00A36FB2">
      <w:pPr>
        <w:spacing w:before="120"/>
      </w:pPr>
      <w:r w:rsidRPr="00943666">
        <w:rPr>
          <w:i/>
        </w:rPr>
        <w:t xml:space="preserve">If </w:t>
      </w:r>
      <w:r w:rsidR="0005585E">
        <w:rPr>
          <w:i/>
        </w:rPr>
        <w:t xml:space="preserve">the </w:t>
      </w:r>
      <w:r w:rsidRPr="00943666">
        <w:rPr>
          <w:i/>
        </w:rPr>
        <w:t xml:space="preserve">“N/A” </w:t>
      </w:r>
      <w:r w:rsidR="00051281">
        <w:rPr>
          <w:i/>
        </w:rPr>
        <w:t>(</w:t>
      </w:r>
      <w:r w:rsidRPr="00943666">
        <w:rPr>
          <w:i/>
        </w:rPr>
        <w:t>Not Applicable</w:t>
      </w:r>
      <w:r w:rsidR="00051281">
        <w:rPr>
          <w:i/>
        </w:rPr>
        <w:t>)</w:t>
      </w:r>
      <w:r w:rsidR="0005585E" w:rsidRPr="0005585E">
        <w:rPr>
          <w:i/>
        </w:rPr>
        <w:t xml:space="preserve"> </w:t>
      </w:r>
      <w:r w:rsidR="0005585E">
        <w:rPr>
          <w:i/>
        </w:rPr>
        <w:t xml:space="preserve">column </w:t>
      </w:r>
      <w:r w:rsidR="0005585E" w:rsidRPr="00943666">
        <w:rPr>
          <w:i/>
        </w:rPr>
        <w:t xml:space="preserve">was </w:t>
      </w:r>
      <w:r w:rsidR="0005585E">
        <w:rPr>
          <w:i/>
        </w:rPr>
        <w:t>checked</w:t>
      </w:r>
      <w:r w:rsidR="00037218">
        <w:rPr>
          <w:i/>
        </w:rPr>
        <w:t xml:space="preserve"> in the questio</w:t>
      </w:r>
      <w:r w:rsidR="00733EEA">
        <w:rPr>
          <w:i/>
        </w:rPr>
        <w:t>n</w:t>
      </w:r>
      <w:r w:rsidR="00037218">
        <w:rPr>
          <w:i/>
        </w:rPr>
        <w:t>naire</w:t>
      </w:r>
      <w:r w:rsidRPr="00943666">
        <w:rPr>
          <w:i/>
        </w:rPr>
        <w:t>, use this worksheet to explain why the related requirement is not applicable to your organization.</w:t>
      </w:r>
    </w:p>
    <w:tbl>
      <w:tblPr>
        <w:tblW w:w="0" w:type="auto"/>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1728"/>
        <w:gridCol w:w="7848"/>
      </w:tblGrid>
      <w:tr w:rsidR="00A36FB2" w:rsidRPr="008B3077" w14:paraId="4F93E562" w14:textId="77777777" w:rsidTr="00564700">
        <w:trPr>
          <w:jc w:val="center"/>
        </w:trPr>
        <w:tc>
          <w:tcPr>
            <w:tcW w:w="1728" w:type="dxa"/>
            <w:shd w:val="clear" w:color="auto" w:fill="E6E6E6"/>
          </w:tcPr>
          <w:p w14:paraId="7AD89CA4" w14:textId="77777777" w:rsidR="00A36FB2" w:rsidRPr="008B3077" w:rsidRDefault="00A36FB2" w:rsidP="00A36FB2">
            <w:pPr>
              <w:spacing w:after="60"/>
              <w:rPr>
                <w:b/>
              </w:rPr>
            </w:pPr>
            <w:r w:rsidRPr="008B3077">
              <w:rPr>
                <w:b/>
              </w:rPr>
              <w:t>Requirement</w:t>
            </w:r>
          </w:p>
        </w:tc>
        <w:tc>
          <w:tcPr>
            <w:tcW w:w="7848" w:type="dxa"/>
            <w:shd w:val="clear" w:color="auto" w:fill="E6E6E6"/>
          </w:tcPr>
          <w:p w14:paraId="62FE446D" w14:textId="77777777" w:rsidR="00A36FB2" w:rsidRPr="008B3077" w:rsidRDefault="00A36FB2" w:rsidP="00A36FB2">
            <w:pPr>
              <w:spacing w:after="60"/>
              <w:rPr>
                <w:b/>
              </w:rPr>
            </w:pPr>
            <w:r w:rsidRPr="008B3077">
              <w:rPr>
                <w:b/>
              </w:rPr>
              <w:t>Reason Requirement is Not Applicable</w:t>
            </w:r>
          </w:p>
        </w:tc>
      </w:tr>
      <w:tr w:rsidR="0005585E" w:rsidRPr="008B3077" w14:paraId="78D05222" w14:textId="77777777" w:rsidTr="00564700">
        <w:trPr>
          <w:trHeight w:val="560"/>
          <w:jc w:val="center"/>
        </w:trPr>
        <w:tc>
          <w:tcPr>
            <w:tcW w:w="1728" w:type="dxa"/>
          </w:tcPr>
          <w:p w14:paraId="77D3CDFE" w14:textId="77777777" w:rsidR="0005585E" w:rsidRPr="008B3077" w:rsidRDefault="00A71AAE" w:rsidP="00A36FB2">
            <w:pPr>
              <w:spacing w:after="60"/>
            </w:pPr>
            <w:r>
              <w:t>3.4</w:t>
            </w:r>
          </w:p>
        </w:tc>
        <w:tc>
          <w:tcPr>
            <w:tcW w:w="7848" w:type="dxa"/>
          </w:tcPr>
          <w:p w14:paraId="139290F9" w14:textId="77777777" w:rsidR="0005585E" w:rsidRPr="008B3077" w:rsidRDefault="00A71AAE" w:rsidP="00A71AAE">
            <w:pPr>
              <w:spacing w:after="60"/>
            </w:pPr>
            <w:r>
              <w:t>Cardholder data is never stored electronically</w:t>
            </w:r>
            <w:r w:rsidR="00051281">
              <w:t xml:space="preserve"> </w:t>
            </w:r>
          </w:p>
        </w:tc>
      </w:tr>
      <w:tr w:rsidR="00A36FB2" w:rsidRPr="008B3077" w14:paraId="06ACD239" w14:textId="77777777" w:rsidTr="00564700">
        <w:trPr>
          <w:trHeight w:val="560"/>
          <w:jc w:val="center"/>
        </w:trPr>
        <w:tc>
          <w:tcPr>
            <w:tcW w:w="1728" w:type="dxa"/>
          </w:tcPr>
          <w:p w14:paraId="6AEBCC99"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7314F94C"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406ACFB6" w14:textId="77777777" w:rsidTr="00564700">
        <w:trPr>
          <w:trHeight w:val="560"/>
          <w:jc w:val="center"/>
        </w:trPr>
        <w:tc>
          <w:tcPr>
            <w:tcW w:w="1728" w:type="dxa"/>
          </w:tcPr>
          <w:p w14:paraId="2F0980B1"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1A9AD1AE"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203169E0" w14:textId="77777777" w:rsidTr="00564700">
        <w:trPr>
          <w:trHeight w:val="560"/>
          <w:jc w:val="center"/>
        </w:trPr>
        <w:tc>
          <w:tcPr>
            <w:tcW w:w="1728" w:type="dxa"/>
          </w:tcPr>
          <w:p w14:paraId="5CAF483D"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4B73452B"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12FE4E34" w14:textId="77777777" w:rsidTr="00564700">
        <w:trPr>
          <w:trHeight w:val="560"/>
          <w:jc w:val="center"/>
        </w:trPr>
        <w:tc>
          <w:tcPr>
            <w:tcW w:w="1728" w:type="dxa"/>
          </w:tcPr>
          <w:p w14:paraId="22B77564"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731F4DF3"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7ADBB54E" w14:textId="77777777" w:rsidTr="00564700">
        <w:trPr>
          <w:trHeight w:val="560"/>
          <w:jc w:val="center"/>
        </w:trPr>
        <w:tc>
          <w:tcPr>
            <w:tcW w:w="1728" w:type="dxa"/>
          </w:tcPr>
          <w:p w14:paraId="410ADC29"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58ACDE5F"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27C6C64D" w14:textId="77777777" w:rsidTr="00564700">
        <w:trPr>
          <w:trHeight w:val="560"/>
          <w:jc w:val="center"/>
        </w:trPr>
        <w:tc>
          <w:tcPr>
            <w:tcW w:w="1728" w:type="dxa"/>
          </w:tcPr>
          <w:p w14:paraId="59C76686"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51B4FFD1"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1574FE85" w14:textId="77777777" w:rsidTr="00564700">
        <w:trPr>
          <w:trHeight w:val="560"/>
          <w:jc w:val="center"/>
        </w:trPr>
        <w:tc>
          <w:tcPr>
            <w:tcW w:w="1728" w:type="dxa"/>
          </w:tcPr>
          <w:p w14:paraId="0FB2357E"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42BADB1F"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5DE7A7EE" w14:textId="77777777" w:rsidTr="00564700">
        <w:trPr>
          <w:trHeight w:val="560"/>
          <w:jc w:val="center"/>
        </w:trPr>
        <w:tc>
          <w:tcPr>
            <w:tcW w:w="1728" w:type="dxa"/>
          </w:tcPr>
          <w:p w14:paraId="4454E804"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0855C809"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6A5C68A8" w14:textId="77777777" w:rsidTr="00564700">
        <w:trPr>
          <w:trHeight w:val="560"/>
          <w:jc w:val="center"/>
        </w:trPr>
        <w:tc>
          <w:tcPr>
            <w:tcW w:w="1728" w:type="dxa"/>
          </w:tcPr>
          <w:p w14:paraId="1B224B2D"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0DAABE8A"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r w:rsidR="00A36FB2" w:rsidRPr="008B3077" w14:paraId="7EAD848F" w14:textId="77777777" w:rsidTr="00564700">
        <w:trPr>
          <w:trHeight w:val="560"/>
          <w:jc w:val="center"/>
        </w:trPr>
        <w:tc>
          <w:tcPr>
            <w:tcW w:w="1728" w:type="dxa"/>
          </w:tcPr>
          <w:p w14:paraId="7627DB88" w14:textId="77777777" w:rsidR="00A36FB2" w:rsidRPr="008B3077" w:rsidRDefault="00A36FB2" w:rsidP="005F1D2D">
            <w:pPr>
              <w:pStyle w:val="TableText"/>
            </w:pPr>
            <w:r w:rsidRPr="008B3077">
              <w:fldChar w:fldCharType="begin">
                <w:ffData>
                  <w:name w:val="Text24"/>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c>
          <w:tcPr>
            <w:tcW w:w="7848" w:type="dxa"/>
          </w:tcPr>
          <w:p w14:paraId="721DDCD3" w14:textId="77777777" w:rsidR="00A36FB2" w:rsidRPr="008B3077" w:rsidRDefault="00A36FB2" w:rsidP="005F1D2D">
            <w:pPr>
              <w:pStyle w:val="TableText"/>
            </w:pPr>
            <w:r w:rsidRPr="008B3077">
              <w:fldChar w:fldCharType="begin">
                <w:ffData>
                  <w:name w:val="Text25"/>
                  <w:enabled/>
                  <w:calcOnExit w:val="0"/>
                  <w:textInput/>
                </w:ffData>
              </w:fldChar>
            </w:r>
            <w:r w:rsidRPr="008B3077">
              <w:instrText xml:space="preserve"> FORMTEXT </w:instrText>
            </w:r>
            <w:r w:rsidRPr="008B3077">
              <w:fldChar w:fldCharType="separate"/>
            </w:r>
            <w:r w:rsidR="00562930">
              <w:rPr>
                <w:noProof/>
              </w:rPr>
              <w:t> </w:t>
            </w:r>
            <w:r w:rsidR="00562930">
              <w:rPr>
                <w:noProof/>
              </w:rPr>
              <w:t> </w:t>
            </w:r>
            <w:r w:rsidR="00562930">
              <w:rPr>
                <w:noProof/>
              </w:rPr>
              <w:t> </w:t>
            </w:r>
            <w:r w:rsidR="00562930">
              <w:rPr>
                <w:noProof/>
              </w:rPr>
              <w:t> </w:t>
            </w:r>
            <w:r w:rsidR="00562930">
              <w:rPr>
                <w:noProof/>
              </w:rPr>
              <w:t> </w:t>
            </w:r>
            <w:r w:rsidRPr="008B3077">
              <w:fldChar w:fldCharType="end"/>
            </w:r>
          </w:p>
        </w:tc>
      </w:tr>
    </w:tbl>
    <w:p w14:paraId="61C3502B" w14:textId="77777777" w:rsidR="00FB4992" w:rsidRDefault="00FB4992" w:rsidP="00A36FB2">
      <w:pPr>
        <w:spacing w:after="60"/>
      </w:pPr>
    </w:p>
    <w:p w14:paraId="22940775" w14:textId="56F28B17" w:rsidR="00613DAB" w:rsidRDefault="00613DAB" w:rsidP="00661C85">
      <w:pPr>
        <w:pStyle w:val="Heading2"/>
        <w:spacing w:before="60"/>
        <w:sectPr w:rsidR="00613DAB" w:rsidSect="00040EF1">
          <w:headerReference w:type="default" r:id="rId29"/>
          <w:footerReference w:type="default" r:id="rId30"/>
          <w:footerReference w:type="first" r:id="rId31"/>
          <w:pgSz w:w="12240" w:h="15840" w:code="1"/>
          <w:pgMar w:top="1440" w:right="1440" w:bottom="1008" w:left="1440" w:header="720" w:footer="576" w:gutter="0"/>
          <w:cols w:space="720"/>
          <w:docGrid w:linePitch="360"/>
        </w:sectPr>
      </w:pPr>
    </w:p>
    <w:p w14:paraId="4D569D9E" w14:textId="43868BDF" w:rsidR="00FB4992" w:rsidRDefault="00AD6B2C" w:rsidP="00201091">
      <w:pPr>
        <w:pStyle w:val="Headingrule"/>
        <w:spacing w:before="120"/>
      </w:pPr>
      <w:bookmarkStart w:id="117" w:name="_Toc377997591"/>
      <w:bookmarkStart w:id="118" w:name="_Toc381264136"/>
      <w:r>
        <w:lastRenderedPageBreak/>
        <w:t>Section 3:</w:t>
      </w:r>
      <w:r>
        <w:tab/>
      </w:r>
      <w:r w:rsidR="00FB4992">
        <w:t xml:space="preserve">Validation </w:t>
      </w:r>
      <w:r w:rsidR="002A4E05">
        <w:t xml:space="preserve">and Attestation </w:t>
      </w:r>
      <w:r w:rsidR="00FB4992">
        <w:t>Details</w:t>
      </w:r>
      <w:bookmarkEnd w:id="117"/>
      <w:bookmarkEnd w:id="118"/>
    </w:p>
    <w:tbl>
      <w:tblPr>
        <w:tblW w:w="9450" w:type="dxa"/>
        <w:tblInd w:w="108" w:type="dxa"/>
        <w:tblBorders>
          <w:top w:val="single" w:sz="4" w:space="0" w:color="808080" w:themeColor="background1" w:themeShade="80"/>
          <w:bottom w:val="single" w:sz="4" w:space="0" w:color="808080" w:themeColor="background1" w:themeShade="80"/>
        </w:tblBorders>
        <w:tblLook w:val="0000" w:firstRow="0" w:lastRow="0" w:firstColumn="0" w:lastColumn="0" w:noHBand="0" w:noVBand="0"/>
      </w:tblPr>
      <w:tblGrid>
        <w:gridCol w:w="9450"/>
      </w:tblGrid>
      <w:tr w:rsidR="00FB4992" w:rsidRPr="00CD397B" w14:paraId="31048932" w14:textId="77777777" w:rsidTr="00564700">
        <w:trPr>
          <w:cantSplit/>
          <w:trHeight w:val="353"/>
        </w:trPr>
        <w:tc>
          <w:tcPr>
            <w:tcW w:w="9450" w:type="dxa"/>
            <w:shd w:val="clear" w:color="auto" w:fill="E0E0E0"/>
            <w:vAlign w:val="center"/>
          </w:tcPr>
          <w:p w14:paraId="0EE98E4B" w14:textId="77777777" w:rsidR="00FB4992" w:rsidRPr="00CD397B" w:rsidRDefault="00FB4992" w:rsidP="00142475">
            <w:pPr>
              <w:spacing w:after="60"/>
              <w:rPr>
                <w:rFonts w:cs="Arial"/>
                <w:b/>
                <w:bCs/>
                <w:sz w:val="22"/>
                <w:szCs w:val="22"/>
              </w:rPr>
            </w:pPr>
            <w:r>
              <w:rPr>
                <w:rFonts w:cs="Arial"/>
                <w:b/>
                <w:sz w:val="22"/>
                <w:szCs w:val="22"/>
              </w:rPr>
              <w:t xml:space="preserve">Part 3. </w:t>
            </w:r>
            <w:r w:rsidRPr="00CD397B">
              <w:rPr>
                <w:rFonts w:cs="Arial"/>
                <w:b/>
                <w:sz w:val="22"/>
                <w:szCs w:val="22"/>
              </w:rPr>
              <w:t>PCI DSS Validation</w:t>
            </w:r>
          </w:p>
        </w:tc>
      </w:tr>
    </w:tbl>
    <w:p w14:paraId="1610149D" w14:textId="416B2523" w:rsidR="00FB4992" w:rsidRPr="00EE48D9" w:rsidRDefault="00FB4992" w:rsidP="00FB4992">
      <w:pPr>
        <w:overflowPunct w:val="0"/>
        <w:autoSpaceDE w:val="0"/>
        <w:autoSpaceDN w:val="0"/>
        <w:adjustRightInd w:val="0"/>
        <w:spacing w:before="120"/>
        <w:rPr>
          <w:rFonts w:cs="Arial"/>
          <w:sz w:val="19"/>
          <w:szCs w:val="19"/>
        </w:rPr>
      </w:pPr>
      <w:r w:rsidRPr="00EE48D9">
        <w:rPr>
          <w:rFonts w:cs="Arial"/>
          <w:sz w:val="19"/>
          <w:szCs w:val="19"/>
        </w:rPr>
        <w:t xml:space="preserve">Based on the results noted in the </w:t>
      </w:r>
      <w:r w:rsidR="00464A5D">
        <w:rPr>
          <w:rFonts w:cs="Arial"/>
          <w:sz w:val="19"/>
          <w:szCs w:val="19"/>
        </w:rPr>
        <w:t>SAQ C-VT</w:t>
      </w:r>
      <w:r w:rsidRPr="00EE48D9">
        <w:rPr>
          <w:rFonts w:cs="Arial"/>
          <w:sz w:val="19"/>
          <w:szCs w:val="19"/>
        </w:rPr>
        <w:t xml:space="preserve"> dated </w:t>
      </w:r>
      <w:r w:rsidRPr="00EE48D9">
        <w:rPr>
          <w:rFonts w:cs="Arial"/>
          <w:i/>
          <w:sz w:val="19"/>
          <w:szCs w:val="19"/>
        </w:rPr>
        <w:fldChar w:fldCharType="begin">
          <w:ffData>
            <w:name w:val=""/>
            <w:enabled/>
            <w:calcOnExit w:val="0"/>
            <w:textInput>
              <w:default w:val="(completion date)"/>
            </w:textInput>
          </w:ffData>
        </w:fldChar>
      </w:r>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00562930" w:rsidRPr="00EE48D9">
        <w:rPr>
          <w:rFonts w:cs="Arial"/>
          <w:i/>
          <w:noProof/>
          <w:sz w:val="19"/>
          <w:szCs w:val="19"/>
        </w:rPr>
        <w:t>(completion date)</w:t>
      </w:r>
      <w:r w:rsidRPr="00EE48D9">
        <w:rPr>
          <w:rFonts w:cs="Arial"/>
          <w:i/>
          <w:sz w:val="19"/>
          <w:szCs w:val="19"/>
        </w:rPr>
        <w:fldChar w:fldCharType="end"/>
      </w:r>
      <w:r w:rsidRPr="00EE48D9">
        <w:rPr>
          <w:rFonts w:cs="Arial"/>
          <w:sz w:val="19"/>
          <w:szCs w:val="19"/>
        </w:rPr>
        <w:t xml:space="preserve">, </w:t>
      </w:r>
      <w:r w:rsidR="00DE5901" w:rsidRPr="00EE48D9">
        <w:rPr>
          <w:rFonts w:cs="Arial"/>
          <w:bCs/>
          <w:sz w:val="19"/>
          <w:szCs w:val="19"/>
        </w:rPr>
        <w:t xml:space="preserve">the signatories identified in Parts 3b-3d, as applicable, assert(s) </w:t>
      </w:r>
      <w:r w:rsidRPr="00EE48D9">
        <w:rPr>
          <w:rFonts w:cs="Arial"/>
          <w:sz w:val="19"/>
          <w:szCs w:val="19"/>
        </w:rPr>
        <w:t xml:space="preserve">the following compliance status </w:t>
      </w:r>
      <w:r w:rsidR="00DE5901" w:rsidRPr="00EE48D9">
        <w:rPr>
          <w:rFonts w:cs="Arial"/>
          <w:bCs/>
          <w:sz w:val="19"/>
          <w:szCs w:val="19"/>
        </w:rPr>
        <w:t xml:space="preserve">for the entity identified in Part 2 of this document as of </w:t>
      </w:r>
      <w:r w:rsidR="00DE5901" w:rsidRPr="00EE48D9">
        <w:rPr>
          <w:rFonts w:cs="Arial"/>
          <w:bCs/>
          <w:i/>
          <w:sz w:val="19"/>
          <w:szCs w:val="19"/>
        </w:rPr>
        <w:fldChar w:fldCharType="begin">
          <w:ffData>
            <w:name w:val=""/>
            <w:enabled/>
            <w:calcOnExit w:val="0"/>
            <w:statusText w:type="text" w:val="Date of PCI Compliance"/>
            <w:textInput>
              <w:default w:val="(date)"/>
            </w:textInput>
          </w:ffData>
        </w:fldChar>
      </w:r>
      <w:r w:rsidR="00DE5901" w:rsidRPr="00EE48D9">
        <w:rPr>
          <w:rFonts w:cs="Arial"/>
          <w:bCs/>
          <w:i/>
          <w:sz w:val="19"/>
          <w:szCs w:val="19"/>
        </w:rPr>
        <w:instrText xml:space="preserve"> FORMTEXT </w:instrText>
      </w:r>
      <w:r w:rsidR="00DE5901" w:rsidRPr="00EE48D9">
        <w:rPr>
          <w:rFonts w:cs="Arial"/>
          <w:bCs/>
          <w:i/>
          <w:sz w:val="19"/>
          <w:szCs w:val="19"/>
        </w:rPr>
      </w:r>
      <w:r w:rsidR="00DE5901" w:rsidRPr="00EE48D9">
        <w:rPr>
          <w:rFonts w:cs="Arial"/>
          <w:bCs/>
          <w:i/>
          <w:sz w:val="19"/>
          <w:szCs w:val="19"/>
        </w:rPr>
        <w:fldChar w:fldCharType="separate"/>
      </w:r>
      <w:r w:rsidR="00DE5901" w:rsidRPr="00EE48D9">
        <w:rPr>
          <w:rFonts w:cs="Arial"/>
          <w:bCs/>
          <w:i/>
          <w:noProof/>
          <w:sz w:val="19"/>
          <w:szCs w:val="19"/>
        </w:rPr>
        <w:t>(date)</w:t>
      </w:r>
      <w:r w:rsidR="00DE5901" w:rsidRPr="00EE48D9">
        <w:rPr>
          <w:rFonts w:cs="Arial"/>
          <w:bCs/>
          <w:i/>
          <w:sz w:val="19"/>
          <w:szCs w:val="19"/>
        </w:rPr>
        <w:fldChar w:fldCharType="end"/>
      </w:r>
      <w:r w:rsidR="00DE5901" w:rsidRPr="00EE48D9">
        <w:rPr>
          <w:rFonts w:cs="Arial"/>
          <w:bCs/>
          <w:sz w:val="19"/>
          <w:szCs w:val="19"/>
        </w:rPr>
        <w:t>: (</w:t>
      </w:r>
      <w:r w:rsidRPr="00EE48D9">
        <w:rPr>
          <w:rFonts w:cs="Arial"/>
          <w:b/>
          <w:i/>
          <w:sz w:val="19"/>
          <w:szCs w:val="19"/>
        </w:rPr>
        <w:t>check one):</w:t>
      </w:r>
    </w:p>
    <w:tbl>
      <w:tblPr>
        <w:tblW w:w="9468"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507"/>
        <w:gridCol w:w="236"/>
        <w:gridCol w:w="2522"/>
        <w:gridCol w:w="5915"/>
        <w:gridCol w:w="288"/>
      </w:tblGrid>
      <w:tr w:rsidR="00564700" w:rsidRPr="00C16396" w14:paraId="77D5BBE7" w14:textId="77777777" w:rsidTr="00EE48D9">
        <w:trPr>
          <w:cantSplit/>
          <w:trHeight w:val="755"/>
        </w:trPr>
        <w:tc>
          <w:tcPr>
            <w:tcW w:w="507" w:type="dxa"/>
          </w:tcPr>
          <w:p w14:paraId="2E534038" w14:textId="4A2EA425" w:rsidR="00564700" w:rsidRPr="00C16396" w:rsidRDefault="00564700" w:rsidP="00564700">
            <w:pPr>
              <w:overflowPunct w:val="0"/>
              <w:autoSpaceDE w:val="0"/>
              <w:autoSpaceDN w:val="0"/>
              <w:adjustRightInd w:val="0"/>
              <w:spacing w:before="80" w:after="80"/>
              <w:ind w:left="432" w:hanging="432"/>
              <w:jc w:val="center"/>
              <w:rPr>
                <w:rFonts w:cs="Arial"/>
                <w:sz w:val="18"/>
                <w:szCs w:val="20"/>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00D630E8">
              <w:rPr>
                <w:rFonts w:cs="Arial"/>
                <w:sz w:val="18"/>
                <w:szCs w:val="20"/>
              </w:rPr>
            </w:r>
            <w:r w:rsidR="00D630E8">
              <w:rPr>
                <w:rFonts w:cs="Arial"/>
                <w:sz w:val="18"/>
                <w:szCs w:val="20"/>
              </w:rPr>
              <w:fldChar w:fldCharType="separate"/>
            </w:r>
            <w:r w:rsidRPr="00C16396">
              <w:rPr>
                <w:rFonts w:cs="Arial"/>
                <w:sz w:val="18"/>
                <w:szCs w:val="20"/>
              </w:rPr>
              <w:fldChar w:fldCharType="end"/>
            </w:r>
          </w:p>
        </w:tc>
        <w:tc>
          <w:tcPr>
            <w:tcW w:w="8961" w:type="dxa"/>
            <w:gridSpan w:val="4"/>
          </w:tcPr>
          <w:p w14:paraId="01F38F86" w14:textId="7C286BB5" w:rsidR="00564700" w:rsidRPr="00EE48D9" w:rsidRDefault="00564700" w:rsidP="00564700">
            <w:pPr>
              <w:overflowPunct w:val="0"/>
              <w:autoSpaceDE w:val="0"/>
              <w:autoSpaceDN w:val="0"/>
              <w:adjustRightInd w:val="0"/>
              <w:spacing w:before="80" w:after="80"/>
              <w:rPr>
                <w:rFonts w:cs="Arial"/>
                <w:sz w:val="19"/>
                <w:szCs w:val="19"/>
              </w:rPr>
            </w:pPr>
            <w:r w:rsidRPr="00EE48D9">
              <w:rPr>
                <w:rFonts w:cs="Arial"/>
                <w:b/>
                <w:sz w:val="19"/>
                <w:szCs w:val="19"/>
              </w:rPr>
              <w:t>Compliant:</w:t>
            </w:r>
            <w:r w:rsidRPr="00EE48D9">
              <w:rPr>
                <w:rFonts w:cs="Arial"/>
                <w:sz w:val="19"/>
                <w:szCs w:val="19"/>
              </w:rPr>
              <w:t xml:space="preserve"> All sections of the PCI DSS SAQ are complete, all questions answered affirmatively, resulting in an overall </w:t>
            </w:r>
            <w:r w:rsidRPr="00EE48D9">
              <w:rPr>
                <w:rFonts w:cs="Arial"/>
                <w:b/>
                <w:sz w:val="19"/>
                <w:szCs w:val="19"/>
              </w:rPr>
              <w:t>COMPLIANT</w:t>
            </w:r>
            <w:r w:rsidRPr="00EE48D9">
              <w:rPr>
                <w:rFonts w:cs="Arial"/>
                <w:sz w:val="19"/>
                <w:szCs w:val="19"/>
              </w:rPr>
              <w:t xml:space="preserve"> rating; thereby </w:t>
            </w:r>
            <w:r w:rsidRPr="00EE48D9">
              <w:rPr>
                <w:rFonts w:cs="Arial"/>
                <w:i/>
                <w:sz w:val="19"/>
                <w:szCs w:val="19"/>
              </w:rPr>
              <w:fldChar w:fldCharType="begin">
                <w:ffData>
                  <w:name w:val="Text23"/>
                  <w:enabled/>
                  <w:calcOnExit w:val="0"/>
                  <w:textInput>
                    <w:default w:val="(Merchant Company Name)"/>
                  </w:textInput>
                </w:ffData>
              </w:fldChar>
            </w:r>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Pr="00EE48D9">
              <w:rPr>
                <w:rFonts w:cs="Arial"/>
                <w:i/>
                <w:noProof/>
                <w:sz w:val="19"/>
                <w:szCs w:val="19"/>
              </w:rPr>
              <w:t>(Merchant Company Name)</w:t>
            </w:r>
            <w:r w:rsidRPr="00EE48D9">
              <w:rPr>
                <w:rFonts w:cs="Arial"/>
                <w:i/>
                <w:sz w:val="19"/>
                <w:szCs w:val="19"/>
              </w:rPr>
              <w:fldChar w:fldCharType="end"/>
            </w:r>
            <w:r w:rsidRPr="00EE48D9">
              <w:rPr>
                <w:rFonts w:cs="Arial"/>
                <w:sz w:val="19"/>
                <w:szCs w:val="19"/>
              </w:rPr>
              <w:t xml:space="preserve"> has demonstrated full compliance with the PCI DSS.</w:t>
            </w:r>
          </w:p>
        </w:tc>
      </w:tr>
      <w:tr w:rsidR="00564700" w:rsidRPr="00C16396" w14:paraId="1C1F0285" w14:textId="77777777" w:rsidTr="00564700">
        <w:tc>
          <w:tcPr>
            <w:tcW w:w="507" w:type="dxa"/>
          </w:tcPr>
          <w:p w14:paraId="2D9FAE21" w14:textId="628F9FB4" w:rsidR="00564700" w:rsidRPr="00C16396" w:rsidRDefault="00564700" w:rsidP="00564700">
            <w:pPr>
              <w:overflowPunct w:val="0"/>
              <w:autoSpaceDE w:val="0"/>
              <w:autoSpaceDN w:val="0"/>
              <w:adjustRightInd w:val="0"/>
              <w:spacing w:before="80" w:after="80"/>
              <w:ind w:left="432" w:hanging="432"/>
              <w:jc w:val="center"/>
              <w:rPr>
                <w:rFonts w:cs="Arial"/>
                <w:sz w:val="18"/>
                <w:szCs w:val="20"/>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00D630E8">
              <w:rPr>
                <w:rFonts w:cs="Arial"/>
                <w:sz w:val="18"/>
                <w:szCs w:val="20"/>
              </w:rPr>
            </w:r>
            <w:r w:rsidR="00D630E8">
              <w:rPr>
                <w:rFonts w:cs="Arial"/>
                <w:sz w:val="18"/>
                <w:szCs w:val="20"/>
              </w:rPr>
              <w:fldChar w:fldCharType="separate"/>
            </w:r>
            <w:r w:rsidRPr="00C16396">
              <w:rPr>
                <w:rFonts w:cs="Arial"/>
                <w:sz w:val="18"/>
                <w:szCs w:val="20"/>
              </w:rPr>
              <w:fldChar w:fldCharType="end"/>
            </w:r>
          </w:p>
        </w:tc>
        <w:tc>
          <w:tcPr>
            <w:tcW w:w="8961" w:type="dxa"/>
            <w:gridSpan w:val="4"/>
            <w:tcBorders>
              <w:bottom w:val="single" w:sz="4" w:space="0" w:color="808080" w:themeColor="background1" w:themeShade="80"/>
            </w:tcBorders>
          </w:tcPr>
          <w:p w14:paraId="5D967DE9" w14:textId="15A3C88C" w:rsidR="00564700" w:rsidRPr="00EE48D9" w:rsidRDefault="00564700" w:rsidP="00564700">
            <w:pPr>
              <w:overflowPunct w:val="0"/>
              <w:autoSpaceDE w:val="0"/>
              <w:autoSpaceDN w:val="0"/>
              <w:adjustRightInd w:val="0"/>
              <w:spacing w:before="80" w:after="80"/>
              <w:rPr>
                <w:rFonts w:cs="Arial"/>
                <w:b/>
                <w:sz w:val="19"/>
                <w:szCs w:val="19"/>
              </w:rPr>
            </w:pPr>
            <w:r w:rsidRPr="00EE48D9">
              <w:rPr>
                <w:rFonts w:cs="Arial"/>
                <w:b/>
                <w:sz w:val="19"/>
                <w:szCs w:val="19"/>
              </w:rPr>
              <w:t xml:space="preserve">Non-Compliant:  </w:t>
            </w:r>
            <w:r w:rsidRPr="00EE48D9">
              <w:rPr>
                <w:rFonts w:cs="Arial"/>
                <w:sz w:val="19"/>
                <w:szCs w:val="19"/>
              </w:rPr>
              <w:t xml:space="preserve">Not all sections of the PCI DSS SAQ are complete, or not all questions are answered </w:t>
            </w:r>
            <w:r w:rsidRPr="00EE48D9">
              <w:rPr>
                <w:rFonts w:cs="Arial"/>
                <w:bCs/>
                <w:sz w:val="19"/>
                <w:szCs w:val="19"/>
              </w:rPr>
              <w:t>affirmatively,</w:t>
            </w:r>
            <w:r w:rsidRPr="00EE48D9">
              <w:rPr>
                <w:rFonts w:cs="Arial"/>
                <w:sz w:val="19"/>
                <w:szCs w:val="19"/>
              </w:rPr>
              <w:t xml:space="preserve"> resulting in an overall </w:t>
            </w:r>
            <w:r w:rsidRPr="00EE48D9">
              <w:rPr>
                <w:rFonts w:cs="Arial"/>
                <w:b/>
                <w:sz w:val="19"/>
                <w:szCs w:val="19"/>
              </w:rPr>
              <w:t>NON-COMPLIANT</w:t>
            </w:r>
            <w:r w:rsidRPr="00EE48D9">
              <w:rPr>
                <w:rFonts w:cs="Arial"/>
                <w:sz w:val="19"/>
                <w:szCs w:val="19"/>
              </w:rPr>
              <w:t xml:space="preserve"> rating, thereby </w:t>
            </w:r>
            <w:r w:rsidRPr="00EE48D9">
              <w:rPr>
                <w:rFonts w:cs="Arial"/>
                <w:i/>
                <w:sz w:val="19"/>
                <w:szCs w:val="19"/>
              </w:rPr>
              <w:fldChar w:fldCharType="begin">
                <w:ffData>
                  <w:name w:val=""/>
                  <w:enabled/>
                  <w:calcOnExit w:val="0"/>
                  <w:textInput>
                    <w:default w:val="(Merchant Company Name)"/>
                  </w:textInput>
                </w:ffData>
              </w:fldChar>
            </w:r>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Pr="00EE48D9">
              <w:rPr>
                <w:rFonts w:cs="Arial"/>
                <w:i/>
                <w:noProof/>
                <w:sz w:val="19"/>
                <w:szCs w:val="19"/>
              </w:rPr>
              <w:t>(Merchant Company Name)</w:t>
            </w:r>
            <w:r w:rsidRPr="00EE48D9">
              <w:rPr>
                <w:rFonts w:cs="Arial"/>
                <w:i/>
                <w:sz w:val="19"/>
                <w:szCs w:val="19"/>
              </w:rPr>
              <w:fldChar w:fldCharType="end"/>
            </w:r>
            <w:r w:rsidRPr="00EE48D9">
              <w:rPr>
                <w:rFonts w:cs="Arial"/>
                <w:sz w:val="19"/>
                <w:szCs w:val="19"/>
              </w:rPr>
              <w:t xml:space="preserve"> has not demonstrated full compliance with the PCI DSS.</w:t>
            </w:r>
          </w:p>
          <w:p w14:paraId="71694143" w14:textId="77777777" w:rsidR="00564700" w:rsidRPr="00EE48D9" w:rsidRDefault="00564700" w:rsidP="00564700">
            <w:pPr>
              <w:overflowPunct w:val="0"/>
              <w:autoSpaceDE w:val="0"/>
              <w:autoSpaceDN w:val="0"/>
              <w:adjustRightInd w:val="0"/>
              <w:spacing w:before="80" w:after="80"/>
              <w:rPr>
                <w:rFonts w:cs="Arial"/>
                <w:sz w:val="19"/>
                <w:szCs w:val="19"/>
              </w:rPr>
            </w:pPr>
            <w:r w:rsidRPr="00EE48D9">
              <w:rPr>
                <w:rFonts w:cs="Arial"/>
                <w:b/>
                <w:sz w:val="19"/>
                <w:szCs w:val="19"/>
              </w:rPr>
              <w:t>Target Date</w:t>
            </w:r>
            <w:r w:rsidRPr="00EE48D9">
              <w:rPr>
                <w:rFonts w:cs="Arial"/>
                <w:sz w:val="19"/>
                <w:szCs w:val="19"/>
              </w:rPr>
              <w:t xml:space="preserve"> for Compliance: </w:t>
            </w:r>
            <w:r w:rsidRPr="00EE48D9">
              <w:rPr>
                <w:rFonts w:cs="Arial"/>
                <w:sz w:val="19"/>
                <w:szCs w:val="19"/>
              </w:rPr>
              <w:fldChar w:fldCharType="begin">
                <w:ffData>
                  <w:name w:val="Text21"/>
                  <w:enabled/>
                  <w:calcOnExit w:val="0"/>
                  <w:textInput/>
                </w:ffData>
              </w:fldChar>
            </w:r>
            <w:r w:rsidRPr="00EE48D9">
              <w:rPr>
                <w:rFonts w:cs="Arial"/>
                <w:sz w:val="19"/>
                <w:szCs w:val="19"/>
              </w:rPr>
              <w:instrText xml:space="preserve"> FORMTEXT </w:instrText>
            </w:r>
            <w:r w:rsidRPr="00EE48D9">
              <w:rPr>
                <w:rFonts w:cs="Arial"/>
                <w:sz w:val="19"/>
                <w:szCs w:val="19"/>
              </w:rPr>
            </w:r>
            <w:r w:rsidRPr="00EE48D9">
              <w:rPr>
                <w:rFonts w:cs="Arial"/>
                <w:sz w:val="19"/>
                <w:szCs w:val="19"/>
              </w:rPr>
              <w:fldChar w:fldCharType="separate"/>
            </w:r>
            <w:r w:rsidRPr="00EE48D9">
              <w:rPr>
                <w:rFonts w:cs="Arial"/>
                <w:noProof/>
                <w:sz w:val="19"/>
                <w:szCs w:val="19"/>
              </w:rPr>
              <w:t> </w:t>
            </w:r>
            <w:r w:rsidRPr="00EE48D9">
              <w:rPr>
                <w:rFonts w:cs="Arial"/>
                <w:noProof/>
                <w:sz w:val="19"/>
                <w:szCs w:val="19"/>
              </w:rPr>
              <w:t> </w:t>
            </w:r>
            <w:r w:rsidRPr="00EE48D9">
              <w:rPr>
                <w:rFonts w:cs="Arial"/>
                <w:noProof/>
                <w:sz w:val="19"/>
                <w:szCs w:val="19"/>
              </w:rPr>
              <w:t> </w:t>
            </w:r>
            <w:r w:rsidRPr="00EE48D9">
              <w:rPr>
                <w:rFonts w:cs="Arial"/>
                <w:noProof/>
                <w:sz w:val="19"/>
                <w:szCs w:val="19"/>
              </w:rPr>
              <w:t> </w:t>
            </w:r>
            <w:r w:rsidRPr="00EE48D9">
              <w:rPr>
                <w:rFonts w:cs="Arial"/>
                <w:noProof/>
                <w:sz w:val="19"/>
                <w:szCs w:val="19"/>
              </w:rPr>
              <w:t> </w:t>
            </w:r>
            <w:r w:rsidRPr="00EE48D9">
              <w:rPr>
                <w:rFonts w:cs="Arial"/>
                <w:sz w:val="19"/>
                <w:szCs w:val="19"/>
              </w:rPr>
              <w:fldChar w:fldCharType="end"/>
            </w:r>
          </w:p>
          <w:p w14:paraId="6DF99D93" w14:textId="77777777" w:rsidR="00564700" w:rsidRPr="00EE48D9" w:rsidRDefault="00564700" w:rsidP="00564700">
            <w:pPr>
              <w:tabs>
                <w:tab w:val="left" w:pos="792"/>
              </w:tabs>
              <w:overflowPunct w:val="0"/>
              <w:autoSpaceDE w:val="0"/>
              <w:autoSpaceDN w:val="0"/>
              <w:adjustRightInd w:val="0"/>
              <w:spacing w:before="80" w:after="80"/>
              <w:rPr>
                <w:rFonts w:cs="Arial"/>
                <w:b/>
                <w:sz w:val="19"/>
                <w:szCs w:val="19"/>
              </w:rPr>
            </w:pPr>
            <w:r w:rsidRPr="00EE48D9">
              <w:rPr>
                <w:rFonts w:cs="Arial"/>
                <w:sz w:val="19"/>
                <w:szCs w:val="19"/>
              </w:rPr>
              <w:t xml:space="preserve">An entity submitting this form with a status of Non-Compliant may be required to complete the Action Plan in Part 4 of this document. </w:t>
            </w:r>
            <w:r w:rsidRPr="00EE48D9">
              <w:rPr>
                <w:rFonts w:cs="Arial"/>
                <w:i/>
                <w:sz w:val="19"/>
                <w:szCs w:val="19"/>
              </w:rPr>
              <w:t>Check with your acquirer or the payment brand(s) before completing Part 4.</w:t>
            </w:r>
          </w:p>
        </w:tc>
      </w:tr>
      <w:tr w:rsidR="00564700" w:rsidRPr="00C16396" w14:paraId="16A76622" w14:textId="77777777" w:rsidTr="00564700">
        <w:tc>
          <w:tcPr>
            <w:tcW w:w="507" w:type="dxa"/>
            <w:vMerge w:val="restart"/>
          </w:tcPr>
          <w:p w14:paraId="1964D8AD" w14:textId="670BB22B" w:rsidR="00564700" w:rsidRPr="00790539" w:rsidRDefault="00564700" w:rsidP="00564700">
            <w:pPr>
              <w:overflowPunct w:val="0"/>
              <w:autoSpaceDE w:val="0"/>
              <w:autoSpaceDN w:val="0"/>
              <w:adjustRightInd w:val="0"/>
              <w:spacing w:before="120"/>
              <w:ind w:left="432" w:hanging="432"/>
              <w:jc w:val="center"/>
              <w:rPr>
                <w:sz w:val="19"/>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00D630E8">
              <w:rPr>
                <w:rFonts w:cs="Arial"/>
                <w:sz w:val="18"/>
                <w:szCs w:val="20"/>
              </w:rPr>
            </w:r>
            <w:r w:rsidR="00D630E8">
              <w:rPr>
                <w:rFonts w:cs="Arial"/>
                <w:sz w:val="18"/>
                <w:szCs w:val="20"/>
              </w:rPr>
              <w:fldChar w:fldCharType="separate"/>
            </w:r>
            <w:r w:rsidRPr="00C16396">
              <w:rPr>
                <w:rFonts w:cs="Arial"/>
                <w:sz w:val="18"/>
                <w:szCs w:val="20"/>
              </w:rPr>
              <w:fldChar w:fldCharType="end"/>
            </w:r>
          </w:p>
        </w:tc>
        <w:tc>
          <w:tcPr>
            <w:tcW w:w="8961" w:type="dxa"/>
            <w:gridSpan w:val="4"/>
            <w:tcBorders>
              <w:bottom w:val="nil"/>
            </w:tcBorders>
          </w:tcPr>
          <w:p w14:paraId="6CB0745E" w14:textId="167E1203" w:rsidR="00564700" w:rsidRPr="00EE48D9" w:rsidRDefault="00564700" w:rsidP="00564700">
            <w:pPr>
              <w:overflowPunct w:val="0"/>
              <w:autoSpaceDE w:val="0"/>
              <w:autoSpaceDN w:val="0"/>
              <w:adjustRightInd w:val="0"/>
              <w:spacing w:before="120"/>
              <w:rPr>
                <w:rFonts w:cs="Arial"/>
                <w:sz w:val="19"/>
                <w:szCs w:val="19"/>
              </w:rPr>
            </w:pPr>
            <w:r w:rsidRPr="00EE48D9">
              <w:rPr>
                <w:rFonts w:cs="Arial"/>
                <w:b/>
                <w:sz w:val="19"/>
                <w:szCs w:val="19"/>
              </w:rPr>
              <w:t>Compliant but with Legal exception:</w:t>
            </w:r>
            <w:r w:rsidRPr="00EE48D9">
              <w:rPr>
                <w:rFonts w:cs="Arial"/>
                <w:sz w:val="19"/>
                <w:szCs w:val="19"/>
              </w:rPr>
              <w:t xml:space="preserve">  One or more requirements are marked “No” due to a legal restriction that prevents the requirement from being met. This option requires additional review from acquirer or payment brand. </w:t>
            </w:r>
          </w:p>
          <w:p w14:paraId="3ECB41C8" w14:textId="1F29F6F3" w:rsidR="00564700" w:rsidRPr="00EE48D9" w:rsidRDefault="00564700" w:rsidP="00564700">
            <w:pPr>
              <w:overflowPunct w:val="0"/>
              <w:autoSpaceDE w:val="0"/>
              <w:autoSpaceDN w:val="0"/>
              <w:adjustRightInd w:val="0"/>
              <w:spacing w:before="120"/>
              <w:rPr>
                <w:rFonts w:cs="Arial"/>
                <w:i/>
                <w:sz w:val="19"/>
                <w:szCs w:val="19"/>
              </w:rPr>
            </w:pPr>
            <w:r w:rsidRPr="00EE48D9">
              <w:rPr>
                <w:rFonts w:cs="Arial"/>
                <w:i/>
                <w:sz w:val="19"/>
                <w:szCs w:val="19"/>
              </w:rPr>
              <w:t>If checked, complete the following:</w:t>
            </w:r>
          </w:p>
        </w:tc>
      </w:tr>
      <w:tr w:rsidR="00564700" w:rsidRPr="00C16396" w14:paraId="6EB27557" w14:textId="77777777" w:rsidTr="00564700">
        <w:tc>
          <w:tcPr>
            <w:tcW w:w="507" w:type="dxa"/>
            <w:vMerge/>
          </w:tcPr>
          <w:p w14:paraId="2F5403A4"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236" w:type="dxa"/>
            <w:vMerge w:val="restart"/>
            <w:tcBorders>
              <w:top w:val="nil"/>
              <w:bottom w:val="nil"/>
            </w:tcBorders>
            <w:shd w:val="clear" w:color="auto" w:fill="auto"/>
            <w:vAlign w:val="bottom"/>
          </w:tcPr>
          <w:p w14:paraId="4BD9820F" w14:textId="39C9E99A" w:rsidR="00564700" w:rsidRPr="00EE48D9" w:rsidRDefault="00564700" w:rsidP="00564700">
            <w:pPr>
              <w:pStyle w:val="TableHeading"/>
              <w:rPr>
                <w:rFonts w:cs="Arial"/>
                <w:sz w:val="19"/>
                <w:szCs w:val="19"/>
              </w:rPr>
            </w:pPr>
          </w:p>
        </w:tc>
        <w:tc>
          <w:tcPr>
            <w:tcW w:w="2522" w:type="dxa"/>
            <w:tcBorders>
              <w:top w:val="single" w:sz="4" w:space="0" w:color="808080" w:themeColor="background1" w:themeShade="80"/>
              <w:bottom w:val="single" w:sz="4" w:space="0" w:color="808080" w:themeColor="background1" w:themeShade="80"/>
            </w:tcBorders>
            <w:shd w:val="clear" w:color="auto" w:fill="E6E6E6"/>
            <w:vAlign w:val="bottom"/>
          </w:tcPr>
          <w:p w14:paraId="57579CB4" w14:textId="629DA0E6" w:rsidR="00564700" w:rsidRPr="00EE48D9" w:rsidRDefault="00564700" w:rsidP="00564700">
            <w:pPr>
              <w:pStyle w:val="TableHeading"/>
              <w:rPr>
                <w:rFonts w:cs="Arial"/>
                <w:sz w:val="19"/>
                <w:szCs w:val="19"/>
              </w:rPr>
            </w:pPr>
            <w:r w:rsidRPr="00EE48D9">
              <w:rPr>
                <w:sz w:val="19"/>
                <w:szCs w:val="19"/>
              </w:rPr>
              <w:t>Affected Requirement</w:t>
            </w:r>
          </w:p>
        </w:tc>
        <w:tc>
          <w:tcPr>
            <w:tcW w:w="5915" w:type="dxa"/>
            <w:tcBorders>
              <w:top w:val="single" w:sz="4" w:space="0" w:color="808080" w:themeColor="background1" w:themeShade="80"/>
              <w:bottom w:val="single" w:sz="4" w:space="0" w:color="808080" w:themeColor="background1" w:themeShade="80"/>
            </w:tcBorders>
            <w:shd w:val="clear" w:color="auto" w:fill="E6E6E6"/>
            <w:vAlign w:val="bottom"/>
          </w:tcPr>
          <w:p w14:paraId="572383A6" w14:textId="07E9BE8E" w:rsidR="00564700" w:rsidRPr="00EE48D9" w:rsidRDefault="00564700" w:rsidP="00564700">
            <w:pPr>
              <w:pStyle w:val="TableHeading"/>
              <w:rPr>
                <w:rFonts w:cs="Arial"/>
                <w:sz w:val="19"/>
                <w:szCs w:val="19"/>
              </w:rPr>
            </w:pPr>
            <w:r w:rsidRPr="00EE48D9">
              <w:rPr>
                <w:rFonts w:cs="Arial"/>
                <w:sz w:val="19"/>
                <w:szCs w:val="19"/>
              </w:rPr>
              <w:t>Details of how legal constraint prevents requirement being met</w:t>
            </w:r>
          </w:p>
        </w:tc>
        <w:tc>
          <w:tcPr>
            <w:tcW w:w="288" w:type="dxa"/>
            <w:tcBorders>
              <w:top w:val="nil"/>
              <w:bottom w:val="nil"/>
            </w:tcBorders>
          </w:tcPr>
          <w:p w14:paraId="451C6DF0" w14:textId="4E1D5BCD" w:rsidR="00564700" w:rsidRPr="00F85474" w:rsidRDefault="00564700" w:rsidP="00564700">
            <w:pPr>
              <w:overflowPunct w:val="0"/>
              <w:autoSpaceDE w:val="0"/>
              <w:autoSpaceDN w:val="0"/>
              <w:adjustRightInd w:val="0"/>
              <w:spacing w:before="120"/>
              <w:rPr>
                <w:rFonts w:cs="Arial"/>
                <w:b/>
                <w:sz w:val="18"/>
                <w:szCs w:val="20"/>
              </w:rPr>
            </w:pPr>
          </w:p>
        </w:tc>
      </w:tr>
      <w:tr w:rsidR="00564700" w:rsidRPr="00C16396" w14:paraId="6DC5088F" w14:textId="77777777" w:rsidTr="00564700">
        <w:trPr>
          <w:trHeight w:val="126"/>
        </w:trPr>
        <w:tc>
          <w:tcPr>
            <w:tcW w:w="507" w:type="dxa"/>
            <w:vMerge/>
          </w:tcPr>
          <w:p w14:paraId="0C49F43B"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236" w:type="dxa"/>
            <w:vMerge/>
            <w:tcBorders>
              <w:bottom w:val="nil"/>
            </w:tcBorders>
            <w:shd w:val="clear" w:color="auto" w:fill="auto"/>
            <w:vAlign w:val="bottom"/>
          </w:tcPr>
          <w:p w14:paraId="5CC0402C" w14:textId="12138C7E" w:rsidR="00564700" w:rsidRPr="00F85474" w:rsidRDefault="00564700" w:rsidP="00564700">
            <w:pPr>
              <w:pStyle w:val="TableText"/>
              <w:rPr>
                <w:b/>
                <w:szCs w:val="20"/>
              </w:rPr>
            </w:pPr>
          </w:p>
        </w:tc>
        <w:tc>
          <w:tcPr>
            <w:tcW w:w="2522" w:type="dxa"/>
            <w:tcBorders>
              <w:top w:val="single" w:sz="4" w:space="0" w:color="808080" w:themeColor="background1" w:themeShade="80"/>
              <w:bottom w:val="single" w:sz="4" w:space="0" w:color="808080" w:themeColor="background1" w:themeShade="80"/>
            </w:tcBorders>
            <w:vAlign w:val="bottom"/>
          </w:tcPr>
          <w:p w14:paraId="00E92250" w14:textId="5432815A" w:rsidR="00564700" w:rsidRPr="00F85474" w:rsidRDefault="00564700" w:rsidP="00564700">
            <w:pPr>
              <w:pStyle w:val="TableText"/>
              <w:rPr>
                <w:b/>
                <w:szCs w:val="20"/>
              </w:rPr>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5915" w:type="dxa"/>
            <w:tcBorders>
              <w:top w:val="single" w:sz="4" w:space="0" w:color="808080" w:themeColor="background1" w:themeShade="80"/>
              <w:bottom w:val="single" w:sz="4" w:space="0" w:color="808080" w:themeColor="background1" w:themeShade="80"/>
            </w:tcBorders>
            <w:vAlign w:val="bottom"/>
          </w:tcPr>
          <w:p w14:paraId="0AD5FB7B" w14:textId="79E6BDC7" w:rsidR="00564700" w:rsidRPr="00F85474" w:rsidRDefault="00564700" w:rsidP="00564700">
            <w:pPr>
              <w:pStyle w:val="TableText"/>
              <w:rPr>
                <w:b/>
                <w:szCs w:val="20"/>
              </w:rPr>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288" w:type="dxa"/>
            <w:vMerge w:val="restart"/>
            <w:tcBorders>
              <w:top w:val="nil"/>
            </w:tcBorders>
          </w:tcPr>
          <w:p w14:paraId="0C2B2206" w14:textId="1CC65CF7" w:rsidR="00564700" w:rsidRPr="00F85474" w:rsidRDefault="00564700" w:rsidP="00564700">
            <w:pPr>
              <w:overflowPunct w:val="0"/>
              <w:autoSpaceDE w:val="0"/>
              <w:autoSpaceDN w:val="0"/>
              <w:adjustRightInd w:val="0"/>
              <w:spacing w:before="120"/>
              <w:rPr>
                <w:rFonts w:cs="Arial"/>
                <w:b/>
                <w:sz w:val="18"/>
                <w:szCs w:val="20"/>
              </w:rPr>
            </w:pPr>
          </w:p>
        </w:tc>
      </w:tr>
      <w:tr w:rsidR="00564700" w:rsidRPr="00C16396" w14:paraId="5BBD4360" w14:textId="77777777" w:rsidTr="00564700">
        <w:trPr>
          <w:trHeight w:val="97"/>
        </w:trPr>
        <w:tc>
          <w:tcPr>
            <w:tcW w:w="507" w:type="dxa"/>
            <w:vMerge/>
          </w:tcPr>
          <w:p w14:paraId="062DD26F"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236" w:type="dxa"/>
            <w:vMerge/>
            <w:tcBorders>
              <w:bottom w:val="nil"/>
            </w:tcBorders>
            <w:shd w:val="clear" w:color="auto" w:fill="auto"/>
            <w:vAlign w:val="bottom"/>
          </w:tcPr>
          <w:p w14:paraId="1452DABA" w14:textId="1301858F" w:rsidR="00564700" w:rsidRPr="00564700" w:rsidRDefault="00564700" w:rsidP="00564700">
            <w:pPr>
              <w:pStyle w:val="TableText"/>
            </w:pPr>
          </w:p>
        </w:tc>
        <w:tc>
          <w:tcPr>
            <w:tcW w:w="2522" w:type="dxa"/>
            <w:tcBorders>
              <w:bottom w:val="single" w:sz="4" w:space="0" w:color="808080" w:themeColor="background1" w:themeShade="80"/>
            </w:tcBorders>
            <w:vAlign w:val="bottom"/>
          </w:tcPr>
          <w:p w14:paraId="26EE9443" w14:textId="309945D1" w:rsidR="00564700" w:rsidRPr="00564700" w:rsidRDefault="00564700" w:rsidP="00564700">
            <w:pPr>
              <w:pStyle w:val="TableText"/>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5915" w:type="dxa"/>
            <w:tcBorders>
              <w:bottom w:val="single" w:sz="4" w:space="0" w:color="808080" w:themeColor="background1" w:themeShade="80"/>
            </w:tcBorders>
            <w:vAlign w:val="bottom"/>
          </w:tcPr>
          <w:p w14:paraId="29BAA110" w14:textId="67F04446" w:rsidR="00564700" w:rsidRPr="00564700" w:rsidRDefault="00564700" w:rsidP="00564700">
            <w:pPr>
              <w:pStyle w:val="TableText"/>
            </w:pPr>
            <w:r w:rsidRPr="00564700">
              <w:fldChar w:fldCharType="begin">
                <w:ffData>
                  <w:name w:val="Text26"/>
                  <w:enabled/>
                  <w:calcOnExit w:val="0"/>
                  <w:textInput/>
                </w:ffData>
              </w:fldChar>
            </w:r>
            <w:r w:rsidRPr="00564700">
              <w:instrText xml:space="preserve"> FORMTEXT </w:instrText>
            </w:r>
            <w:r w:rsidRPr="00564700">
              <w:fldChar w:fldCharType="separate"/>
            </w:r>
            <w:r>
              <w:rPr>
                <w:noProof/>
              </w:rPr>
              <w:t> </w:t>
            </w:r>
            <w:r>
              <w:rPr>
                <w:noProof/>
              </w:rPr>
              <w:t> </w:t>
            </w:r>
            <w:r>
              <w:rPr>
                <w:noProof/>
              </w:rPr>
              <w:t> </w:t>
            </w:r>
            <w:r>
              <w:rPr>
                <w:noProof/>
              </w:rPr>
              <w:t> </w:t>
            </w:r>
            <w:r>
              <w:rPr>
                <w:noProof/>
              </w:rPr>
              <w:t> </w:t>
            </w:r>
            <w:r w:rsidRPr="00564700">
              <w:fldChar w:fldCharType="end"/>
            </w:r>
          </w:p>
        </w:tc>
        <w:tc>
          <w:tcPr>
            <w:tcW w:w="288" w:type="dxa"/>
            <w:vMerge/>
          </w:tcPr>
          <w:p w14:paraId="77C1AAAA" w14:textId="77777777" w:rsidR="00564700" w:rsidRPr="00F85474" w:rsidRDefault="00564700" w:rsidP="00564700">
            <w:pPr>
              <w:overflowPunct w:val="0"/>
              <w:autoSpaceDE w:val="0"/>
              <w:autoSpaceDN w:val="0"/>
              <w:adjustRightInd w:val="0"/>
              <w:spacing w:before="120"/>
              <w:rPr>
                <w:rFonts w:cs="Arial"/>
                <w:b/>
                <w:sz w:val="18"/>
                <w:szCs w:val="20"/>
              </w:rPr>
            </w:pPr>
          </w:p>
        </w:tc>
      </w:tr>
      <w:tr w:rsidR="00564700" w:rsidRPr="00C16396" w14:paraId="2BB4DCE3" w14:textId="77777777" w:rsidTr="00564700">
        <w:trPr>
          <w:trHeight w:val="97"/>
        </w:trPr>
        <w:tc>
          <w:tcPr>
            <w:tcW w:w="507" w:type="dxa"/>
            <w:vMerge/>
          </w:tcPr>
          <w:p w14:paraId="2D618B19" w14:textId="77777777" w:rsidR="00564700" w:rsidRPr="00C16396" w:rsidRDefault="00564700" w:rsidP="00564700">
            <w:pPr>
              <w:overflowPunct w:val="0"/>
              <w:autoSpaceDE w:val="0"/>
              <w:autoSpaceDN w:val="0"/>
              <w:adjustRightInd w:val="0"/>
              <w:spacing w:before="120"/>
              <w:ind w:left="432" w:hanging="432"/>
              <w:jc w:val="center"/>
              <w:rPr>
                <w:rFonts w:cs="Arial"/>
                <w:sz w:val="18"/>
                <w:szCs w:val="20"/>
              </w:rPr>
            </w:pPr>
          </w:p>
        </w:tc>
        <w:tc>
          <w:tcPr>
            <w:tcW w:w="8673" w:type="dxa"/>
            <w:gridSpan w:val="3"/>
            <w:tcBorders>
              <w:top w:val="nil"/>
              <w:right w:val="nil"/>
            </w:tcBorders>
            <w:vAlign w:val="bottom"/>
          </w:tcPr>
          <w:p w14:paraId="3EDD42D9" w14:textId="77777777" w:rsidR="00564700" w:rsidRPr="00564700" w:rsidRDefault="00564700" w:rsidP="00564700">
            <w:pPr>
              <w:pStyle w:val="TableText"/>
              <w:rPr>
                <w:sz w:val="6"/>
                <w:szCs w:val="6"/>
              </w:rPr>
            </w:pPr>
          </w:p>
        </w:tc>
        <w:tc>
          <w:tcPr>
            <w:tcW w:w="288" w:type="dxa"/>
            <w:vMerge/>
            <w:tcBorders>
              <w:left w:val="nil"/>
              <w:bottom w:val="single" w:sz="4" w:space="0" w:color="808080" w:themeColor="background1" w:themeShade="80"/>
            </w:tcBorders>
          </w:tcPr>
          <w:p w14:paraId="495A63D6" w14:textId="77777777" w:rsidR="00564700" w:rsidRPr="00F85474" w:rsidRDefault="00564700" w:rsidP="00564700">
            <w:pPr>
              <w:overflowPunct w:val="0"/>
              <w:autoSpaceDE w:val="0"/>
              <w:autoSpaceDN w:val="0"/>
              <w:adjustRightInd w:val="0"/>
              <w:spacing w:before="120"/>
              <w:rPr>
                <w:rFonts w:cs="Arial"/>
                <w:b/>
                <w:sz w:val="18"/>
                <w:szCs w:val="20"/>
              </w:rPr>
            </w:pPr>
          </w:p>
        </w:tc>
      </w:tr>
    </w:tbl>
    <w:p w14:paraId="26EA0C91" w14:textId="77777777" w:rsidR="00EE48D9" w:rsidRDefault="00EE48D9" w:rsidP="00C55107">
      <w:pPr>
        <w:spacing w:before="0" w:after="0"/>
        <w:ind w:left="115"/>
      </w:pPr>
    </w:p>
    <w:tbl>
      <w:tblPr>
        <w:tblW w:w="945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40"/>
        <w:gridCol w:w="8910"/>
      </w:tblGrid>
      <w:tr w:rsidR="00FB4992" w:rsidRPr="003C4EB4" w14:paraId="53F777BC" w14:textId="77777777" w:rsidTr="00EE48D9">
        <w:tc>
          <w:tcPr>
            <w:tcW w:w="9450" w:type="dxa"/>
            <w:gridSpan w:val="2"/>
            <w:shd w:val="clear" w:color="C0C0C0" w:fill="E0E0E0"/>
          </w:tcPr>
          <w:p w14:paraId="0EFB2642" w14:textId="77777777" w:rsidR="00FB4992" w:rsidRPr="003C4EB4" w:rsidRDefault="00FB4992" w:rsidP="00EE48D9">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 xml:space="preserve">Part 3a. </w:t>
            </w:r>
            <w:r w:rsidR="00DE5901" w:rsidRPr="003C4EB4">
              <w:rPr>
                <w:sz w:val="20"/>
                <w:szCs w:val="20"/>
              </w:rPr>
              <w:t>Acknowledgement of Status</w:t>
            </w:r>
          </w:p>
        </w:tc>
      </w:tr>
      <w:tr w:rsidR="00FB4992" w:rsidRPr="00C16396" w14:paraId="749D4856" w14:textId="77777777" w:rsidTr="00EE48D9">
        <w:tblPrEx>
          <w:tblLook w:val="00A0" w:firstRow="1" w:lastRow="0" w:firstColumn="1" w:lastColumn="0" w:noHBand="0" w:noVBand="0"/>
        </w:tblPrEx>
        <w:tc>
          <w:tcPr>
            <w:tcW w:w="9450" w:type="dxa"/>
            <w:gridSpan w:val="2"/>
          </w:tcPr>
          <w:p w14:paraId="57B94541" w14:textId="77777777" w:rsidR="00DE5901" w:rsidRPr="002333AE" w:rsidRDefault="00DE5901" w:rsidP="00EE48D9">
            <w:pPr>
              <w:overflowPunct w:val="0"/>
              <w:autoSpaceDE w:val="0"/>
              <w:autoSpaceDN w:val="0"/>
              <w:adjustRightInd w:val="0"/>
              <w:spacing w:after="60"/>
              <w:rPr>
                <w:rFonts w:cs="Arial"/>
                <w:b/>
                <w:bCs/>
                <w:sz w:val="18"/>
                <w:szCs w:val="20"/>
              </w:rPr>
            </w:pPr>
            <w:r>
              <w:rPr>
                <w:rFonts w:cs="Arial"/>
                <w:b/>
                <w:bCs/>
                <w:sz w:val="18"/>
                <w:szCs w:val="20"/>
              </w:rPr>
              <w:t xml:space="preserve">Signatory(s) </w:t>
            </w:r>
            <w:r w:rsidRPr="002333AE">
              <w:rPr>
                <w:rFonts w:cs="Arial"/>
                <w:b/>
                <w:bCs/>
                <w:sz w:val="18"/>
                <w:szCs w:val="20"/>
              </w:rPr>
              <w:t>confirms:</w:t>
            </w:r>
          </w:p>
          <w:p w14:paraId="79A2C645" w14:textId="77777777" w:rsidR="00FB4992" w:rsidRPr="00C16396" w:rsidRDefault="00DE5901" w:rsidP="00EE48D9">
            <w:pPr>
              <w:overflowPunct w:val="0"/>
              <w:autoSpaceDE w:val="0"/>
              <w:autoSpaceDN w:val="0"/>
              <w:adjustRightInd w:val="0"/>
              <w:spacing w:after="60"/>
              <w:rPr>
                <w:rFonts w:cs="Arial"/>
                <w:sz w:val="18"/>
                <w:szCs w:val="20"/>
              </w:rPr>
            </w:pPr>
            <w:r w:rsidRPr="002333AE">
              <w:rPr>
                <w:rFonts w:cs="Arial"/>
                <w:b/>
                <w:bCs/>
                <w:i/>
                <w:sz w:val="18"/>
                <w:szCs w:val="20"/>
              </w:rPr>
              <w:t>(Check all that apply)</w:t>
            </w:r>
          </w:p>
        </w:tc>
      </w:tr>
      <w:tr w:rsidR="00FB4992" w:rsidRPr="00C16396" w14:paraId="56783621" w14:textId="77777777" w:rsidTr="00EE48D9">
        <w:tblPrEx>
          <w:tblLook w:val="00A0" w:firstRow="1" w:lastRow="0" w:firstColumn="1" w:lastColumn="0" w:noHBand="0" w:noVBand="0"/>
        </w:tblPrEx>
        <w:trPr>
          <w:trHeight w:val="592"/>
        </w:trPr>
        <w:tc>
          <w:tcPr>
            <w:tcW w:w="540" w:type="dxa"/>
          </w:tcPr>
          <w:p w14:paraId="50ED146F" w14:textId="08F5E452" w:rsidR="00FB4992" w:rsidRPr="00C16396" w:rsidRDefault="00FB4992" w:rsidP="00EE48D9">
            <w:pPr>
              <w:overflowPunct w:val="0"/>
              <w:autoSpaceDE w:val="0"/>
              <w:autoSpaceDN w:val="0"/>
              <w:adjustRightInd w:val="0"/>
              <w:spacing w:after="60"/>
              <w:ind w:left="432" w:hanging="432"/>
              <w:jc w:val="center"/>
              <w:rPr>
                <w:rFonts w:cs="Arial"/>
                <w:b/>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D630E8">
              <w:rPr>
                <w:rFonts w:cs="Arial"/>
                <w:sz w:val="18"/>
                <w:szCs w:val="20"/>
              </w:rPr>
            </w:r>
            <w:r w:rsidR="00D630E8">
              <w:rPr>
                <w:rFonts w:cs="Arial"/>
                <w:sz w:val="18"/>
                <w:szCs w:val="20"/>
              </w:rPr>
              <w:fldChar w:fldCharType="separate"/>
            </w:r>
            <w:r w:rsidRPr="00C16396">
              <w:rPr>
                <w:rFonts w:cs="Arial"/>
                <w:sz w:val="18"/>
                <w:szCs w:val="20"/>
              </w:rPr>
              <w:fldChar w:fldCharType="end"/>
            </w:r>
          </w:p>
        </w:tc>
        <w:tc>
          <w:tcPr>
            <w:tcW w:w="8910" w:type="dxa"/>
          </w:tcPr>
          <w:p w14:paraId="3235D6A5" w14:textId="17148542" w:rsidR="00FB4992" w:rsidRPr="00EE48D9" w:rsidRDefault="00FB4992" w:rsidP="00432278">
            <w:pPr>
              <w:overflowPunct w:val="0"/>
              <w:autoSpaceDE w:val="0"/>
              <w:autoSpaceDN w:val="0"/>
              <w:adjustRightInd w:val="0"/>
              <w:spacing w:after="60"/>
              <w:rPr>
                <w:rFonts w:cs="Arial"/>
                <w:b/>
                <w:sz w:val="19"/>
                <w:szCs w:val="19"/>
              </w:rPr>
            </w:pPr>
            <w:r w:rsidRPr="00EE48D9">
              <w:rPr>
                <w:rFonts w:cs="Arial"/>
                <w:sz w:val="19"/>
                <w:szCs w:val="19"/>
              </w:rPr>
              <w:t xml:space="preserve">PCI DSS Self-Assessment Questionnaire </w:t>
            </w:r>
            <w:r w:rsidR="00432278">
              <w:rPr>
                <w:rFonts w:cs="Arial"/>
                <w:sz w:val="19"/>
                <w:szCs w:val="19"/>
              </w:rPr>
              <w:t>C-VT</w:t>
            </w:r>
            <w:r w:rsidRPr="00EE48D9">
              <w:rPr>
                <w:rFonts w:cs="Arial"/>
                <w:sz w:val="19"/>
                <w:szCs w:val="19"/>
              </w:rPr>
              <w:t xml:space="preserve">, Version </w:t>
            </w:r>
            <w:r w:rsidRPr="00EE48D9">
              <w:rPr>
                <w:rFonts w:cs="Arial"/>
                <w:i/>
                <w:sz w:val="19"/>
                <w:szCs w:val="19"/>
              </w:rPr>
              <w:fldChar w:fldCharType="begin">
                <w:ffData>
                  <w:name w:val="Text21"/>
                  <w:enabled/>
                  <w:calcOnExit w:val="0"/>
                  <w:textInput>
                    <w:default w:val="(version of SAQ)"/>
                  </w:textInput>
                </w:ffData>
              </w:fldChar>
            </w:r>
            <w:bookmarkStart w:id="119" w:name="Text21"/>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00562930" w:rsidRPr="00EE48D9">
              <w:rPr>
                <w:rFonts w:cs="Arial"/>
                <w:i/>
                <w:noProof/>
                <w:sz w:val="19"/>
                <w:szCs w:val="19"/>
              </w:rPr>
              <w:t>(version of SAQ)</w:t>
            </w:r>
            <w:r w:rsidRPr="00EE48D9">
              <w:rPr>
                <w:rFonts w:cs="Arial"/>
                <w:i/>
                <w:sz w:val="19"/>
                <w:szCs w:val="19"/>
              </w:rPr>
              <w:fldChar w:fldCharType="end"/>
            </w:r>
            <w:bookmarkEnd w:id="119"/>
            <w:r w:rsidRPr="00EE48D9">
              <w:rPr>
                <w:rFonts w:cs="Arial"/>
                <w:sz w:val="19"/>
                <w:szCs w:val="19"/>
              </w:rPr>
              <w:t>, was completed according to the instructions therein.</w:t>
            </w:r>
          </w:p>
        </w:tc>
      </w:tr>
      <w:tr w:rsidR="00FB4992" w:rsidRPr="00C16396" w14:paraId="0D4379B0" w14:textId="77777777" w:rsidTr="00EE48D9">
        <w:tblPrEx>
          <w:tblLook w:val="00A0" w:firstRow="1" w:lastRow="0" w:firstColumn="1" w:lastColumn="0" w:noHBand="0" w:noVBand="0"/>
        </w:tblPrEx>
        <w:trPr>
          <w:trHeight w:val="588"/>
        </w:trPr>
        <w:tc>
          <w:tcPr>
            <w:tcW w:w="540" w:type="dxa"/>
          </w:tcPr>
          <w:p w14:paraId="5CC1870C" w14:textId="5C44C14E" w:rsidR="00FB4992" w:rsidRPr="00C16396" w:rsidRDefault="00FB4992"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D630E8">
              <w:rPr>
                <w:rFonts w:cs="Arial"/>
                <w:sz w:val="18"/>
                <w:szCs w:val="20"/>
              </w:rPr>
            </w:r>
            <w:r w:rsidR="00D630E8">
              <w:rPr>
                <w:rFonts w:cs="Arial"/>
                <w:sz w:val="18"/>
                <w:szCs w:val="20"/>
              </w:rPr>
              <w:fldChar w:fldCharType="separate"/>
            </w:r>
            <w:r w:rsidRPr="00C16396">
              <w:rPr>
                <w:rFonts w:cs="Arial"/>
                <w:sz w:val="18"/>
                <w:szCs w:val="20"/>
              </w:rPr>
              <w:fldChar w:fldCharType="end"/>
            </w:r>
          </w:p>
        </w:tc>
        <w:tc>
          <w:tcPr>
            <w:tcW w:w="8910" w:type="dxa"/>
          </w:tcPr>
          <w:p w14:paraId="0766C941" w14:textId="77777777" w:rsidR="00FB4992" w:rsidRPr="00EE48D9" w:rsidRDefault="00FB4992" w:rsidP="00EE48D9">
            <w:pPr>
              <w:overflowPunct w:val="0"/>
              <w:autoSpaceDE w:val="0"/>
              <w:autoSpaceDN w:val="0"/>
              <w:adjustRightInd w:val="0"/>
              <w:spacing w:after="60"/>
              <w:rPr>
                <w:rFonts w:cs="Arial"/>
                <w:sz w:val="19"/>
                <w:szCs w:val="19"/>
              </w:rPr>
            </w:pPr>
            <w:r w:rsidRPr="00EE48D9">
              <w:rPr>
                <w:rFonts w:cs="Arial"/>
                <w:sz w:val="19"/>
                <w:szCs w:val="19"/>
              </w:rPr>
              <w:t>All information within the above-referenced SAQ and in this attestation fairly represents the results of my assessment in all material respects.</w:t>
            </w:r>
          </w:p>
        </w:tc>
      </w:tr>
      <w:tr w:rsidR="00FB4992" w:rsidRPr="00C16396" w14:paraId="54048BDB" w14:textId="77777777" w:rsidTr="00EE48D9">
        <w:tblPrEx>
          <w:tblLook w:val="00A0" w:firstRow="1" w:lastRow="0" w:firstColumn="1" w:lastColumn="0" w:noHBand="0" w:noVBand="0"/>
        </w:tblPrEx>
        <w:trPr>
          <w:trHeight w:val="588"/>
        </w:trPr>
        <w:tc>
          <w:tcPr>
            <w:tcW w:w="540" w:type="dxa"/>
          </w:tcPr>
          <w:p w14:paraId="70A01BD1" w14:textId="54B8AAEC" w:rsidR="00FB4992" w:rsidRPr="00C16396" w:rsidRDefault="00FB4992"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D630E8">
              <w:rPr>
                <w:rFonts w:cs="Arial"/>
                <w:sz w:val="18"/>
                <w:szCs w:val="20"/>
              </w:rPr>
            </w:r>
            <w:r w:rsidR="00D630E8">
              <w:rPr>
                <w:rFonts w:cs="Arial"/>
                <w:sz w:val="18"/>
                <w:szCs w:val="20"/>
              </w:rPr>
              <w:fldChar w:fldCharType="separate"/>
            </w:r>
            <w:r w:rsidRPr="00C16396">
              <w:rPr>
                <w:rFonts w:cs="Arial"/>
                <w:sz w:val="18"/>
                <w:szCs w:val="20"/>
              </w:rPr>
              <w:fldChar w:fldCharType="end"/>
            </w:r>
          </w:p>
        </w:tc>
        <w:tc>
          <w:tcPr>
            <w:tcW w:w="8910" w:type="dxa"/>
          </w:tcPr>
          <w:p w14:paraId="49581AAF" w14:textId="77777777" w:rsidR="00FB4992" w:rsidRPr="00EE48D9" w:rsidRDefault="00FB4992" w:rsidP="00EE48D9">
            <w:pPr>
              <w:overflowPunct w:val="0"/>
              <w:autoSpaceDE w:val="0"/>
              <w:autoSpaceDN w:val="0"/>
              <w:adjustRightInd w:val="0"/>
              <w:spacing w:after="60"/>
              <w:rPr>
                <w:rFonts w:cs="Arial"/>
                <w:sz w:val="19"/>
                <w:szCs w:val="19"/>
              </w:rPr>
            </w:pPr>
            <w:r w:rsidRPr="00EE48D9">
              <w:rPr>
                <w:rFonts w:cs="Arial"/>
                <w:sz w:val="19"/>
                <w:szCs w:val="19"/>
              </w:rPr>
              <w:t>I have confirmed with my payment application vendor that my payment system does not store sensitive authentication data after authorization.</w:t>
            </w:r>
          </w:p>
        </w:tc>
      </w:tr>
      <w:tr w:rsidR="00FB4992" w:rsidRPr="00C16396" w14:paraId="0C7F981D" w14:textId="77777777" w:rsidTr="00EE48D9">
        <w:tblPrEx>
          <w:tblLook w:val="00A0" w:firstRow="1" w:lastRow="0" w:firstColumn="1" w:lastColumn="0" w:noHBand="0" w:noVBand="0"/>
        </w:tblPrEx>
        <w:trPr>
          <w:trHeight w:val="368"/>
        </w:trPr>
        <w:tc>
          <w:tcPr>
            <w:tcW w:w="540" w:type="dxa"/>
          </w:tcPr>
          <w:p w14:paraId="4D763A0F" w14:textId="4B81F48E" w:rsidR="00FB4992" w:rsidRPr="00C16396" w:rsidRDefault="00FB4992"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D630E8">
              <w:rPr>
                <w:rFonts w:cs="Arial"/>
                <w:sz w:val="18"/>
                <w:szCs w:val="20"/>
              </w:rPr>
            </w:r>
            <w:r w:rsidR="00D630E8">
              <w:rPr>
                <w:rFonts w:cs="Arial"/>
                <w:sz w:val="18"/>
                <w:szCs w:val="20"/>
              </w:rPr>
              <w:fldChar w:fldCharType="separate"/>
            </w:r>
            <w:r w:rsidRPr="00C16396">
              <w:rPr>
                <w:rFonts w:cs="Arial"/>
                <w:sz w:val="18"/>
                <w:szCs w:val="20"/>
              </w:rPr>
              <w:fldChar w:fldCharType="end"/>
            </w:r>
          </w:p>
        </w:tc>
        <w:tc>
          <w:tcPr>
            <w:tcW w:w="8910" w:type="dxa"/>
          </w:tcPr>
          <w:p w14:paraId="4B9E21B2" w14:textId="77777777" w:rsidR="002331F9" w:rsidRPr="00EE48D9" w:rsidRDefault="002331F9" w:rsidP="00EE48D9">
            <w:pPr>
              <w:overflowPunct w:val="0"/>
              <w:autoSpaceDE w:val="0"/>
              <w:autoSpaceDN w:val="0"/>
              <w:adjustRightInd w:val="0"/>
              <w:spacing w:after="60"/>
              <w:rPr>
                <w:rFonts w:cs="Arial"/>
                <w:sz w:val="19"/>
                <w:szCs w:val="19"/>
              </w:rPr>
            </w:pPr>
            <w:r w:rsidRPr="00EE48D9">
              <w:rPr>
                <w:rFonts w:cs="Arial"/>
                <w:sz w:val="19"/>
                <w:szCs w:val="19"/>
              </w:rPr>
              <w:t>I have read the PCI DSS and I recognize that I must maintain PCI DSS</w:t>
            </w:r>
            <w:r w:rsidR="00ED6880" w:rsidRPr="00EE48D9">
              <w:rPr>
                <w:rFonts w:cs="Arial"/>
                <w:sz w:val="19"/>
                <w:szCs w:val="19"/>
              </w:rPr>
              <w:t xml:space="preserve"> compliance</w:t>
            </w:r>
            <w:r w:rsidRPr="00EE48D9">
              <w:rPr>
                <w:rFonts w:cs="Arial"/>
                <w:sz w:val="19"/>
                <w:szCs w:val="19"/>
              </w:rPr>
              <w:t>, as applicable to my environment, at all times.</w:t>
            </w:r>
          </w:p>
        </w:tc>
      </w:tr>
      <w:tr w:rsidR="00033510" w:rsidRPr="00C16396" w14:paraId="2DB4BCE2" w14:textId="77777777" w:rsidTr="00EE48D9">
        <w:tblPrEx>
          <w:tblLook w:val="00A0" w:firstRow="1" w:lastRow="0" w:firstColumn="1" w:lastColumn="0" w:noHBand="0" w:noVBand="0"/>
        </w:tblPrEx>
        <w:trPr>
          <w:trHeight w:val="588"/>
        </w:trPr>
        <w:tc>
          <w:tcPr>
            <w:tcW w:w="540" w:type="dxa"/>
          </w:tcPr>
          <w:p w14:paraId="15FB39F9" w14:textId="538FB6BD" w:rsidR="00033510" w:rsidRPr="00C16396" w:rsidRDefault="00033510" w:rsidP="00EE48D9">
            <w:pPr>
              <w:overflowPunct w:val="0"/>
              <w:autoSpaceDE w:val="0"/>
              <w:autoSpaceDN w:val="0"/>
              <w:adjustRightInd w:val="0"/>
              <w:spacing w:after="60"/>
              <w:ind w:left="432" w:hanging="432"/>
              <w:jc w:val="center"/>
              <w:rPr>
                <w:rFonts w:cs="Arial"/>
                <w:sz w:val="18"/>
                <w:szCs w:val="20"/>
              </w:rPr>
            </w:pPr>
            <w:r w:rsidRPr="00C16396">
              <w:rPr>
                <w:rFonts w:cs="Arial"/>
                <w:sz w:val="18"/>
                <w:szCs w:val="20"/>
              </w:rPr>
              <w:fldChar w:fldCharType="begin">
                <w:ffData>
                  <w:name w:val="Check17"/>
                  <w:enabled/>
                  <w:calcOnExit w:val="0"/>
                  <w:checkBox>
                    <w:sizeAuto/>
                    <w:default w:val="0"/>
                  </w:checkBox>
                </w:ffData>
              </w:fldChar>
            </w:r>
            <w:r w:rsidRPr="00C16396">
              <w:rPr>
                <w:rFonts w:cs="Arial"/>
                <w:sz w:val="18"/>
                <w:szCs w:val="20"/>
              </w:rPr>
              <w:instrText xml:space="preserve"> FORMCHECKBOX </w:instrText>
            </w:r>
            <w:r w:rsidR="00D630E8">
              <w:rPr>
                <w:rFonts w:cs="Arial"/>
                <w:sz w:val="18"/>
                <w:szCs w:val="20"/>
              </w:rPr>
            </w:r>
            <w:r w:rsidR="00D630E8">
              <w:rPr>
                <w:rFonts w:cs="Arial"/>
                <w:sz w:val="18"/>
                <w:szCs w:val="20"/>
              </w:rPr>
              <w:fldChar w:fldCharType="separate"/>
            </w:r>
            <w:r w:rsidRPr="00C16396">
              <w:rPr>
                <w:rFonts w:cs="Arial"/>
                <w:sz w:val="18"/>
                <w:szCs w:val="20"/>
              </w:rPr>
              <w:fldChar w:fldCharType="end"/>
            </w:r>
          </w:p>
        </w:tc>
        <w:tc>
          <w:tcPr>
            <w:tcW w:w="8910" w:type="dxa"/>
          </w:tcPr>
          <w:p w14:paraId="61EBCA17" w14:textId="5947251D" w:rsidR="00033510" w:rsidRPr="00EE48D9" w:rsidRDefault="00033510" w:rsidP="00D42E8C">
            <w:pPr>
              <w:overflowPunct w:val="0"/>
              <w:autoSpaceDE w:val="0"/>
              <w:autoSpaceDN w:val="0"/>
              <w:adjustRightInd w:val="0"/>
              <w:spacing w:after="60"/>
              <w:rPr>
                <w:rFonts w:cs="Arial"/>
                <w:sz w:val="19"/>
                <w:szCs w:val="19"/>
              </w:rPr>
            </w:pPr>
            <w:r w:rsidRPr="00EE48D9">
              <w:rPr>
                <w:rFonts w:cs="Arial"/>
                <w:sz w:val="19"/>
                <w:szCs w:val="19"/>
              </w:rPr>
              <w:t xml:space="preserve">If my environment changes, I recognize I must </w:t>
            </w:r>
            <w:r w:rsidR="001B69EA" w:rsidRPr="00EE48D9">
              <w:rPr>
                <w:rFonts w:cs="Arial"/>
                <w:sz w:val="19"/>
                <w:szCs w:val="19"/>
              </w:rPr>
              <w:t xml:space="preserve">reassess my environment </w:t>
            </w:r>
            <w:r w:rsidRPr="00EE48D9">
              <w:rPr>
                <w:rFonts w:cs="Arial"/>
                <w:sz w:val="19"/>
                <w:szCs w:val="19"/>
              </w:rPr>
              <w:t>and implement any additional PCI DSS requirements that apply</w:t>
            </w:r>
            <w:r w:rsidR="00AF6479" w:rsidRPr="00EE48D9">
              <w:rPr>
                <w:rFonts w:cs="Arial"/>
                <w:sz w:val="19"/>
                <w:szCs w:val="19"/>
              </w:rPr>
              <w:t>.</w:t>
            </w:r>
            <w:r w:rsidRPr="00EE48D9">
              <w:rPr>
                <w:rFonts w:cs="Arial"/>
                <w:sz w:val="19"/>
                <w:szCs w:val="19"/>
              </w:rPr>
              <w:t xml:space="preserve"> </w:t>
            </w:r>
          </w:p>
        </w:tc>
      </w:tr>
      <w:tr w:rsidR="00EE48D9" w:rsidRPr="003C4EB4" w14:paraId="72085FA7" w14:textId="77777777" w:rsidTr="00EE48D9">
        <w:tc>
          <w:tcPr>
            <w:tcW w:w="9450" w:type="dxa"/>
            <w:gridSpan w:val="2"/>
            <w:shd w:val="clear" w:color="C0C0C0" w:fill="E0E0E0"/>
          </w:tcPr>
          <w:p w14:paraId="66CD6E2B" w14:textId="77777777" w:rsidR="00EE48D9" w:rsidRPr="003C4EB4" w:rsidRDefault="00EE48D9" w:rsidP="00EE48D9">
            <w:pPr>
              <w:pStyle w:val="Header"/>
              <w:keepNext/>
              <w:tabs>
                <w:tab w:val="clear" w:pos="4320"/>
                <w:tab w:val="clear" w:pos="8640"/>
              </w:tabs>
              <w:overflowPunct w:val="0"/>
              <w:autoSpaceDE w:val="0"/>
              <w:autoSpaceDN w:val="0"/>
              <w:adjustRightInd w:val="0"/>
              <w:spacing w:before="60"/>
              <w:ind w:left="0"/>
              <w:rPr>
                <w:sz w:val="20"/>
                <w:szCs w:val="20"/>
              </w:rPr>
            </w:pPr>
            <w:r w:rsidRPr="003C4EB4">
              <w:rPr>
                <w:sz w:val="20"/>
                <w:szCs w:val="20"/>
              </w:rPr>
              <w:lastRenderedPageBreak/>
              <w:t xml:space="preserve">Part 3a. Acknowledgement of Status </w:t>
            </w:r>
            <w:r w:rsidRPr="003C4EB4">
              <w:rPr>
                <w:b w:val="0"/>
                <w:sz w:val="20"/>
                <w:szCs w:val="20"/>
              </w:rPr>
              <w:t>(continued)</w:t>
            </w:r>
          </w:p>
        </w:tc>
      </w:tr>
      <w:tr w:rsidR="00033510" w:rsidRPr="00EE48D9" w14:paraId="546F1A51" w14:textId="77777777" w:rsidTr="00EE48D9">
        <w:tblPrEx>
          <w:tblLook w:val="00A0" w:firstRow="1" w:lastRow="0" w:firstColumn="1" w:lastColumn="0" w:noHBand="0" w:noVBand="0"/>
        </w:tblPrEx>
        <w:trPr>
          <w:trHeight w:val="588"/>
        </w:trPr>
        <w:tc>
          <w:tcPr>
            <w:tcW w:w="540" w:type="dxa"/>
          </w:tcPr>
          <w:p w14:paraId="09BEEC7E" w14:textId="4B62519E" w:rsidR="00033510" w:rsidRPr="00EE48D9" w:rsidRDefault="00033510" w:rsidP="00EE48D9">
            <w:pPr>
              <w:overflowPunct w:val="0"/>
              <w:autoSpaceDE w:val="0"/>
              <w:autoSpaceDN w:val="0"/>
              <w:adjustRightInd w:val="0"/>
              <w:spacing w:after="60"/>
              <w:ind w:left="432" w:hanging="432"/>
              <w:jc w:val="center"/>
              <w:rPr>
                <w:rFonts w:cs="Arial"/>
                <w:sz w:val="19"/>
                <w:szCs w:val="19"/>
              </w:rPr>
            </w:pPr>
            <w:r w:rsidRPr="00EE48D9">
              <w:rPr>
                <w:rFonts w:cs="Arial"/>
                <w:sz w:val="19"/>
                <w:szCs w:val="19"/>
              </w:rPr>
              <w:fldChar w:fldCharType="begin">
                <w:ffData>
                  <w:name w:val="Check17"/>
                  <w:enabled/>
                  <w:calcOnExit w:val="0"/>
                  <w:checkBox>
                    <w:sizeAuto/>
                    <w:default w:val="0"/>
                  </w:checkBox>
                </w:ffData>
              </w:fldChar>
            </w:r>
            <w:r w:rsidRPr="00EE48D9">
              <w:rPr>
                <w:rFonts w:cs="Arial"/>
                <w:sz w:val="19"/>
                <w:szCs w:val="19"/>
              </w:rPr>
              <w:instrText xml:space="preserve"> FORMCHECKBOX </w:instrText>
            </w:r>
            <w:r w:rsidR="00D630E8">
              <w:rPr>
                <w:rFonts w:cs="Arial"/>
                <w:sz w:val="19"/>
                <w:szCs w:val="19"/>
              </w:rPr>
            </w:r>
            <w:r w:rsidR="00D630E8">
              <w:rPr>
                <w:rFonts w:cs="Arial"/>
                <w:sz w:val="19"/>
                <w:szCs w:val="19"/>
              </w:rPr>
              <w:fldChar w:fldCharType="separate"/>
            </w:r>
            <w:r w:rsidRPr="00EE48D9">
              <w:rPr>
                <w:rFonts w:cs="Arial"/>
                <w:sz w:val="19"/>
                <w:szCs w:val="19"/>
              </w:rPr>
              <w:fldChar w:fldCharType="end"/>
            </w:r>
          </w:p>
        </w:tc>
        <w:tc>
          <w:tcPr>
            <w:tcW w:w="8910" w:type="dxa"/>
          </w:tcPr>
          <w:p w14:paraId="7C834EB3" w14:textId="677E0FC5" w:rsidR="00033510" w:rsidRPr="00EE48D9" w:rsidRDefault="00EE48D9" w:rsidP="00661C85">
            <w:pPr>
              <w:overflowPunct w:val="0"/>
              <w:autoSpaceDE w:val="0"/>
              <w:autoSpaceDN w:val="0"/>
              <w:adjustRightInd w:val="0"/>
              <w:spacing w:after="60"/>
              <w:rPr>
                <w:rFonts w:cs="Arial"/>
                <w:sz w:val="19"/>
                <w:szCs w:val="19"/>
              </w:rPr>
            </w:pPr>
            <w:r w:rsidRPr="00EE48D9">
              <w:rPr>
                <w:rFonts w:cs="Arial"/>
                <w:sz w:val="19"/>
                <w:szCs w:val="19"/>
              </w:rPr>
              <w:t>No evidence of full track data</w:t>
            </w:r>
            <w:r w:rsidRPr="00EE48D9">
              <w:rPr>
                <w:rStyle w:val="FootnoteReference"/>
                <w:rFonts w:cs="Arial"/>
                <w:sz w:val="19"/>
                <w:szCs w:val="19"/>
              </w:rPr>
              <w:footnoteReference w:id="1"/>
            </w:r>
            <w:r w:rsidRPr="00EE48D9">
              <w:rPr>
                <w:rFonts w:cs="Arial"/>
                <w:sz w:val="19"/>
                <w:szCs w:val="19"/>
              </w:rPr>
              <w:t>, CAV2, CVC2, CID, or CVV2 data</w:t>
            </w:r>
            <w:r w:rsidRPr="00EE48D9">
              <w:rPr>
                <w:rStyle w:val="FootnoteReference"/>
                <w:rFonts w:cs="Arial"/>
                <w:sz w:val="19"/>
                <w:szCs w:val="19"/>
              </w:rPr>
              <w:footnoteReference w:id="2"/>
            </w:r>
            <w:r w:rsidRPr="00EE48D9">
              <w:rPr>
                <w:rFonts w:cs="Arial"/>
                <w:sz w:val="19"/>
                <w:szCs w:val="19"/>
              </w:rPr>
              <w:t>, or PIN data</w:t>
            </w:r>
            <w:r w:rsidRPr="00EE48D9">
              <w:rPr>
                <w:rStyle w:val="FootnoteReference"/>
                <w:rFonts w:cs="Arial"/>
                <w:sz w:val="19"/>
                <w:szCs w:val="19"/>
              </w:rPr>
              <w:footnoteReference w:id="3"/>
            </w:r>
            <w:r w:rsidRPr="00EE48D9">
              <w:rPr>
                <w:rFonts w:cs="Arial"/>
                <w:sz w:val="19"/>
                <w:szCs w:val="19"/>
              </w:rPr>
              <w:t xml:space="preserve"> storage after transaction authorization was found on ANY system reviewed during this assessment</w:t>
            </w:r>
            <w:r>
              <w:rPr>
                <w:rFonts w:cs="Arial"/>
                <w:sz w:val="19"/>
                <w:szCs w:val="19"/>
              </w:rPr>
              <w:t>.</w:t>
            </w:r>
          </w:p>
        </w:tc>
      </w:tr>
      <w:tr w:rsidR="00DE5901" w:rsidRPr="00EE48D9" w14:paraId="03DDC968" w14:textId="77777777" w:rsidTr="00EE48D9">
        <w:tblPrEx>
          <w:tblLook w:val="00A0" w:firstRow="1" w:lastRow="0" w:firstColumn="1" w:lastColumn="0" w:noHBand="0" w:noVBand="0"/>
        </w:tblPrEx>
        <w:trPr>
          <w:trHeight w:val="287"/>
        </w:trPr>
        <w:tc>
          <w:tcPr>
            <w:tcW w:w="540" w:type="dxa"/>
          </w:tcPr>
          <w:p w14:paraId="455187D7" w14:textId="15E1F5E4" w:rsidR="00DE5901" w:rsidRPr="00EE48D9" w:rsidRDefault="00DE5901" w:rsidP="00EE48D9">
            <w:pPr>
              <w:overflowPunct w:val="0"/>
              <w:autoSpaceDE w:val="0"/>
              <w:autoSpaceDN w:val="0"/>
              <w:adjustRightInd w:val="0"/>
              <w:spacing w:after="60"/>
              <w:ind w:left="432" w:hanging="432"/>
              <w:jc w:val="center"/>
              <w:rPr>
                <w:rFonts w:cs="Arial"/>
                <w:bCs/>
                <w:sz w:val="19"/>
                <w:szCs w:val="19"/>
              </w:rPr>
            </w:pPr>
            <w:r w:rsidRPr="00EE48D9">
              <w:rPr>
                <w:rFonts w:cs="Arial"/>
                <w:bCs/>
                <w:sz w:val="19"/>
                <w:szCs w:val="19"/>
              </w:rPr>
              <w:fldChar w:fldCharType="begin">
                <w:ffData>
                  <w:name w:val="Check17"/>
                  <w:enabled/>
                  <w:calcOnExit w:val="0"/>
                  <w:checkBox>
                    <w:sizeAuto/>
                    <w:default w:val="0"/>
                  </w:checkBox>
                </w:ffData>
              </w:fldChar>
            </w:r>
            <w:r w:rsidRPr="00EE48D9">
              <w:rPr>
                <w:rFonts w:cs="Arial"/>
                <w:bCs/>
                <w:sz w:val="19"/>
                <w:szCs w:val="19"/>
              </w:rPr>
              <w:instrText xml:space="preserve"> FORMCHECKBOX </w:instrText>
            </w:r>
            <w:r w:rsidR="00D630E8">
              <w:rPr>
                <w:rFonts w:cs="Arial"/>
                <w:bCs/>
                <w:sz w:val="19"/>
                <w:szCs w:val="19"/>
              </w:rPr>
            </w:r>
            <w:r w:rsidR="00D630E8">
              <w:rPr>
                <w:rFonts w:cs="Arial"/>
                <w:bCs/>
                <w:sz w:val="19"/>
                <w:szCs w:val="19"/>
              </w:rPr>
              <w:fldChar w:fldCharType="separate"/>
            </w:r>
            <w:r w:rsidRPr="00EE48D9">
              <w:rPr>
                <w:rFonts w:cs="Arial"/>
                <w:bCs/>
                <w:sz w:val="19"/>
                <w:szCs w:val="19"/>
              </w:rPr>
              <w:fldChar w:fldCharType="end"/>
            </w:r>
          </w:p>
        </w:tc>
        <w:tc>
          <w:tcPr>
            <w:tcW w:w="8910" w:type="dxa"/>
          </w:tcPr>
          <w:p w14:paraId="63D52AF4" w14:textId="77777777" w:rsidR="00DE5901" w:rsidRPr="00EE48D9" w:rsidRDefault="00DE5901" w:rsidP="00EE48D9">
            <w:pPr>
              <w:overflowPunct w:val="0"/>
              <w:autoSpaceDE w:val="0"/>
              <w:autoSpaceDN w:val="0"/>
              <w:adjustRightInd w:val="0"/>
              <w:spacing w:after="60"/>
              <w:rPr>
                <w:rFonts w:cs="Arial"/>
                <w:bCs/>
                <w:sz w:val="19"/>
                <w:szCs w:val="19"/>
              </w:rPr>
            </w:pPr>
            <w:r w:rsidRPr="00EE48D9">
              <w:rPr>
                <w:rFonts w:cs="Arial"/>
                <w:bCs/>
                <w:sz w:val="19"/>
                <w:szCs w:val="19"/>
              </w:rPr>
              <w:t xml:space="preserve">ASV scans are being completed by the PCI SSC Approved Scanning Vendor </w:t>
            </w:r>
            <w:r w:rsidRPr="00EE48D9">
              <w:rPr>
                <w:rFonts w:cs="Arial"/>
                <w:bCs/>
                <w:i/>
                <w:sz w:val="19"/>
                <w:szCs w:val="19"/>
              </w:rPr>
              <w:fldChar w:fldCharType="begin">
                <w:ffData>
                  <w:name w:val=""/>
                  <w:enabled/>
                  <w:calcOnExit w:val="0"/>
                  <w:textInput>
                    <w:default w:val="(ASV Name)"/>
                  </w:textInput>
                </w:ffData>
              </w:fldChar>
            </w:r>
            <w:r w:rsidRPr="00EE48D9">
              <w:rPr>
                <w:rFonts w:cs="Arial"/>
                <w:bCs/>
                <w:i/>
                <w:sz w:val="19"/>
                <w:szCs w:val="19"/>
              </w:rPr>
              <w:instrText xml:space="preserve"> FORMTEXT </w:instrText>
            </w:r>
            <w:r w:rsidRPr="00EE48D9">
              <w:rPr>
                <w:rFonts w:cs="Arial"/>
                <w:bCs/>
                <w:i/>
                <w:sz w:val="19"/>
                <w:szCs w:val="19"/>
              </w:rPr>
            </w:r>
            <w:r w:rsidRPr="00EE48D9">
              <w:rPr>
                <w:rFonts w:cs="Arial"/>
                <w:bCs/>
                <w:i/>
                <w:sz w:val="19"/>
                <w:szCs w:val="19"/>
              </w:rPr>
              <w:fldChar w:fldCharType="separate"/>
            </w:r>
            <w:r w:rsidRPr="00EE48D9">
              <w:rPr>
                <w:rFonts w:cs="Arial"/>
                <w:bCs/>
                <w:i/>
                <w:noProof/>
                <w:sz w:val="19"/>
                <w:szCs w:val="19"/>
              </w:rPr>
              <w:t>(ASV Name)</w:t>
            </w:r>
            <w:r w:rsidRPr="00EE48D9">
              <w:rPr>
                <w:rFonts w:cs="Arial"/>
                <w:bCs/>
                <w:i/>
                <w:sz w:val="19"/>
                <w:szCs w:val="19"/>
              </w:rPr>
              <w:fldChar w:fldCharType="end"/>
            </w:r>
          </w:p>
        </w:tc>
      </w:tr>
    </w:tbl>
    <w:p w14:paraId="6428723E" w14:textId="250AB5B8" w:rsidR="00FB4992" w:rsidRPr="00EE70C8" w:rsidRDefault="00FB4992" w:rsidP="00C55107">
      <w:pPr>
        <w:pStyle w:val="BodyText3"/>
        <w:tabs>
          <w:tab w:val="left" w:pos="5688"/>
          <w:tab w:val="left" w:pos="9648"/>
        </w:tabs>
        <w:spacing w:before="0" w:after="0"/>
        <w:ind w:left="115"/>
        <w:jc w:val="left"/>
        <w:rPr>
          <w:sz w:val="18"/>
          <w:szCs w:val="20"/>
        </w:rPr>
      </w:pPr>
    </w:p>
    <w:tbl>
      <w:tblPr>
        <w:tblW w:w="9258" w:type="dxa"/>
        <w:tblInd w:w="108" w:type="dxa"/>
        <w:tblBorders>
          <w:top w:val="single" w:sz="4" w:space="0" w:color="C0C0C0"/>
          <w:bottom w:val="single" w:sz="6" w:space="0" w:color="999999"/>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580"/>
        <w:gridCol w:w="3678"/>
      </w:tblGrid>
      <w:tr w:rsidR="00FB4992" w:rsidRPr="003C4EB4" w14:paraId="4C1B386B" w14:textId="77777777" w:rsidTr="00330504">
        <w:tc>
          <w:tcPr>
            <w:tcW w:w="9258" w:type="dxa"/>
            <w:gridSpan w:val="2"/>
            <w:tcBorders>
              <w:top w:val="single" w:sz="4" w:space="0" w:color="808080" w:themeColor="background1" w:themeShade="80"/>
              <w:bottom w:val="single" w:sz="4" w:space="0" w:color="808080" w:themeColor="background1" w:themeShade="80"/>
            </w:tcBorders>
            <w:shd w:val="clear" w:color="C0C0C0" w:fill="E0E0E0"/>
          </w:tcPr>
          <w:p w14:paraId="7EB3A057" w14:textId="77777777" w:rsidR="00FB4992" w:rsidRPr="003C4EB4" w:rsidRDefault="00FB4992" w:rsidP="00142475">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 xml:space="preserve">Part 3b. Merchant </w:t>
            </w:r>
            <w:r w:rsidR="00DE5901" w:rsidRPr="003C4EB4">
              <w:rPr>
                <w:sz w:val="20"/>
                <w:szCs w:val="20"/>
              </w:rPr>
              <w:t>Attestation</w:t>
            </w:r>
          </w:p>
        </w:tc>
      </w:tr>
      <w:tr w:rsidR="00F37FB1" w:rsidRPr="00EE48D9" w14:paraId="14A9AFF8" w14:textId="77777777" w:rsidTr="00330504">
        <w:trPr>
          <w:trHeight w:val="432"/>
        </w:trPr>
        <w:tc>
          <w:tcPr>
            <w:tcW w:w="9258" w:type="dxa"/>
            <w:gridSpan w:val="2"/>
            <w:tcBorders>
              <w:top w:val="single" w:sz="4" w:space="0" w:color="808080" w:themeColor="background1" w:themeShade="80"/>
            </w:tcBorders>
            <w:shd w:val="clear" w:color="C0C0C0" w:fill="auto"/>
          </w:tcPr>
          <w:p w14:paraId="4B5042CD" w14:textId="77777777" w:rsidR="00F37FB1" w:rsidRPr="00EE48D9" w:rsidRDefault="00F37FB1" w:rsidP="00142475">
            <w:pPr>
              <w:pStyle w:val="Header"/>
              <w:tabs>
                <w:tab w:val="clear" w:pos="4320"/>
                <w:tab w:val="clear" w:pos="8640"/>
              </w:tabs>
              <w:overflowPunct w:val="0"/>
              <w:autoSpaceDE w:val="0"/>
              <w:autoSpaceDN w:val="0"/>
              <w:adjustRightInd w:val="0"/>
              <w:spacing w:before="60"/>
              <w:ind w:left="0"/>
              <w:rPr>
                <w:sz w:val="24"/>
                <w:szCs w:val="24"/>
              </w:rPr>
            </w:pPr>
          </w:p>
          <w:p w14:paraId="611F9BD2" w14:textId="77777777" w:rsidR="00DA1AE3" w:rsidRPr="00EE48D9" w:rsidRDefault="00DA1AE3" w:rsidP="00142475">
            <w:pPr>
              <w:pStyle w:val="Header"/>
              <w:tabs>
                <w:tab w:val="clear" w:pos="4320"/>
                <w:tab w:val="clear" w:pos="8640"/>
              </w:tabs>
              <w:overflowPunct w:val="0"/>
              <w:autoSpaceDE w:val="0"/>
              <w:autoSpaceDN w:val="0"/>
              <w:adjustRightInd w:val="0"/>
              <w:spacing w:before="60"/>
              <w:ind w:left="0"/>
              <w:rPr>
                <w:sz w:val="24"/>
                <w:szCs w:val="24"/>
              </w:rPr>
            </w:pPr>
          </w:p>
        </w:tc>
      </w:tr>
      <w:tr w:rsidR="00F37FB1" w:rsidRPr="00432278" w14:paraId="2A983165" w14:textId="77777777" w:rsidTr="00564700">
        <w:tc>
          <w:tcPr>
            <w:tcW w:w="5580" w:type="dxa"/>
            <w:shd w:val="clear" w:color="C0C0C0" w:fill="auto"/>
          </w:tcPr>
          <w:p w14:paraId="4CD0670E" w14:textId="77777777" w:rsidR="00F37FB1" w:rsidRPr="00432278" w:rsidRDefault="00F37FB1" w:rsidP="00432278">
            <w:pPr>
              <w:pStyle w:val="BodyText"/>
              <w:rPr>
                <w:sz w:val="19"/>
                <w:szCs w:val="19"/>
              </w:rPr>
            </w:pPr>
            <w:r w:rsidRPr="00432278">
              <w:rPr>
                <w:sz w:val="19"/>
                <w:szCs w:val="19"/>
              </w:rPr>
              <w:t xml:space="preserve">Signature of Merchant Executive Officer </w:t>
            </w:r>
            <w:r w:rsidRPr="00432278">
              <w:rPr>
                <w:sz w:val="19"/>
                <w:szCs w:val="19"/>
              </w:rPr>
              <w:sym w:font="Wingdings" w:char="F0E1"/>
            </w:r>
          </w:p>
        </w:tc>
        <w:tc>
          <w:tcPr>
            <w:tcW w:w="3678" w:type="dxa"/>
            <w:shd w:val="clear" w:color="C0C0C0" w:fill="auto"/>
          </w:tcPr>
          <w:p w14:paraId="720E5322" w14:textId="77777777" w:rsidR="00F37FB1" w:rsidRPr="00432278" w:rsidRDefault="00F37FB1" w:rsidP="00432278">
            <w:pPr>
              <w:pStyle w:val="BodyText"/>
              <w:rPr>
                <w:sz w:val="19"/>
                <w:szCs w:val="19"/>
              </w:rPr>
            </w:pPr>
            <w:r w:rsidRPr="00432278">
              <w:rPr>
                <w:sz w:val="19"/>
                <w:szCs w:val="19"/>
              </w:rPr>
              <w:t xml:space="preserve">Date: </w:t>
            </w:r>
            <w:r w:rsidRPr="00432278">
              <w:rPr>
                <w:rFonts w:eastAsia="MS Mincho" w:cs="Courier New"/>
                <w:sz w:val="19"/>
                <w:szCs w:val="19"/>
              </w:rPr>
              <w:fldChar w:fldCharType="begin">
                <w:ffData>
                  <w:name w:val=""/>
                  <w:enabled/>
                  <w:calcOnExit w:val="0"/>
                  <w:textInput/>
                </w:ffData>
              </w:fldChar>
            </w:r>
            <w:r w:rsidRPr="00432278">
              <w:rPr>
                <w:rFonts w:eastAsia="MS Mincho" w:cs="Courier New"/>
                <w:sz w:val="19"/>
                <w:szCs w:val="19"/>
              </w:rPr>
              <w:instrText xml:space="preserve"> FORMTEXT </w:instrText>
            </w:r>
            <w:r w:rsidRPr="00432278">
              <w:rPr>
                <w:rFonts w:eastAsia="MS Mincho" w:cs="Courier New"/>
                <w:sz w:val="19"/>
                <w:szCs w:val="19"/>
              </w:rPr>
            </w:r>
            <w:r w:rsidRPr="00432278">
              <w:rPr>
                <w:rFonts w:eastAsia="MS Mincho" w:cs="Courier New"/>
                <w:sz w:val="19"/>
                <w:szCs w:val="19"/>
              </w:rPr>
              <w:fldChar w:fldCharType="separate"/>
            </w:r>
            <w:r w:rsidR="00562930" w:rsidRPr="00432278">
              <w:rPr>
                <w:rFonts w:eastAsia="MS Mincho" w:cs="Courier New"/>
                <w:noProof/>
                <w:sz w:val="19"/>
                <w:szCs w:val="19"/>
              </w:rPr>
              <w:t> </w:t>
            </w:r>
            <w:r w:rsidR="00562930" w:rsidRPr="00432278">
              <w:rPr>
                <w:rFonts w:eastAsia="MS Mincho" w:cs="Courier New"/>
                <w:noProof/>
                <w:sz w:val="19"/>
                <w:szCs w:val="19"/>
              </w:rPr>
              <w:t> </w:t>
            </w:r>
            <w:r w:rsidR="00562930" w:rsidRPr="00432278">
              <w:rPr>
                <w:rFonts w:eastAsia="MS Mincho" w:cs="Courier New"/>
                <w:noProof/>
                <w:sz w:val="19"/>
                <w:szCs w:val="19"/>
              </w:rPr>
              <w:t> </w:t>
            </w:r>
            <w:r w:rsidR="00562930" w:rsidRPr="00432278">
              <w:rPr>
                <w:rFonts w:eastAsia="MS Mincho" w:cs="Courier New"/>
                <w:noProof/>
                <w:sz w:val="19"/>
                <w:szCs w:val="19"/>
              </w:rPr>
              <w:t> </w:t>
            </w:r>
            <w:r w:rsidR="00562930" w:rsidRPr="00432278">
              <w:rPr>
                <w:rFonts w:eastAsia="MS Mincho" w:cs="Courier New"/>
                <w:noProof/>
                <w:sz w:val="19"/>
                <w:szCs w:val="19"/>
              </w:rPr>
              <w:t> </w:t>
            </w:r>
            <w:r w:rsidRPr="00432278">
              <w:rPr>
                <w:rFonts w:eastAsia="MS Mincho" w:cs="Courier New"/>
                <w:sz w:val="19"/>
                <w:szCs w:val="19"/>
              </w:rPr>
              <w:fldChar w:fldCharType="end"/>
            </w:r>
          </w:p>
        </w:tc>
      </w:tr>
      <w:tr w:rsidR="00F37FB1" w:rsidRPr="00432278" w14:paraId="140D06D6" w14:textId="77777777" w:rsidTr="00564700">
        <w:tc>
          <w:tcPr>
            <w:tcW w:w="5580" w:type="dxa"/>
            <w:shd w:val="clear" w:color="C0C0C0" w:fill="auto"/>
          </w:tcPr>
          <w:p w14:paraId="2BABB4DA" w14:textId="77777777" w:rsidR="00F37FB1" w:rsidRPr="00432278" w:rsidRDefault="00F37FB1" w:rsidP="00432278">
            <w:pPr>
              <w:pStyle w:val="BodyText"/>
              <w:rPr>
                <w:sz w:val="19"/>
                <w:szCs w:val="19"/>
              </w:rPr>
            </w:pPr>
            <w:r w:rsidRPr="00432278">
              <w:rPr>
                <w:sz w:val="19"/>
                <w:szCs w:val="19"/>
              </w:rPr>
              <w:t xml:space="preserve">Merchant Executive Officer Name: </w:t>
            </w:r>
            <w:r w:rsidRPr="00432278">
              <w:rPr>
                <w:rFonts w:eastAsia="MS Mincho" w:cs="Courier New"/>
                <w:sz w:val="19"/>
                <w:szCs w:val="19"/>
              </w:rPr>
              <w:fldChar w:fldCharType="begin">
                <w:ffData>
                  <w:name w:val=""/>
                  <w:enabled/>
                  <w:calcOnExit w:val="0"/>
                  <w:textInput/>
                </w:ffData>
              </w:fldChar>
            </w:r>
            <w:r w:rsidRPr="00432278">
              <w:rPr>
                <w:rFonts w:eastAsia="MS Mincho" w:cs="Courier New"/>
                <w:sz w:val="19"/>
                <w:szCs w:val="19"/>
              </w:rPr>
              <w:instrText xml:space="preserve"> FORMTEXT </w:instrText>
            </w:r>
            <w:r w:rsidRPr="00432278">
              <w:rPr>
                <w:rFonts w:eastAsia="MS Mincho" w:cs="Courier New"/>
                <w:sz w:val="19"/>
                <w:szCs w:val="19"/>
              </w:rPr>
            </w:r>
            <w:r w:rsidRPr="00432278">
              <w:rPr>
                <w:rFonts w:eastAsia="MS Mincho" w:cs="Courier New"/>
                <w:sz w:val="19"/>
                <w:szCs w:val="19"/>
              </w:rPr>
              <w:fldChar w:fldCharType="separate"/>
            </w:r>
            <w:r w:rsidR="00562930" w:rsidRPr="00432278">
              <w:rPr>
                <w:rFonts w:eastAsia="MS Mincho" w:cs="Courier New"/>
                <w:noProof/>
                <w:sz w:val="19"/>
                <w:szCs w:val="19"/>
              </w:rPr>
              <w:t> </w:t>
            </w:r>
            <w:r w:rsidR="00562930" w:rsidRPr="00432278">
              <w:rPr>
                <w:rFonts w:eastAsia="MS Mincho" w:cs="Courier New"/>
                <w:noProof/>
                <w:sz w:val="19"/>
                <w:szCs w:val="19"/>
              </w:rPr>
              <w:t> </w:t>
            </w:r>
            <w:r w:rsidR="00562930" w:rsidRPr="00432278">
              <w:rPr>
                <w:rFonts w:eastAsia="MS Mincho" w:cs="Courier New"/>
                <w:noProof/>
                <w:sz w:val="19"/>
                <w:szCs w:val="19"/>
              </w:rPr>
              <w:t> </w:t>
            </w:r>
            <w:r w:rsidR="00562930" w:rsidRPr="00432278">
              <w:rPr>
                <w:rFonts w:eastAsia="MS Mincho" w:cs="Courier New"/>
                <w:noProof/>
                <w:sz w:val="19"/>
                <w:szCs w:val="19"/>
              </w:rPr>
              <w:t> </w:t>
            </w:r>
            <w:r w:rsidR="00562930" w:rsidRPr="00432278">
              <w:rPr>
                <w:rFonts w:eastAsia="MS Mincho" w:cs="Courier New"/>
                <w:noProof/>
                <w:sz w:val="19"/>
                <w:szCs w:val="19"/>
              </w:rPr>
              <w:t> </w:t>
            </w:r>
            <w:r w:rsidRPr="00432278">
              <w:rPr>
                <w:rFonts w:eastAsia="MS Mincho" w:cs="Courier New"/>
                <w:sz w:val="19"/>
                <w:szCs w:val="19"/>
              </w:rPr>
              <w:fldChar w:fldCharType="end"/>
            </w:r>
          </w:p>
        </w:tc>
        <w:tc>
          <w:tcPr>
            <w:tcW w:w="3678" w:type="dxa"/>
            <w:shd w:val="clear" w:color="C0C0C0" w:fill="auto"/>
          </w:tcPr>
          <w:p w14:paraId="7545DBC5" w14:textId="77777777" w:rsidR="00F37FB1" w:rsidRPr="00432278" w:rsidRDefault="00F37FB1" w:rsidP="00432278">
            <w:pPr>
              <w:pStyle w:val="BodyText"/>
              <w:rPr>
                <w:sz w:val="19"/>
                <w:szCs w:val="19"/>
              </w:rPr>
            </w:pPr>
            <w:r w:rsidRPr="00432278">
              <w:rPr>
                <w:sz w:val="19"/>
                <w:szCs w:val="19"/>
              </w:rPr>
              <w:t xml:space="preserve">Title: </w:t>
            </w:r>
            <w:r w:rsidRPr="00432278">
              <w:rPr>
                <w:rFonts w:eastAsia="MS Mincho" w:cs="Courier New"/>
                <w:sz w:val="19"/>
                <w:szCs w:val="19"/>
              </w:rPr>
              <w:fldChar w:fldCharType="begin">
                <w:ffData>
                  <w:name w:val=""/>
                  <w:enabled/>
                  <w:calcOnExit w:val="0"/>
                  <w:textInput/>
                </w:ffData>
              </w:fldChar>
            </w:r>
            <w:r w:rsidRPr="00432278">
              <w:rPr>
                <w:rFonts w:eastAsia="MS Mincho" w:cs="Courier New"/>
                <w:sz w:val="19"/>
                <w:szCs w:val="19"/>
              </w:rPr>
              <w:instrText xml:space="preserve"> FORMTEXT </w:instrText>
            </w:r>
            <w:r w:rsidRPr="00432278">
              <w:rPr>
                <w:rFonts w:eastAsia="MS Mincho" w:cs="Courier New"/>
                <w:sz w:val="19"/>
                <w:szCs w:val="19"/>
              </w:rPr>
            </w:r>
            <w:r w:rsidRPr="00432278">
              <w:rPr>
                <w:rFonts w:eastAsia="MS Mincho" w:cs="Courier New"/>
                <w:sz w:val="19"/>
                <w:szCs w:val="19"/>
              </w:rPr>
              <w:fldChar w:fldCharType="separate"/>
            </w:r>
            <w:r w:rsidR="00562930" w:rsidRPr="00432278">
              <w:rPr>
                <w:rFonts w:eastAsia="MS Mincho" w:cs="Courier New"/>
                <w:noProof/>
                <w:sz w:val="19"/>
                <w:szCs w:val="19"/>
              </w:rPr>
              <w:t> </w:t>
            </w:r>
            <w:r w:rsidR="00562930" w:rsidRPr="00432278">
              <w:rPr>
                <w:rFonts w:eastAsia="MS Mincho" w:cs="Courier New"/>
                <w:noProof/>
                <w:sz w:val="19"/>
                <w:szCs w:val="19"/>
              </w:rPr>
              <w:t> </w:t>
            </w:r>
            <w:r w:rsidR="00562930" w:rsidRPr="00432278">
              <w:rPr>
                <w:rFonts w:eastAsia="MS Mincho" w:cs="Courier New"/>
                <w:noProof/>
                <w:sz w:val="19"/>
                <w:szCs w:val="19"/>
              </w:rPr>
              <w:t> </w:t>
            </w:r>
            <w:r w:rsidR="00562930" w:rsidRPr="00432278">
              <w:rPr>
                <w:rFonts w:eastAsia="MS Mincho" w:cs="Courier New"/>
                <w:noProof/>
                <w:sz w:val="19"/>
                <w:szCs w:val="19"/>
              </w:rPr>
              <w:t> </w:t>
            </w:r>
            <w:r w:rsidR="00562930" w:rsidRPr="00432278">
              <w:rPr>
                <w:rFonts w:eastAsia="MS Mincho" w:cs="Courier New"/>
                <w:noProof/>
                <w:sz w:val="19"/>
                <w:szCs w:val="19"/>
              </w:rPr>
              <w:t> </w:t>
            </w:r>
            <w:r w:rsidRPr="00432278">
              <w:rPr>
                <w:rFonts w:eastAsia="MS Mincho" w:cs="Courier New"/>
                <w:sz w:val="19"/>
                <w:szCs w:val="19"/>
              </w:rPr>
              <w:fldChar w:fldCharType="end"/>
            </w:r>
          </w:p>
        </w:tc>
      </w:tr>
    </w:tbl>
    <w:p w14:paraId="52CBF35E" w14:textId="77777777" w:rsidR="00DA1AE3" w:rsidRDefault="00DA1AE3" w:rsidP="00C55107">
      <w:pPr>
        <w:pStyle w:val="Header"/>
        <w:tabs>
          <w:tab w:val="clear" w:pos="4320"/>
          <w:tab w:val="clear" w:pos="8640"/>
        </w:tabs>
        <w:spacing w:before="0" w:after="0" w:line="264" w:lineRule="auto"/>
        <w:ind w:left="115"/>
        <w:rPr>
          <w:b w:val="0"/>
          <w:sz w:val="18"/>
          <w:szCs w:val="20"/>
        </w:rPr>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870"/>
        <w:gridCol w:w="1710"/>
        <w:gridCol w:w="3780"/>
      </w:tblGrid>
      <w:tr w:rsidR="00DA1AE3" w:rsidRPr="003C4EB4" w14:paraId="55DBAF9F" w14:textId="77777777" w:rsidTr="00564700">
        <w:tc>
          <w:tcPr>
            <w:tcW w:w="0" w:type="auto"/>
            <w:gridSpan w:val="3"/>
            <w:shd w:val="clear" w:color="C0C0C0" w:fill="E0E0E0"/>
          </w:tcPr>
          <w:p w14:paraId="75443CC1" w14:textId="77777777" w:rsidR="00DA1AE3" w:rsidRPr="003C4EB4" w:rsidRDefault="00DA1AE3" w:rsidP="00DA1AE3">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Part 3c. QSA Acknowledgement (if applicable)</w:t>
            </w:r>
          </w:p>
        </w:tc>
      </w:tr>
      <w:tr w:rsidR="00564700" w:rsidRPr="00C16396" w14:paraId="51EC2F8D" w14:textId="77777777" w:rsidTr="00432278">
        <w:tblPrEx>
          <w:tblLook w:val="00A0" w:firstRow="1" w:lastRow="0" w:firstColumn="1" w:lastColumn="0" w:noHBand="0" w:noVBand="0"/>
        </w:tblPrEx>
        <w:tc>
          <w:tcPr>
            <w:tcW w:w="3870" w:type="dxa"/>
          </w:tcPr>
          <w:p w14:paraId="67ED5C2C" w14:textId="77777777" w:rsidR="00DA1AE3" w:rsidRPr="00432278" w:rsidRDefault="00DA1AE3" w:rsidP="00564700">
            <w:pPr>
              <w:pStyle w:val="TableText"/>
              <w:rPr>
                <w:sz w:val="19"/>
                <w:szCs w:val="19"/>
              </w:rPr>
            </w:pPr>
            <w:r w:rsidRPr="00432278">
              <w:rPr>
                <w:sz w:val="19"/>
                <w:szCs w:val="19"/>
              </w:rPr>
              <w:t>If a QSA was involved or assisted with this assessment, describe the role performed:</w:t>
            </w:r>
          </w:p>
        </w:tc>
        <w:tc>
          <w:tcPr>
            <w:tcW w:w="5490" w:type="dxa"/>
            <w:gridSpan w:val="2"/>
          </w:tcPr>
          <w:p w14:paraId="17F5F607" w14:textId="77777777" w:rsidR="00DA1AE3" w:rsidRPr="00C16396" w:rsidRDefault="00DA1AE3" w:rsidP="00DA1AE3">
            <w:pPr>
              <w:spacing w:after="60"/>
              <w:rPr>
                <w:b/>
                <w:sz w:val="18"/>
              </w:rPr>
            </w:pPr>
            <w:r w:rsidRPr="00185704">
              <w:rPr>
                <w:i/>
                <w:sz w:val="18"/>
                <w:szCs w:val="20"/>
              </w:rPr>
              <w:t xml:space="preserve"> </w:t>
            </w:r>
            <w:r w:rsidRPr="00185704">
              <w:rPr>
                <w:i/>
                <w:sz w:val="18"/>
                <w:szCs w:val="20"/>
              </w:rPr>
              <w:fldChar w:fldCharType="begin">
                <w:ffData>
                  <w:name w:val=""/>
                  <w:enabled/>
                  <w:calcOnExit w:val="0"/>
                  <w:textInput/>
                </w:ffData>
              </w:fldChar>
            </w:r>
            <w:r w:rsidRPr="00185704">
              <w:rPr>
                <w:i/>
                <w:sz w:val="18"/>
                <w:szCs w:val="20"/>
              </w:rPr>
              <w:instrText xml:space="preserve"> FORMTEXT </w:instrText>
            </w:r>
            <w:r w:rsidRPr="00185704">
              <w:rPr>
                <w:i/>
                <w:sz w:val="18"/>
                <w:szCs w:val="20"/>
              </w:rPr>
            </w:r>
            <w:r w:rsidRPr="00185704">
              <w:rPr>
                <w:i/>
                <w:sz w:val="18"/>
                <w:szCs w:val="20"/>
              </w:rPr>
              <w:fldChar w:fldCharType="separate"/>
            </w:r>
            <w:r>
              <w:rPr>
                <w:i/>
                <w:noProof/>
                <w:sz w:val="18"/>
                <w:szCs w:val="20"/>
              </w:rPr>
              <w:t> </w:t>
            </w:r>
            <w:r>
              <w:rPr>
                <w:i/>
                <w:noProof/>
                <w:sz w:val="18"/>
                <w:szCs w:val="20"/>
              </w:rPr>
              <w:t> </w:t>
            </w:r>
            <w:r>
              <w:rPr>
                <w:i/>
                <w:noProof/>
                <w:sz w:val="18"/>
                <w:szCs w:val="20"/>
              </w:rPr>
              <w:t> </w:t>
            </w:r>
            <w:r>
              <w:rPr>
                <w:i/>
                <w:noProof/>
                <w:sz w:val="18"/>
                <w:szCs w:val="20"/>
              </w:rPr>
              <w:t> </w:t>
            </w:r>
            <w:r>
              <w:rPr>
                <w:i/>
                <w:noProof/>
                <w:sz w:val="18"/>
                <w:szCs w:val="20"/>
              </w:rPr>
              <w:t> </w:t>
            </w:r>
            <w:r w:rsidRPr="00185704">
              <w:rPr>
                <w:i/>
                <w:sz w:val="18"/>
                <w:szCs w:val="20"/>
              </w:rPr>
              <w:fldChar w:fldCharType="end"/>
            </w:r>
          </w:p>
        </w:tc>
      </w:tr>
      <w:tr w:rsidR="00DA1AE3" w:rsidRPr="00EE48D9" w14:paraId="651E0938" w14:textId="77777777" w:rsidTr="00564700">
        <w:tblPrEx>
          <w:tblLook w:val="00A0" w:firstRow="1" w:lastRow="0" w:firstColumn="1" w:lastColumn="0" w:noHBand="0" w:noVBand="0"/>
        </w:tblPrEx>
        <w:tc>
          <w:tcPr>
            <w:tcW w:w="0" w:type="auto"/>
            <w:gridSpan w:val="3"/>
          </w:tcPr>
          <w:p w14:paraId="6CE91939" w14:textId="77777777" w:rsidR="00DA1AE3" w:rsidRPr="00EE48D9" w:rsidRDefault="00DA1AE3" w:rsidP="00DA1AE3">
            <w:pPr>
              <w:pStyle w:val="Header"/>
              <w:tabs>
                <w:tab w:val="clear" w:pos="4320"/>
                <w:tab w:val="clear" w:pos="8640"/>
              </w:tabs>
              <w:overflowPunct w:val="0"/>
              <w:autoSpaceDE w:val="0"/>
              <w:autoSpaceDN w:val="0"/>
              <w:adjustRightInd w:val="0"/>
              <w:spacing w:before="120" w:after="120"/>
              <w:ind w:left="72"/>
              <w:rPr>
                <w:b w:val="0"/>
                <w:sz w:val="24"/>
                <w:szCs w:val="24"/>
              </w:rPr>
            </w:pPr>
          </w:p>
          <w:p w14:paraId="45799A37" w14:textId="77777777" w:rsidR="00DA1AE3" w:rsidRPr="00EE48D9" w:rsidRDefault="00DA1AE3" w:rsidP="00DA1AE3">
            <w:pPr>
              <w:spacing w:after="60"/>
              <w:rPr>
                <w:b/>
                <w:sz w:val="24"/>
              </w:rPr>
            </w:pPr>
          </w:p>
        </w:tc>
      </w:tr>
      <w:tr w:rsidR="00564700" w:rsidRPr="00432278" w14:paraId="1D22FB15" w14:textId="77777777" w:rsidTr="00564700">
        <w:tblPrEx>
          <w:tblLook w:val="00A0" w:firstRow="1" w:lastRow="0" w:firstColumn="1" w:lastColumn="0" w:noHBand="0" w:noVBand="0"/>
        </w:tblPrEx>
        <w:tc>
          <w:tcPr>
            <w:tcW w:w="5580" w:type="dxa"/>
            <w:gridSpan w:val="2"/>
          </w:tcPr>
          <w:p w14:paraId="4C548FFF" w14:textId="77777777" w:rsidR="00DA1AE3" w:rsidRPr="00432278" w:rsidRDefault="00DA1AE3" w:rsidP="00432278">
            <w:pPr>
              <w:pStyle w:val="BodyText"/>
              <w:rPr>
                <w:sz w:val="19"/>
                <w:szCs w:val="19"/>
              </w:rPr>
            </w:pPr>
            <w:r w:rsidRPr="00432278">
              <w:rPr>
                <w:sz w:val="19"/>
                <w:szCs w:val="19"/>
              </w:rPr>
              <w:t xml:space="preserve">Signature of QSA </w:t>
            </w:r>
            <w:r w:rsidRPr="00432278">
              <w:rPr>
                <w:sz w:val="19"/>
                <w:szCs w:val="19"/>
              </w:rPr>
              <w:sym w:font="Wingdings" w:char="F0E1"/>
            </w:r>
          </w:p>
        </w:tc>
        <w:tc>
          <w:tcPr>
            <w:tcW w:w="3780" w:type="dxa"/>
            <w:vAlign w:val="center"/>
          </w:tcPr>
          <w:p w14:paraId="6324FDA1" w14:textId="77777777" w:rsidR="00DA1AE3" w:rsidRPr="00432278" w:rsidRDefault="00DA1AE3" w:rsidP="00432278">
            <w:pPr>
              <w:pStyle w:val="BodyText"/>
              <w:rPr>
                <w:sz w:val="19"/>
                <w:szCs w:val="19"/>
              </w:rPr>
            </w:pPr>
            <w:r w:rsidRPr="00432278">
              <w:rPr>
                <w:sz w:val="19"/>
                <w:szCs w:val="19"/>
              </w:rPr>
              <w:t xml:space="preserve">Date: </w:t>
            </w:r>
            <w:r w:rsidRPr="00432278">
              <w:rPr>
                <w:sz w:val="19"/>
                <w:szCs w:val="19"/>
              </w:rPr>
              <w:fldChar w:fldCharType="begin">
                <w:ffData>
                  <w:name w:val=""/>
                  <w:enabled/>
                  <w:calcOnExit w:val="0"/>
                  <w:textInput/>
                </w:ffData>
              </w:fldChar>
            </w:r>
            <w:r w:rsidRPr="00432278">
              <w:rPr>
                <w:sz w:val="19"/>
                <w:szCs w:val="19"/>
              </w:rPr>
              <w:instrText xml:space="preserve"> FORMTEXT </w:instrText>
            </w:r>
            <w:r w:rsidRPr="00432278">
              <w:rPr>
                <w:sz w:val="19"/>
                <w:szCs w:val="19"/>
              </w:rPr>
            </w:r>
            <w:r w:rsidRPr="00432278">
              <w:rPr>
                <w:sz w:val="19"/>
                <w:szCs w:val="19"/>
              </w:rPr>
              <w:fldChar w:fldCharType="separate"/>
            </w:r>
            <w:r w:rsidRPr="00432278">
              <w:rPr>
                <w:noProof/>
                <w:sz w:val="19"/>
                <w:szCs w:val="19"/>
              </w:rPr>
              <w:t> </w:t>
            </w:r>
            <w:r w:rsidRPr="00432278">
              <w:rPr>
                <w:noProof/>
                <w:sz w:val="19"/>
                <w:szCs w:val="19"/>
              </w:rPr>
              <w:t> </w:t>
            </w:r>
            <w:r w:rsidRPr="00432278">
              <w:rPr>
                <w:noProof/>
                <w:sz w:val="19"/>
                <w:szCs w:val="19"/>
              </w:rPr>
              <w:t> </w:t>
            </w:r>
            <w:r w:rsidRPr="00432278">
              <w:rPr>
                <w:noProof/>
                <w:sz w:val="19"/>
                <w:szCs w:val="19"/>
              </w:rPr>
              <w:t> </w:t>
            </w:r>
            <w:r w:rsidRPr="00432278">
              <w:rPr>
                <w:noProof/>
                <w:sz w:val="19"/>
                <w:szCs w:val="19"/>
              </w:rPr>
              <w:t> </w:t>
            </w:r>
            <w:r w:rsidRPr="00432278">
              <w:rPr>
                <w:sz w:val="19"/>
                <w:szCs w:val="19"/>
              </w:rPr>
              <w:fldChar w:fldCharType="end"/>
            </w:r>
          </w:p>
        </w:tc>
      </w:tr>
      <w:tr w:rsidR="00564700" w:rsidRPr="00432278" w14:paraId="0D309C85" w14:textId="77777777" w:rsidTr="00564700">
        <w:tblPrEx>
          <w:tblLook w:val="00A0" w:firstRow="1" w:lastRow="0" w:firstColumn="1" w:lastColumn="0" w:noHBand="0" w:noVBand="0"/>
        </w:tblPrEx>
        <w:tc>
          <w:tcPr>
            <w:tcW w:w="5580" w:type="dxa"/>
            <w:gridSpan w:val="2"/>
          </w:tcPr>
          <w:p w14:paraId="62071630" w14:textId="77777777" w:rsidR="00DA1AE3" w:rsidRPr="00432278" w:rsidRDefault="00DA1AE3" w:rsidP="00432278">
            <w:pPr>
              <w:pStyle w:val="BodyText"/>
              <w:rPr>
                <w:sz w:val="19"/>
                <w:szCs w:val="19"/>
              </w:rPr>
            </w:pPr>
            <w:r w:rsidRPr="00432278">
              <w:rPr>
                <w:sz w:val="19"/>
                <w:szCs w:val="19"/>
              </w:rPr>
              <w:t xml:space="preserve">QSA Name: </w:t>
            </w:r>
            <w:r w:rsidRPr="00432278">
              <w:rPr>
                <w:sz w:val="19"/>
                <w:szCs w:val="19"/>
              </w:rPr>
              <w:fldChar w:fldCharType="begin">
                <w:ffData>
                  <w:name w:val="Text21"/>
                  <w:enabled/>
                  <w:calcOnExit w:val="0"/>
                  <w:textInput/>
                </w:ffData>
              </w:fldChar>
            </w:r>
            <w:r w:rsidRPr="00432278">
              <w:rPr>
                <w:sz w:val="19"/>
                <w:szCs w:val="19"/>
              </w:rPr>
              <w:instrText xml:space="preserve"> FORMTEXT </w:instrText>
            </w:r>
            <w:r w:rsidRPr="00432278">
              <w:rPr>
                <w:sz w:val="19"/>
                <w:szCs w:val="19"/>
              </w:rPr>
            </w:r>
            <w:r w:rsidRPr="00432278">
              <w:rPr>
                <w:sz w:val="19"/>
                <w:szCs w:val="19"/>
              </w:rPr>
              <w:fldChar w:fldCharType="separate"/>
            </w:r>
            <w:r w:rsidRPr="00432278">
              <w:rPr>
                <w:noProof/>
                <w:sz w:val="19"/>
                <w:szCs w:val="19"/>
              </w:rPr>
              <w:t> </w:t>
            </w:r>
            <w:r w:rsidRPr="00432278">
              <w:rPr>
                <w:noProof/>
                <w:sz w:val="19"/>
                <w:szCs w:val="19"/>
              </w:rPr>
              <w:t> </w:t>
            </w:r>
            <w:r w:rsidRPr="00432278">
              <w:rPr>
                <w:noProof/>
                <w:sz w:val="19"/>
                <w:szCs w:val="19"/>
              </w:rPr>
              <w:t> </w:t>
            </w:r>
            <w:r w:rsidRPr="00432278">
              <w:rPr>
                <w:noProof/>
                <w:sz w:val="19"/>
                <w:szCs w:val="19"/>
              </w:rPr>
              <w:t> </w:t>
            </w:r>
            <w:r w:rsidRPr="00432278">
              <w:rPr>
                <w:noProof/>
                <w:sz w:val="19"/>
                <w:szCs w:val="19"/>
              </w:rPr>
              <w:t> </w:t>
            </w:r>
            <w:r w:rsidRPr="00432278">
              <w:rPr>
                <w:sz w:val="19"/>
                <w:szCs w:val="19"/>
              </w:rPr>
              <w:fldChar w:fldCharType="end"/>
            </w:r>
          </w:p>
        </w:tc>
        <w:tc>
          <w:tcPr>
            <w:tcW w:w="3780" w:type="dxa"/>
            <w:vAlign w:val="center"/>
          </w:tcPr>
          <w:p w14:paraId="44EB2D2B" w14:textId="77777777" w:rsidR="00DA1AE3" w:rsidRPr="00432278" w:rsidRDefault="00DA1AE3" w:rsidP="00432278">
            <w:pPr>
              <w:pStyle w:val="BodyText"/>
              <w:rPr>
                <w:sz w:val="19"/>
                <w:szCs w:val="19"/>
              </w:rPr>
            </w:pPr>
            <w:r w:rsidRPr="00432278">
              <w:rPr>
                <w:sz w:val="19"/>
                <w:szCs w:val="19"/>
              </w:rPr>
              <w:t xml:space="preserve">QSA Company: </w:t>
            </w:r>
            <w:r w:rsidRPr="00432278">
              <w:rPr>
                <w:sz w:val="19"/>
                <w:szCs w:val="19"/>
              </w:rPr>
              <w:fldChar w:fldCharType="begin">
                <w:ffData>
                  <w:name w:val="Text21"/>
                  <w:enabled/>
                  <w:calcOnExit w:val="0"/>
                  <w:textInput/>
                </w:ffData>
              </w:fldChar>
            </w:r>
            <w:r w:rsidRPr="00432278">
              <w:rPr>
                <w:sz w:val="19"/>
                <w:szCs w:val="19"/>
              </w:rPr>
              <w:instrText xml:space="preserve"> FORMTEXT </w:instrText>
            </w:r>
            <w:r w:rsidRPr="00432278">
              <w:rPr>
                <w:sz w:val="19"/>
                <w:szCs w:val="19"/>
              </w:rPr>
            </w:r>
            <w:r w:rsidRPr="00432278">
              <w:rPr>
                <w:sz w:val="19"/>
                <w:szCs w:val="19"/>
              </w:rPr>
              <w:fldChar w:fldCharType="separate"/>
            </w:r>
            <w:r w:rsidRPr="00432278">
              <w:rPr>
                <w:noProof/>
                <w:sz w:val="19"/>
                <w:szCs w:val="19"/>
              </w:rPr>
              <w:t> </w:t>
            </w:r>
            <w:r w:rsidRPr="00432278">
              <w:rPr>
                <w:noProof/>
                <w:sz w:val="19"/>
                <w:szCs w:val="19"/>
              </w:rPr>
              <w:t> </w:t>
            </w:r>
            <w:r w:rsidRPr="00432278">
              <w:rPr>
                <w:noProof/>
                <w:sz w:val="19"/>
                <w:szCs w:val="19"/>
              </w:rPr>
              <w:t> </w:t>
            </w:r>
            <w:r w:rsidRPr="00432278">
              <w:rPr>
                <w:noProof/>
                <w:sz w:val="19"/>
                <w:szCs w:val="19"/>
              </w:rPr>
              <w:t> </w:t>
            </w:r>
            <w:r w:rsidRPr="00432278">
              <w:rPr>
                <w:noProof/>
                <w:sz w:val="19"/>
                <w:szCs w:val="19"/>
              </w:rPr>
              <w:t> </w:t>
            </w:r>
            <w:r w:rsidRPr="00432278">
              <w:rPr>
                <w:sz w:val="19"/>
                <w:szCs w:val="19"/>
              </w:rPr>
              <w:fldChar w:fldCharType="end"/>
            </w:r>
          </w:p>
        </w:tc>
      </w:tr>
    </w:tbl>
    <w:p w14:paraId="1CF16240" w14:textId="77777777" w:rsidR="00DA1AE3" w:rsidRDefault="00DA1AE3" w:rsidP="00C55107">
      <w:pPr>
        <w:pStyle w:val="Header"/>
        <w:tabs>
          <w:tab w:val="clear" w:pos="4320"/>
          <w:tab w:val="clear" w:pos="8640"/>
        </w:tabs>
        <w:spacing w:before="0" w:after="0" w:line="264" w:lineRule="auto"/>
        <w:ind w:left="115"/>
        <w:rPr>
          <w:b w:val="0"/>
          <w:sz w:val="18"/>
          <w:szCs w:val="20"/>
        </w:rPr>
      </w:pP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870"/>
        <w:gridCol w:w="1710"/>
        <w:gridCol w:w="3780"/>
      </w:tblGrid>
      <w:tr w:rsidR="00DA1AE3" w:rsidRPr="003C4EB4" w14:paraId="50456C69" w14:textId="77777777" w:rsidTr="00330504">
        <w:tc>
          <w:tcPr>
            <w:tcW w:w="9360" w:type="dxa"/>
            <w:gridSpan w:val="3"/>
            <w:shd w:val="clear" w:color="C0C0C0" w:fill="E0E0E0"/>
          </w:tcPr>
          <w:p w14:paraId="7352F31C" w14:textId="77777777" w:rsidR="00DA1AE3" w:rsidRPr="003C4EB4" w:rsidRDefault="00DA1AE3" w:rsidP="00DA1AE3">
            <w:pPr>
              <w:pStyle w:val="Header"/>
              <w:tabs>
                <w:tab w:val="clear" w:pos="4320"/>
                <w:tab w:val="clear" w:pos="8640"/>
              </w:tabs>
              <w:overflowPunct w:val="0"/>
              <w:autoSpaceDE w:val="0"/>
              <w:autoSpaceDN w:val="0"/>
              <w:adjustRightInd w:val="0"/>
              <w:spacing w:before="60"/>
              <w:ind w:left="0"/>
              <w:rPr>
                <w:sz w:val="20"/>
                <w:szCs w:val="20"/>
              </w:rPr>
            </w:pPr>
            <w:r w:rsidRPr="003C4EB4">
              <w:rPr>
                <w:sz w:val="20"/>
                <w:szCs w:val="20"/>
              </w:rPr>
              <w:t>Part 3d. ISA Acknowledgement (if applicable)</w:t>
            </w:r>
          </w:p>
        </w:tc>
      </w:tr>
      <w:tr w:rsidR="00DA1AE3" w:rsidRPr="00564700" w14:paraId="5A763B2D" w14:textId="77777777" w:rsidTr="00432278">
        <w:tblPrEx>
          <w:tblLook w:val="00A0" w:firstRow="1" w:lastRow="0" w:firstColumn="1" w:lastColumn="0" w:noHBand="0" w:noVBand="0"/>
        </w:tblPrEx>
        <w:tc>
          <w:tcPr>
            <w:tcW w:w="3870" w:type="dxa"/>
          </w:tcPr>
          <w:p w14:paraId="125CE013" w14:textId="77777777" w:rsidR="00DA1AE3" w:rsidRPr="00432278" w:rsidRDefault="00DA1AE3" w:rsidP="00564700">
            <w:pPr>
              <w:pStyle w:val="TableText"/>
              <w:rPr>
                <w:sz w:val="19"/>
                <w:szCs w:val="19"/>
              </w:rPr>
            </w:pPr>
            <w:r w:rsidRPr="00432278">
              <w:rPr>
                <w:sz w:val="19"/>
                <w:szCs w:val="19"/>
              </w:rPr>
              <w:t>If a ISA was involved or assisted with this assessment, describe the role performed:</w:t>
            </w:r>
          </w:p>
        </w:tc>
        <w:tc>
          <w:tcPr>
            <w:tcW w:w="5490" w:type="dxa"/>
            <w:gridSpan w:val="2"/>
          </w:tcPr>
          <w:p w14:paraId="100CE9E9" w14:textId="77777777" w:rsidR="00DA1AE3" w:rsidRPr="00564700" w:rsidRDefault="00DA1AE3" w:rsidP="00DA1AE3">
            <w:pPr>
              <w:spacing w:after="60"/>
              <w:rPr>
                <w:sz w:val="18"/>
              </w:rPr>
            </w:pPr>
            <w:r w:rsidRPr="00564700">
              <w:rPr>
                <w:i/>
                <w:sz w:val="18"/>
                <w:szCs w:val="20"/>
              </w:rPr>
              <w:t xml:space="preserve"> </w:t>
            </w:r>
            <w:r w:rsidRPr="00564700">
              <w:rPr>
                <w:i/>
                <w:sz w:val="18"/>
                <w:szCs w:val="20"/>
              </w:rPr>
              <w:fldChar w:fldCharType="begin">
                <w:ffData>
                  <w:name w:val=""/>
                  <w:enabled/>
                  <w:calcOnExit w:val="0"/>
                  <w:textInput/>
                </w:ffData>
              </w:fldChar>
            </w:r>
            <w:r w:rsidRPr="00564700">
              <w:rPr>
                <w:i/>
                <w:sz w:val="18"/>
                <w:szCs w:val="20"/>
              </w:rPr>
              <w:instrText xml:space="preserve"> FORMTEXT </w:instrText>
            </w:r>
            <w:r w:rsidRPr="00564700">
              <w:rPr>
                <w:i/>
                <w:sz w:val="18"/>
                <w:szCs w:val="20"/>
              </w:rPr>
            </w:r>
            <w:r w:rsidRPr="00564700">
              <w:rPr>
                <w:i/>
                <w:sz w:val="18"/>
                <w:szCs w:val="20"/>
              </w:rPr>
              <w:fldChar w:fldCharType="separate"/>
            </w:r>
            <w:r w:rsidRPr="00564700">
              <w:rPr>
                <w:i/>
                <w:noProof/>
                <w:sz w:val="18"/>
                <w:szCs w:val="20"/>
              </w:rPr>
              <w:t> </w:t>
            </w:r>
            <w:r w:rsidRPr="00564700">
              <w:rPr>
                <w:i/>
                <w:noProof/>
                <w:sz w:val="18"/>
                <w:szCs w:val="20"/>
              </w:rPr>
              <w:t> </w:t>
            </w:r>
            <w:r w:rsidRPr="00564700">
              <w:rPr>
                <w:i/>
                <w:noProof/>
                <w:sz w:val="18"/>
                <w:szCs w:val="20"/>
              </w:rPr>
              <w:t> </w:t>
            </w:r>
            <w:r w:rsidRPr="00564700">
              <w:rPr>
                <w:i/>
                <w:noProof/>
                <w:sz w:val="18"/>
                <w:szCs w:val="20"/>
              </w:rPr>
              <w:t> </w:t>
            </w:r>
            <w:r w:rsidRPr="00564700">
              <w:rPr>
                <w:i/>
                <w:noProof/>
                <w:sz w:val="18"/>
                <w:szCs w:val="20"/>
              </w:rPr>
              <w:t> </w:t>
            </w:r>
            <w:r w:rsidRPr="00564700">
              <w:rPr>
                <w:i/>
                <w:sz w:val="18"/>
                <w:szCs w:val="20"/>
              </w:rPr>
              <w:fldChar w:fldCharType="end"/>
            </w:r>
          </w:p>
        </w:tc>
      </w:tr>
      <w:tr w:rsidR="00DA1AE3" w:rsidRPr="00C16396" w14:paraId="67E08DB6" w14:textId="77777777" w:rsidTr="00330504">
        <w:tblPrEx>
          <w:tblLook w:val="00A0" w:firstRow="1" w:lastRow="0" w:firstColumn="1" w:lastColumn="0" w:noHBand="0" w:noVBand="0"/>
        </w:tblPrEx>
        <w:tc>
          <w:tcPr>
            <w:tcW w:w="9360" w:type="dxa"/>
            <w:gridSpan w:val="3"/>
          </w:tcPr>
          <w:p w14:paraId="04C91BA5" w14:textId="77777777" w:rsidR="00DA1AE3" w:rsidRDefault="00DA1AE3" w:rsidP="00DA1AE3">
            <w:pPr>
              <w:spacing w:after="60"/>
              <w:rPr>
                <w:b/>
                <w:sz w:val="18"/>
              </w:rPr>
            </w:pPr>
          </w:p>
          <w:p w14:paraId="32364ACE" w14:textId="77777777" w:rsidR="00DA1AE3" w:rsidRPr="00C16396" w:rsidRDefault="00DA1AE3" w:rsidP="00DA1AE3">
            <w:pPr>
              <w:spacing w:after="60"/>
              <w:rPr>
                <w:b/>
                <w:sz w:val="18"/>
              </w:rPr>
            </w:pPr>
          </w:p>
        </w:tc>
      </w:tr>
      <w:tr w:rsidR="00DA1AE3" w:rsidRPr="00432278" w14:paraId="346C35E7" w14:textId="77777777" w:rsidTr="00330504">
        <w:tblPrEx>
          <w:tblLook w:val="00A0" w:firstRow="1" w:lastRow="0" w:firstColumn="1" w:lastColumn="0" w:noHBand="0" w:noVBand="0"/>
        </w:tblPrEx>
        <w:tc>
          <w:tcPr>
            <w:tcW w:w="5580" w:type="dxa"/>
            <w:gridSpan w:val="2"/>
          </w:tcPr>
          <w:p w14:paraId="2CA966E5" w14:textId="77777777" w:rsidR="00DA1AE3" w:rsidRPr="00432278" w:rsidRDefault="00DA1AE3" w:rsidP="00432278">
            <w:pPr>
              <w:pStyle w:val="BodyText"/>
              <w:rPr>
                <w:sz w:val="19"/>
                <w:szCs w:val="19"/>
              </w:rPr>
            </w:pPr>
            <w:r w:rsidRPr="00432278">
              <w:rPr>
                <w:sz w:val="19"/>
                <w:szCs w:val="19"/>
              </w:rPr>
              <w:t xml:space="preserve">Signature of ISA </w:t>
            </w:r>
            <w:r w:rsidRPr="00432278">
              <w:rPr>
                <w:sz w:val="19"/>
                <w:szCs w:val="19"/>
              </w:rPr>
              <w:sym w:font="Wingdings" w:char="F0E1"/>
            </w:r>
          </w:p>
        </w:tc>
        <w:tc>
          <w:tcPr>
            <w:tcW w:w="3780" w:type="dxa"/>
            <w:vAlign w:val="center"/>
          </w:tcPr>
          <w:p w14:paraId="79DD289E" w14:textId="77777777" w:rsidR="00DA1AE3" w:rsidRPr="00432278" w:rsidRDefault="00DA1AE3" w:rsidP="00432278">
            <w:pPr>
              <w:pStyle w:val="BodyText"/>
              <w:rPr>
                <w:sz w:val="19"/>
                <w:szCs w:val="19"/>
              </w:rPr>
            </w:pPr>
            <w:r w:rsidRPr="00432278">
              <w:rPr>
                <w:sz w:val="19"/>
                <w:szCs w:val="19"/>
              </w:rPr>
              <w:t xml:space="preserve">Date: </w:t>
            </w:r>
            <w:r w:rsidRPr="00432278">
              <w:rPr>
                <w:sz w:val="19"/>
                <w:szCs w:val="19"/>
              </w:rPr>
              <w:fldChar w:fldCharType="begin">
                <w:ffData>
                  <w:name w:val=""/>
                  <w:enabled/>
                  <w:calcOnExit w:val="0"/>
                  <w:textInput/>
                </w:ffData>
              </w:fldChar>
            </w:r>
            <w:r w:rsidRPr="00432278">
              <w:rPr>
                <w:sz w:val="19"/>
                <w:szCs w:val="19"/>
              </w:rPr>
              <w:instrText xml:space="preserve"> FORMTEXT </w:instrText>
            </w:r>
            <w:r w:rsidRPr="00432278">
              <w:rPr>
                <w:sz w:val="19"/>
                <w:szCs w:val="19"/>
              </w:rPr>
            </w:r>
            <w:r w:rsidRPr="00432278">
              <w:rPr>
                <w:sz w:val="19"/>
                <w:szCs w:val="19"/>
              </w:rPr>
              <w:fldChar w:fldCharType="separate"/>
            </w:r>
            <w:r w:rsidRPr="00432278">
              <w:rPr>
                <w:noProof/>
                <w:sz w:val="19"/>
                <w:szCs w:val="19"/>
              </w:rPr>
              <w:t> </w:t>
            </w:r>
            <w:r w:rsidRPr="00432278">
              <w:rPr>
                <w:noProof/>
                <w:sz w:val="19"/>
                <w:szCs w:val="19"/>
              </w:rPr>
              <w:t> </w:t>
            </w:r>
            <w:r w:rsidRPr="00432278">
              <w:rPr>
                <w:noProof/>
                <w:sz w:val="19"/>
                <w:szCs w:val="19"/>
              </w:rPr>
              <w:t> </w:t>
            </w:r>
            <w:r w:rsidRPr="00432278">
              <w:rPr>
                <w:noProof/>
                <w:sz w:val="19"/>
                <w:szCs w:val="19"/>
              </w:rPr>
              <w:t> </w:t>
            </w:r>
            <w:r w:rsidRPr="00432278">
              <w:rPr>
                <w:noProof/>
                <w:sz w:val="19"/>
                <w:szCs w:val="19"/>
              </w:rPr>
              <w:t> </w:t>
            </w:r>
            <w:r w:rsidRPr="00432278">
              <w:rPr>
                <w:sz w:val="19"/>
                <w:szCs w:val="19"/>
              </w:rPr>
              <w:fldChar w:fldCharType="end"/>
            </w:r>
          </w:p>
        </w:tc>
      </w:tr>
      <w:tr w:rsidR="00DA1AE3" w:rsidRPr="00432278" w14:paraId="4790424F" w14:textId="77777777" w:rsidTr="00330504">
        <w:tblPrEx>
          <w:tblLook w:val="00A0" w:firstRow="1" w:lastRow="0" w:firstColumn="1" w:lastColumn="0" w:noHBand="0" w:noVBand="0"/>
        </w:tblPrEx>
        <w:tc>
          <w:tcPr>
            <w:tcW w:w="5580" w:type="dxa"/>
            <w:gridSpan w:val="2"/>
          </w:tcPr>
          <w:p w14:paraId="365CA62D" w14:textId="77777777" w:rsidR="00DA1AE3" w:rsidRPr="00432278" w:rsidRDefault="00DA1AE3" w:rsidP="00432278">
            <w:pPr>
              <w:pStyle w:val="BodyText"/>
              <w:rPr>
                <w:sz w:val="19"/>
                <w:szCs w:val="19"/>
              </w:rPr>
            </w:pPr>
            <w:r w:rsidRPr="00432278">
              <w:rPr>
                <w:sz w:val="19"/>
                <w:szCs w:val="19"/>
              </w:rPr>
              <w:t xml:space="preserve">ISA Name: </w:t>
            </w:r>
            <w:r w:rsidRPr="00432278">
              <w:rPr>
                <w:sz w:val="19"/>
                <w:szCs w:val="19"/>
              </w:rPr>
              <w:fldChar w:fldCharType="begin">
                <w:ffData>
                  <w:name w:val="Text21"/>
                  <w:enabled/>
                  <w:calcOnExit w:val="0"/>
                  <w:textInput/>
                </w:ffData>
              </w:fldChar>
            </w:r>
            <w:r w:rsidRPr="00432278">
              <w:rPr>
                <w:sz w:val="19"/>
                <w:szCs w:val="19"/>
              </w:rPr>
              <w:instrText xml:space="preserve"> FORMTEXT </w:instrText>
            </w:r>
            <w:r w:rsidRPr="00432278">
              <w:rPr>
                <w:sz w:val="19"/>
                <w:szCs w:val="19"/>
              </w:rPr>
            </w:r>
            <w:r w:rsidRPr="00432278">
              <w:rPr>
                <w:sz w:val="19"/>
                <w:szCs w:val="19"/>
              </w:rPr>
              <w:fldChar w:fldCharType="separate"/>
            </w:r>
            <w:r w:rsidRPr="00432278">
              <w:rPr>
                <w:noProof/>
                <w:sz w:val="19"/>
                <w:szCs w:val="19"/>
              </w:rPr>
              <w:t> </w:t>
            </w:r>
            <w:r w:rsidRPr="00432278">
              <w:rPr>
                <w:noProof/>
                <w:sz w:val="19"/>
                <w:szCs w:val="19"/>
              </w:rPr>
              <w:t> </w:t>
            </w:r>
            <w:r w:rsidRPr="00432278">
              <w:rPr>
                <w:noProof/>
                <w:sz w:val="19"/>
                <w:szCs w:val="19"/>
              </w:rPr>
              <w:t> </w:t>
            </w:r>
            <w:r w:rsidRPr="00432278">
              <w:rPr>
                <w:noProof/>
                <w:sz w:val="19"/>
                <w:szCs w:val="19"/>
              </w:rPr>
              <w:t> </w:t>
            </w:r>
            <w:r w:rsidRPr="00432278">
              <w:rPr>
                <w:noProof/>
                <w:sz w:val="19"/>
                <w:szCs w:val="19"/>
              </w:rPr>
              <w:t> </w:t>
            </w:r>
            <w:r w:rsidRPr="00432278">
              <w:rPr>
                <w:sz w:val="19"/>
                <w:szCs w:val="19"/>
              </w:rPr>
              <w:fldChar w:fldCharType="end"/>
            </w:r>
          </w:p>
        </w:tc>
        <w:tc>
          <w:tcPr>
            <w:tcW w:w="3780" w:type="dxa"/>
            <w:vAlign w:val="center"/>
          </w:tcPr>
          <w:p w14:paraId="1B5FDC39" w14:textId="77777777" w:rsidR="00DA1AE3" w:rsidRPr="00432278" w:rsidRDefault="00DA1AE3" w:rsidP="00432278">
            <w:pPr>
              <w:pStyle w:val="BodyText"/>
              <w:rPr>
                <w:sz w:val="19"/>
                <w:szCs w:val="19"/>
              </w:rPr>
            </w:pPr>
            <w:r w:rsidRPr="00432278">
              <w:rPr>
                <w:sz w:val="19"/>
                <w:szCs w:val="19"/>
              </w:rPr>
              <w:t xml:space="preserve">Title: </w:t>
            </w:r>
            <w:r w:rsidRPr="00432278">
              <w:rPr>
                <w:sz w:val="19"/>
                <w:szCs w:val="19"/>
              </w:rPr>
              <w:fldChar w:fldCharType="begin">
                <w:ffData>
                  <w:name w:val=""/>
                  <w:enabled/>
                  <w:calcOnExit w:val="0"/>
                  <w:textInput/>
                </w:ffData>
              </w:fldChar>
            </w:r>
            <w:r w:rsidRPr="00432278">
              <w:rPr>
                <w:sz w:val="19"/>
                <w:szCs w:val="19"/>
              </w:rPr>
              <w:instrText xml:space="preserve"> FORMTEXT </w:instrText>
            </w:r>
            <w:r w:rsidRPr="00432278">
              <w:rPr>
                <w:sz w:val="19"/>
                <w:szCs w:val="19"/>
              </w:rPr>
            </w:r>
            <w:r w:rsidRPr="00432278">
              <w:rPr>
                <w:sz w:val="19"/>
                <w:szCs w:val="19"/>
              </w:rPr>
              <w:fldChar w:fldCharType="separate"/>
            </w:r>
            <w:r w:rsidRPr="00432278">
              <w:rPr>
                <w:noProof/>
                <w:sz w:val="19"/>
                <w:szCs w:val="19"/>
              </w:rPr>
              <w:t> </w:t>
            </w:r>
            <w:r w:rsidRPr="00432278">
              <w:rPr>
                <w:noProof/>
                <w:sz w:val="19"/>
                <w:szCs w:val="19"/>
              </w:rPr>
              <w:t> </w:t>
            </w:r>
            <w:r w:rsidRPr="00432278">
              <w:rPr>
                <w:noProof/>
                <w:sz w:val="19"/>
                <w:szCs w:val="19"/>
              </w:rPr>
              <w:t> </w:t>
            </w:r>
            <w:r w:rsidRPr="00432278">
              <w:rPr>
                <w:noProof/>
                <w:sz w:val="19"/>
                <w:szCs w:val="19"/>
              </w:rPr>
              <w:t> </w:t>
            </w:r>
            <w:r w:rsidRPr="00432278">
              <w:rPr>
                <w:noProof/>
                <w:sz w:val="19"/>
                <w:szCs w:val="19"/>
              </w:rPr>
              <w:t> </w:t>
            </w:r>
            <w:r w:rsidRPr="00432278">
              <w:rPr>
                <w:sz w:val="19"/>
                <w:szCs w:val="19"/>
              </w:rPr>
              <w:fldChar w:fldCharType="end"/>
            </w:r>
          </w:p>
        </w:tc>
      </w:tr>
    </w:tbl>
    <w:p w14:paraId="044CB51B" w14:textId="77777777" w:rsidR="00DA1AE3" w:rsidRDefault="00DA1AE3" w:rsidP="00DA1AE3">
      <w:pPr>
        <w:pStyle w:val="Header"/>
        <w:tabs>
          <w:tab w:val="clear" w:pos="4320"/>
          <w:tab w:val="clear" w:pos="8640"/>
        </w:tabs>
        <w:overflowPunct w:val="0"/>
        <w:autoSpaceDE w:val="0"/>
        <w:autoSpaceDN w:val="0"/>
        <w:adjustRightInd w:val="0"/>
        <w:spacing w:before="60"/>
        <w:ind w:left="0"/>
        <w:rPr>
          <w:b w:val="0"/>
          <w:sz w:val="18"/>
          <w:szCs w:val="20"/>
        </w:rPr>
      </w:pPr>
    </w:p>
    <w:p w14:paraId="0DCC8F93" w14:textId="77777777" w:rsidR="00DA1AE3" w:rsidRDefault="00DA1AE3">
      <w:pPr>
        <w:rPr>
          <w:rFonts w:asciiTheme="minorHAnsi" w:hAnsiTheme="minorHAnsi"/>
          <w:b/>
          <w:i/>
        </w:rPr>
      </w:pPr>
      <w:r>
        <w:rPr>
          <w:rFonts w:asciiTheme="minorHAnsi" w:hAnsiTheme="minorHAnsi"/>
          <w:b/>
          <w:i/>
        </w:rPr>
        <w:br w:type="page"/>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3060"/>
        <w:gridCol w:w="945"/>
        <w:gridCol w:w="945"/>
        <w:gridCol w:w="2970"/>
      </w:tblGrid>
      <w:tr w:rsidR="00FB4992" w:rsidRPr="003C4EB4" w14:paraId="285FAE78" w14:textId="77777777" w:rsidTr="00182A7B">
        <w:tc>
          <w:tcPr>
            <w:tcW w:w="9360" w:type="dxa"/>
            <w:gridSpan w:val="5"/>
            <w:tcBorders>
              <w:top w:val="single" w:sz="4" w:space="0" w:color="808080" w:themeColor="background1" w:themeShade="80"/>
              <w:left w:val="nil"/>
              <w:bottom w:val="single" w:sz="4" w:space="0" w:color="808080" w:themeColor="background1" w:themeShade="80"/>
              <w:right w:val="nil"/>
            </w:tcBorders>
            <w:shd w:val="clear" w:color="C0C0C0" w:fill="E0E0E0"/>
          </w:tcPr>
          <w:p w14:paraId="29AE8CE3" w14:textId="77777777" w:rsidR="00FB4992" w:rsidRPr="003C4EB4" w:rsidRDefault="00FB4992" w:rsidP="005E4348">
            <w:pPr>
              <w:pStyle w:val="Header"/>
              <w:tabs>
                <w:tab w:val="clear" w:pos="4320"/>
                <w:tab w:val="clear" w:pos="8640"/>
              </w:tabs>
              <w:overflowPunct w:val="0"/>
              <w:autoSpaceDE w:val="0"/>
              <w:autoSpaceDN w:val="0"/>
              <w:adjustRightInd w:val="0"/>
              <w:spacing w:before="60"/>
              <w:ind w:left="0"/>
              <w:rPr>
                <w:sz w:val="22"/>
                <w:szCs w:val="22"/>
              </w:rPr>
            </w:pPr>
            <w:r w:rsidRPr="003C4EB4">
              <w:rPr>
                <w:i/>
                <w:sz w:val="22"/>
                <w:szCs w:val="22"/>
              </w:rPr>
              <w:lastRenderedPageBreak/>
              <w:br w:type="page"/>
            </w:r>
            <w:r w:rsidRPr="003C4EB4">
              <w:rPr>
                <w:sz w:val="22"/>
                <w:szCs w:val="22"/>
              </w:rPr>
              <w:t xml:space="preserve">Part 4. Action Plan for Non-Compliant </w:t>
            </w:r>
            <w:r w:rsidR="005E4348" w:rsidRPr="003C4EB4">
              <w:rPr>
                <w:sz w:val="22"/>
                <w:szCs w:val="22"/>
              </w:rPr>
              <w:t>Requirements</w:t>
            </w:r>
          </w:p>
        </w:tc>
      </w:tr>
      <w:tr w:rsidR="00FB4992" w:rsidRPr="001067D9" w14:paraId="2C460F65" w14:textId="77777777" w:rsidTr="00182A7B">
        <w:tblPrEx>
          <w:tblLook w:val="00A0" w:firstRow="1" w:lastRow="0" w:firstColumn="1" w:lastColumn="0" w:noHBand="0" w:noVBand="0"/>
        </w:tblPrEx>
        <w:tc>
          <w:tcPr>
            <w:tcW w:w="9360" w:type="dxa"/>
            <w:gridSpan w:val="5"/>
            <w:tcBorders>
              <w:top w:val="single" w:sz="4" w:space="0" w:color="808080" w:themeColor="background1" w:themeShade="80"/>
              <w:left w:val="nil"/>
              <w:bottom w:val="single" w:sz="4" w:space="0" w:color="808080" w:themeColor="background1" w:themeShade="80"/>
              <w:right w:val="nil"/>
            </w:tcBorders>
          </w:tcPr>
          <w:p w14:paraId="4243CFE9" w14:textId="70D5153C" w:rsidR="00F14477" w:rsidRPr="001067D9" w:rsidRDefault="004F6D49" w:rsidP="007A6BE4">
            <w:pPr>
              <w:overflowPunct w:val="0"/>
              <w:autoSpaceDE w:val="0"/>
              <w:autoSpaceDN w:val="0"/>
              <w:adjustRightInd w:val="0"/>
              <w:spacing w:after="60"/>
              <w:rPr>
                <w:rFonts w:cs="Arial"/>
                <w:sz w:val="19"/>
                <w:szCs w:val="19"/>
              </w:rPr>
            </w:pPr>
            <w:r>
              <w:rPr>
                <w:rFonts w:cs="Arial"/>
                <w:sz w:val="19"/>
                <w:szCs w:val="19"/>
              </w:rPr>
              <w:t>S</w:t>
            </w:r>
            <w:r w:rsidR="00FB4992" w:rsidRPr="001067D9">
              <w:rPr>
                <w:rFonts w:cs="Arial"/>
                <w:sz w:val="19"/>
                <w:szCs w:val="19"/>
              </w:rPr>
              <w:t xml:space="preserve">elect the appropriate </w:t>
            </w:r>
            <w:r w:rsidR="00FF06B3" w:rsidRPr="001067D9">
              <w:rPr>
                <w:rFonts w:cs="Arial"/>
                <w:sz w:val="19"/>
                <w:szCs w:val="19"/>
              </w:rPr>
              <w:t>response for “Complian</w:t>
            </w:r>
            <w:r w:rsidR="00B42716" w:rsidRPr="001067D9">
              <w:rPr>
                <w:rFonts w:cs="Arial"/>
                <w:sz w:val="19"/>
                <w:szCs w:val="19"/>
              </w:rPr>
              <w:t>t</w:t>
            </w:r>
            <w:r w:rsidR="00FF06B3" w:rsidRPr="001067D9">
              <w:rPr>
                <w:rFonts w:cs="Arial"/>
                <w:sz w:val="19"/>
                <w:szCs w:val="19"/>
              </w:rPr>
              <w:t xml:space="preserve"> to PCI DSS Requirements” </w:t>
            </w:r>
            <w:r w:rsidR="00FB4992" w:rsidRPr="001067D9">
              <w:rPr>
                <w:rFonts w:cs="Arial"/>
                <w:sz w:val="19"/>
                <w:szCs w:val="19"/>
              </w:rPr>
              <w:t>for each requirement. If you answer “N</w:t>
            </w:r>
            <w:r w:rsidR="007A6BE4" w:rsidRPr="001067D9">
              <w:rPr>
                <w:rFonts w:cs="Arial"/>
                <w:sz w:val="19"/>
                <w:szCs w:val="19"/>
              </w:rPr>
              <w:t>o</w:t>
            </w:r>
            <w:r w:rsidR="00FB4992" w:rsidRPr="001067D9">
              <w:rPr>
                <w:rFonts w:cs="Arial"/>
                <w:sz w:val="19"/>
                <w:szCs w:val="19"/>
              </w:rPr>
              <w:t xml:space="preserve">” to any of the requirements, you </w:t>
            </w:r>
            <w:r w:rsidR="006E3523" w:rsidRPr="001067D9">
              <w:rPr>
                <w:rFonts w:cs="Arial"/>
                <w:sz w:val="19"/>
                <w:szCs w:val="19"/>
              </w:rPr>
              <w:t xml:space="preserve">may be </w:t>
            </w:r>
            <w:r w:rsidR="00FB4992" w:rsidRPr="001067D9">
              <w:rPr>
                <w:rFonts w:cs="Arial"/>
                <w:sz w:val="19"/>
                <w:szCs w:val="19"/>
              </w:rPr>
              <w:t xml:space="preserve">required to provide the date </w:t>
            </w:r>
            <w:r w:rsidR="00FF06B3" w:rsidRPr="001067D9">
              <w:rPr>
                <w:rFonts w:cs="Arial"/>
                <w:sz w:val="19"/>
                <w:szCs w:val="19"/>
              </w:rPr>
              <w:t xml:space="preserve">your </w:t>
            </w:r>
            <w:r w:rsidR="00FB4992" w:rsidRPr="001067D9">
              <w:rPr>
                <w:rFonts w:cs="Arial"/>
                <w:sz w:val="19"/>
                <w:szCs w:val="19"/>
              </w:rPr>
              <w:t xml:space="preserve">Company </w:t>
            </w:r>
            <w:r w:rsidR="00FF06B3" w:rsidRPr="001067D9">
              <w:rPr>
                <w:rFonts w:cs="Arial"/>
                <w:sz w:val="19"/>
                <w:szCs w:val="19"/>
              </w:rPr>
              <w:t xml:space="preserve">expects to </w:t>
            </w:r>
            <w:r w:rsidR="00FB4992" w:rsidRPr="001067D9">
              <w:rPr>
                <w:rFonts w:cs="Arial"/>
                <w:sz w:val="19"/>
                <w:szCs w:val="19"/>
              </w:rPr>
              <w:t xml:space="preserve">be compliant with the requirement and a brief description of the actions being taken to meet the requirement. </w:t>
            </w:r>
          </w:p>
          <w:p w14:paraId="79B4E870" w14:textId="2A8497D6" w:rsidR="00FB4992" w:rsidRPr="001067D9" w:rsidRDefault="00FB4992" w:rsidP="007A6BE4">
            <w:pPr>
              <w:overflowPunct w:val="0"/>
              <w:autoSpaceDE w:val="0"/>
              <w:autoSpaceDN w:val="0"/>
              <w:adjustRightInd w:val="0"/>
              <w:spacing w:after="60"/>
              <w:rPr>
                <w:rFonts w:cs="Arial"/>
                <w:sz w:val="19"/>
                <w:szCs w:val="19"/>
              </w:rPr>
            </w:pPr>
            <w:r w:rsidRPr="001067D9">
              <w:rPr>
                <w:rFonts w:cs="Arial"/>
                <w:i/>
                <w:sz w:val="19"/>
                <w:szCs w:val="19"/>
              </w:rPr>
              <w:t>Check with your acquirer or the payment brand(s) before completing Part 4</w:t>
            </w:r>
            <w:r w:rsidR="00B20CFC" w:rsidRPr="001067D9">
              <w:rPr>
                <w:rFonts w:cs="Arial"/>
                <w:i/>
                <w:sz w:val="19"/>
                <w:szCs w:val="19"/>
              </w:rPr>
              <w:t xml:space="preserve">. </w:t>
            </w:r>
          </w:p>
        </w:tc>
      </w:tr>
      <w:tr w:rsidR="00FB4992" w:rsidRPr="00C16396" w14:paraId="2EC129CD" w14:textId="77777777" w:rsidTr="001067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blHeader/>
        </w:trPr>
        <w:tc>
          <w:tcPr>
            <w:tcW w:w="1440" w:type="dxa"/>
            <w:vMerge w:val="restart"/>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0E0E0"/>
            <w:vAlign w:val="center"/>
          </w:tcPr>
          <w:p w14:paraId="43EEBDF2" w14:textId="77777777" w:rsidR="00FB4992" w:rsidRPr="001067D9"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1067D9">
              <w:rPr>
                <w:rFonts w:eastAsia="MS Mincho" w:cs="Arial"/>
                <w:b/>
                <w:sz w:val="19"/>
                <w:szCs w:val="19"/>
              </w:rPr>
              <w:t>PCI DSS Requirement</w:t>
            </w:r>
          </w:p>
        </w:tc>
        <w:tc>
          <w:tcPr>
            <w:tcW w:w="306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38F9D5E4" w14:textId="32631D07" w:rsidR="00FB4992" w:rsidRPr="001067D9"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1067D9">
              <w:rPr>
                <w:rFonts w:eastAsia="MS Mincho" w:cs="Arial"/>
                <w:b/>
                <w:sz w:val="19"/>
                <w:szCs w:val="19"/>
              </w:rPr>
              <w:t>Description of Requirement</w:t>
            </w:r>
          </w:p>
        </w:tc>
        <w:tc>
          <w:tcPr>
            <w:tcW w:w="189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638F51A9" w14:textId="77777777" w:rsidR="0005585E" w:rsidRDefault="00B42716" w:rsidP="0005585E">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C16396">
              <w:rPr>
                <w:rFonts w:eastAsia="MS Mincho" w:cs="Arial"/>
                <w:b/>
                <w:sz w:val="18"/>
                <w:szCs w:val="20"/>
              </w:rPr>
              <w:t>Complian</w:t>
            </w:r>
            <w:r>
              <w:rPr>
                <w:rFonts w:eastAsia="MS Mincho" w:cs="Arial"/>
                <w:b/>
                <w:sz w:val="18"/>
                <w:szCs w:val="20"/>
              </w:rPr>
              <w:t>t</w:t>
            </w:r>
            <w:r w:rsidRPr="00C16396">
              <w:rPr>
                <w:rFonts w:eastAsia="MS Mincho" w:cs="Arial"/>
                <w:b/>
                <w:sz w:val="18"/>
                <w:szCs w:val="20"/>
              </w:rPr>
              <w:t xml:space="preserve"> </w:t>
            </w:r>
            <w:r w:rsidR="00FF06B3">
              <w:rPr>
                <w:rFonts w:eastAsia="MS Mincho" w:cs="Arial"/>
                <w:b/>
                <w:sz w:val="18"/>
                <w:szCs w:val="20"/>
              </w:rPr>
              <w:t xml:space="preserve">to </w:t>
            </w:r>
            <w:r w:rsidR="00535B21" w:rsidRPr="00535B21">
              <w:rPr>
                <w:rFonts w:eastAsia="MS Mincho" w:cs="Arial"/>
                <w:b/>
                <w:sz w:val="18"/>
                <w:szCs w:val="20"/>
              </w:rPr>
              <w:t>PCI DSS Requirement</w:t>
            </w:r>
            <w:r w:rsidR="00535B21">
              <w:rPr>
                <w:rFonts w:eastAsia="MS Mincho" w:cs="Arial"/>
                <w:b/>
                <w:sz w:val="18"/>
                <w:szCs w:val="20"/>
              </w:rPr>
              <w:t>s</w:t>
            </w:r>
          </w:p>
          <w:p w14:paraId="0C3CA554" w14:textId="77777777" w:rsidR="00FB4992" w:rsidRPr="00182A7B"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0" w:after="0"/>
              <w:jc w:val="center"/>
              <w:rPr>
                <w:rFonts w:eastAsia="MS Mincho" w:cs="Arial"/>
                <w:sz w:val="18"/>
                <w:szCs w:val="20"/>
              </w:rPr>
            </w:pPr>
            <w:r w:rsidRPr="00182A7B">
              <w:rPr>
                <w:rFonts w:eastAsia="MS Mincho" w:cs="Arial"/>
                <w:sz w:val="18"/>
                <w:szCs w:val="20"/>
              </w:rPr>
              <w:t>(Select One)</w:t>
            </w:r>
          </w:p>
        </w:tc>
        <w:tc>
          <w:tcPr>
            <w:tcW w:w="2970"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0E0E0"/>
            <w:vAlign w:val="center"/>
          </w:tcPr>
          <w:p w14:paraId="0D9F2E55" w14:textId="77777777" w:rsidR="00FB4992" w:rsidRPr="00C16396" w:rsidRDefault="00FB4992" w:rsidP="00185704">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1067D9">
              <w:rPr>
                <w:rFonts w:eastAsia="MS Mincho" w:cs="Arial"/>
                <w:b/>
                <w:sz w:val="19"/>
                <w:szCs w:val="19"/>
              </w:rPr>
              <w:t xml:space="preserve">Remediation Date and Actions </w:t>
            </w:r>
            <w:r w:rsidRPr="00C16396">
              <w:rPr>
                <w:rFonts w:eastAsia="MS Mincho" w:cs="Arial"/>
                <w:b/>
                <w:sz w:val="18"/>
                <w:szCs w:val="20"/>
              </w:rPr>
              <w:br/>
            </w:r>
            <w:r w:rsidRPr="00182A7B">
              <w:rPr>
                <w:rFonts w:eastAsia="MS Mincho" w:cs="Arial"/>
                <w:sz w:val="18"/>
                <w:szCs w:val="20"/>
              </w:rPr>
              <w:t>(</w:t>
            </w:r>
            <w:r w:rsidR="00185704" w:rsidRPr="00182A7B">
              <w:rPr>
                <w:rFonts w:eastAsia="MS Mincho" w:cs="Arial"/>
                <w:sz w:val="18"/>
                <w:szCs w:val="20"/>
              </w:rPr>
              <w:t xml:space="preserve">If </w:t>
            </w:r>
            <w:r w:rsidRPr="00182A7B">
              <w:rPr>
                <w:rFonts w:eastAsia="MS Mincho" w:cs="Arial"/>
                <w:sz w:val="18"/>
                <w:szCs w:val="20"/>
              </w:rPr>
              <w:t>“NO”</w:t>
            </w:r>
            <w:r w:rsidR="00185704" w:rsidRPr="00182A7B">
              <w:rPr>
                <w:rFonts w:eastAsia="MS Mincho" w:cs="Arial"/>
                <w:sz w:val="18"/>
                <w:szCs w:val="20"/>
              </w:rPr>
              <w:t xml:space="preserve"> selected for any Requirement</w:t>
            </w:r>
            <w:r w:rsidRPr="00182A7B">
              <w:rPr>
                <w:rFonts w:eastAsia="MS Mincho" w:cs="Arial"/>
                <w:sz w:val="18"/>
                <w:szCs w:val="20"/>
              </w:rPr>
              <w:t>)</w:t>
            </w:r>
          </w:p>
        </w:tc>
      </w:tr>
      <w:tr w:rsidR="00FB4992" w:rsidRPr="00C16396" w14:paraId="3ADB3E3D" w14:textId="77777777" w:rsidTr="001067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1440" w:type="dxa"/>
            <w:vMerge/>
            <w:tcBorders>
              <w:top w:val="single" w:sz="4" w:space="0" w:color="808080" w:themeColor="background1" w:themeShade="80"/>
              <w:left w:val="nil"/>
              <w:bottom w:val="single" w:sz="4" w:space="0" w:color="999999"/>
              <w:right w:val="single" w:sz="4" w:space="0" w:color="808080" w:themeColor="background1" w:themeShade="80"/>
            </w:tcBorders>
            <w:shd w:val="clear" w:color="auto" w:fill="E0E0E0"/>
            <w:vAlign w:val="center"/>
          </w:tcPr>
          <w:p w14:paraId="436D7CC8" w14:textId="77777777" w:rsidR="00FB4992" w:rsidRPr="00C16396"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center"/>
              <w:rPr>
                <w:rFonts w:eastAsia="MS Mincho" w:cs="Arial"/>
                <w:sz w:val="18"/>
                <w:szCs w:val="20"/>
              </w:rPr>
            </w:pPr>
          </w:p>
        </w:tc>
        <w:tc>
          <w:tcPr>
            <w:tcW w:w="3060" w:type="dxa"/>
            <w:vMerge/>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0E0E0"/>
            <w:vAlign w:val="center"/>
          </w:tcPr>
          <w:p w14:paraId="5A58E04B" w14:textId="77777777" w:rsidR="00FB4992" w:rsidRPr="00C16396"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c>
          <w:tcPr>
            <w:tcW w:w="945"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0E0E0"/>
            <w:vAlign w:val="center"/>
          </w:tcPr>
          <w:p w14:paraId="1EA17CB5" w14:textId="77777777" w:rsidR="00FB4992" w:rsidRPr="00C16396"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C16396">
              <w:rPr>
                <w:rFonts w:eastAsia="MS Mincho" w:cs="Arial"/>
                <w:b/>
                <w:sz w:val="18"/>
                <w:szCs w:val="20"/>
              </w:rPr>
              <w:t>YES</w:t>
            </w:r>
          </w:p>
        </w:tc>
        <w:tc>
          <w:tcPr>
            <w:tcW w:w="945"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shd w:val="clear" w:color="auto" w:fill="E0E0E0"/>
            <w:vAlign w:val="center"/>
          </w:tcPr>
          <w:p w14:paraId="3439EEF7" w14:textId="77777777" w:rsidR="00FB4992" w:rsidRPr="00C16396"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C16396">
              <w:rPr>
                <w:rFonts w:eastAsia="MS Mincho" w:cs="Arial"/>
                <w:b/>
                <w:sz w:val="18"/>
                <w:szCs w:val="20"/>
              </w:rPr>
              <w:t>NO</w:t>
            </w:r>
          </w:p>
        </w:tc>
        <w:tc>
          <w:tcPr>
            <w:tcW w:w="2970" w:type="dxa"/>
            <w:vMerge/>
            <w:tcBorders>
              <w:top w:val="single" w:sz="4" w:space="0" w:color="808080" w:themeColor="background1" w:themeShade="80"/>
              <w:left w:val="single" w:sz="4" w:space="0" w:color="808080" w:themeColor="background1" w:themeShade="80"/>
              <w:bottom w:val="single" w:sz="4" w:space="0" w:color="999999"/>
              <w:right w:val="nil"/>
            </w:tcBorders>
            <w:shd w:val="clear" w:color="auto" w:fill="E0E0E0"/>
            <w:vAlign w:val="center"/>
          </w:tcPr>
          <w:p w14:paraId="2D9150F3" w14:textId="77777777" w:rsidR="00FB4992" w:rsidRPr="00C16396"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r>
      <w:tr w:rsidR="00FB4992" w:rsidRPr="00C16396" w14:paraId="57817213" w14:textId="77777777" w:rsidTr="001067D9">
        <w:trPr>
          <w:cantSplit/>
          <w:trHeight w:val="20"/>
        </w:trPr>
        <w:tc>
          <w:tcPr>
            <w:tcW w:w="1440" w:type="dxa"/>
            <w:tcBorders>
              <w:top w:val="single" w:sz="4" w:space="0" w:color="999999"/>
              <w:left w:val="nil"/>
              <w:bottom w:val="single" w:sz="4" w:space="0" w:color="999999"/>
              <w:right w:val="single" w:sz="4" w:space="0" w:color="999999"/>
            </w:tcBorders>
            <w:vAlign w:val="center"/>
          </w:tcPr>
          <w:p w14:paraId="07EF7A56" w14:textId="77777777" w:rsidR="00FB4992" w:rsidRPr="00C16396" w:rsidRDefault="00FB4992" w:rsidP="00FB4992">
            <w:pPr>
              <w:pStyle w:val="BodyText3"/>
              <w:tabs>
                <w:tab w:val="left" w:pos="5688"/>
                <w:tab w:val="left" w:pos="9648"/>
              </w:tabs>
              <w:spacing w:before="120"/>
              <w:jc w:val="center"/>
              <w:rPr>
                <w:rFonts w:cs="Arial"/>
                <w:sz w:val="18"/>
                <w:szCs w:val="20"/>
              </w:rPr>
            </w:pPr>
            <w:r w:rsidRPr="00C16396">
              <w:rPr>
                <w:rFonts w:cs="Arial"/>
                <w:sz w:val="18"/>
                <w:szCs w:val="20"/>
              </w:rPr>
              <w:t>1</w:t>
            </w:r>
          </w:p>
        </w:tc>
        <w:tc>
          <w:tcPr>
            <w:tcW w:w="3060" w:type="dxa"/>
            <w:tcBorders>
              <w:top w:val="single" w:sz="4" w:space="0" w:color="999999"/>
              <w:left w:val="single" w:sz="4" w:space="0" w:color="999999"/>
              <w:bottom w:val="single" w:sz="4" w:space="0" w:color="999999"/>
              <w:right w:val="single" w:sz="4" w:space="0" w:color="999999"/>
            </w:tcBorders>
            <w:vAlign w:val="center"/>
          </w:tcPr>
          <w:p w14:paraId="0934F65C" w14:textId="77777777" w:rsidR="00FB4992" w:rsidRPr="00C16396" w:rsidRDefault="00FB4992" w:rsidP="00EE48D9">
            <w:pPr>
              <w:pStyle w:val="BodyText3"/>
              <w:tabs>
                <w:tab w:val="left" w:pos="5688"/>
                <w:tab w:val="left" w:pos="9648"/>
              </w:tabs>
              <w:spacing w:after="60"/>
              <w:jc w:val="left"/>
              <w:rPr>
                <w:rFonts w:cs="Arial"/>
                <w:sz w:val="18"/>
                <w:szCs w:val="20"/>
              </w:rPr>
            </w:pPr>
            <w:r w:rsidRPr="00C16396">
              <w:rPr>
                <w:rFonts w:cs="Arial"/>
                <w:sz w:val="18"/>
                <w:szCs w:val="20"/>
              </w:rPr>
              <w:t>Install and maintain a firewall configuration to protect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FDBD4FA"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D630E8">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3F866572"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D630E8">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21EE8C19"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184FEDB1" w14:textId="77777777" w:rsidTr="001067D9">
        <w:trPr>
          <w:cantSplit/>
          <w:trHeight w:val="20"/>
        </w:trPr>
        <w:tc>
          <w:tcPr>
            <w:tcW w:w="1440" w:type="dxa"/>
            <w:tcBorders>
              <w:top w:val="single" w:sz="4" w:space="0" w:color="999999"/>
              <w:left w:val="nil"/>
              <w:bottom w:val="single" w:sz="4" w:space="0" w:color="999999"/>
              <w:right w:val="single" w:sz="4" w:space="0" w:color="999999"/>
            </w:tcBorders>
            <w:vAlign w:val="center"/>
          </w:tcPr>
          <w:p w14:paraId="1C021853" w14:textId="77777777" w:rsidR="00FB4992" w:rsidRPr="00C16396" w:rsidRDefault="00FB4992" w:rsidP="00FB4992">
            <w:pPr>
              <w:pStyle w:val="BodyText3"/>
              <w:tabs>
                <w:tab w:val="left" w:pos="5688"/>
                <w:tab w:val="left" w:pos="9648"/>
              </w:tabs>
              <w:spacing w:before="120"/>
              <w:jc w:val="center"/>
              <w:rPr>
                <w:rFonts w:cs="Arial"/>
                <w:sz w:val="18"/>
                <w:szCs w:val="20"/>
              </w:rPr>
            </w:pPr>
            <w:r w:rsidRPr="00C16396">
              <w:rPr>
                <w:rFonts w:cs="Arial"/>
                <w:sz w:val="18"/>
                <w:szCs w:val="20"/>
              </w:rPr>
              <w:t>2</w:t>
            </w:r>
          </w:p>
          <w:p w14:paraId="176BDE54" w14:textId="77777777" w:rsidR="00FB4992" w:rsidRPr="00C16396" w:rsidRDefault="00FB4992" w:rsidP="00FB4992">
            <w:pPr>
              <w:pStyle w:val="BodyText3"/>
              <w:tabs>
                <w:tab w:val="left" w:pos="5688"/>
                <w:tab w:val="left" w:pos="9648"/>
              </w:tabs>
              <w:spacing w:before="120"/>
              <w:jc w:val="center"/>
              <w:rPr>
                <w:rFonts w:cs="Arial"/>
                <w:sz w:val="18"/>
                <w:szCs w:val="20"/>
              </w:rPr>
            </w:pPr>
          </w:p>
        </w:tc>
        <w:tc>
          <w:tcPr>
            <w:tcW w:w="3060" w:type="dxa"/>
            <w:tcBorders>
              <w:top w:val="single" w:sz="4" w:space="0" w:color="999999"/>
              <w:left w:val="single" w:sz="4" w:space="0" w:color="999999"/>
              <w:bottom w:val="single" w:sz="4" w:space="0" w:color="999999"/>
              <w:right w:val="single" w:sz="4" w:space="0" w:color="999999"/>
            </w:tcBorders>
            <w:vAlign w:val="center"/>
          </w:tcPr>
          <w:p w14:paraId="203CFC82" w14:textId="77777777" w:rsidR="00FB4992" w:rsidRPr="00C16396" w:rsidRDefault="00FB4992" w:rsidP="00EE48D9">
            <w:pPr>
              <w:pStyle w:val="BodyText3"/>
              <w:tabs>
                <w:tab w:val="left" w:pos="5688"/>
                <w:tab w:val="left" w:pos="9648"/>
              </w:tabs>
              <w:spacing w:after="60"/>
              <w:jc w:val="left"/>
              <w:rPr>
                <w:rFonts w:cs="Arial"/>
                <w:sz w:val="18"/>
                <w:szCs w:val="20"/>
              </w:rPr>
            </w:pPr>
            <w:r w:rsidRPr="00C16396">
              <w:rPr>
                <w:rFonts w:cs="Arial"/>
                <w:sz w:val="18"/>
                <w:szCs w:val="20"/>
              </w:rPr>
              <w:t>Do not use vendor-supplied defaults for system passwords and other security parameters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5EAFBF59"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D630E8">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174C950C"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D630E8">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6FFEAD6C"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218B69DB" w14:textId="77777777" w:rsidTr="001067D9">
        <w:trPr>
          <w:cantSplit/>
          <w:trHeight w:val="593"/>
        </w:trPr>
        <w:tc>
          <w:tcPr>
            <w:tcW w:w="1440" w:type="dxa"/>
            <w:tcBorders>
              <w:top w:val="single" w:sz="4" w:space="0" w:color="999999"/>
              <w:left w:val="nil"/>
              <w:bottom w:val="single" w:sz="4" w:space="0" w:color="999999"/>
              <w:right w:val="single" w:sz="4" w:space="0" w:color="999999"/>
            </w:tcBorders>
            <w:vAlign w:val="center"/>
          </w:tcPr>
          <w:p w14:paraId="4D5E50AE" w14:textId="77777777" w:rsidR="00FB4992" w:rsidRPr="00C16396" w:rsidRDefault="00FB4992" w:rsidP="00FB4992">
            <w:pPr>
              <w:pStyle w:val="BodyText3"/>
              <w:tabs>
                <w:tab w:val="left" w:pos="5688"/>
                <w:tab w:val="left" w:pos="9648"/>
              </w:tabs>
              <w:spacing w:before="120"/>
              <w:jc w:val="center"/>
              <w:rPr>
                <w:rFonts w:cs="Arial"/>
                <w:sz w:val="18"/>
                <w:szCs w:val="20"/>
              </w:rPr>
            </w:pPr>
            <w:r w:rsidRPr="00C16396">
              <w:rPr>
                <w:rFonts w:cs="Arial"/>
                <w:sz w:val="18"/>
                <w:szCs w:val="20"/>
              </w:rPr>
              <w:t>3</w:t>
            </w:r>
          </w:p>
        </w:tc>
        <w:tc>
          <w:tcPr>
            <w:tcW w:w="3060" w:type="dxa"/>
            <w:tcBorders>
              <w:top w:val="single" w:sz="4" w:space="0" w:color="999999"/>
              <w:left w:val="single" w:sz="4" w:space="0" w:color="999999"/>
              <w:bottom w:val="single" w:sz="4" w:space="0" w:color="999999"/>
              <w:right w:val="single" w:sz="4" w:space="0" w:color="999999"/>
            </w:tcBorders>
            <w:vAlign w:val="center"/>
          </w:tcPr>
          <w:p w14:paraId="3649F196" w14:textId="77777777" w:rsidR="00FB4992" w:rsidRPr="00C16396" w:rsidRDefault="00FB4992" w:rsidP="00EE48D9">
            <w:pPr>
              <w:pStyle w:val="BodyText3"/>
              <w:tabs>
                <w:tab w:val="left" w:pos="5688"/>
                <w:tab w:val="left" w:pos="9648"/>
              </w:tabs>
              <w:spacing w:after="60"/>
              <w:jc w:val="left"/>
              <w:rPr>
                <w:rFonts w:cs="Arial"/>
                <w:sz w:val="18"/>
                <w:szCs w:val="20"/>
              </w:rPr>
            </w:pPr>
            <w:r w:rsidRPr="00C16396">
              <w:rPr>
                <w:rFonts w:cs="Arial"/>
                <w:sz w:val="18"/>
                <w:szCs w:val="20"/>
              </w:rPr>
              <w:t>Protect stored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DC5E12E"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D630E8">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3B5C8BCF"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D630E8">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686C65D4"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79373A4D"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7C68C95A" w14:textId="77777777" w:rsidR="00FB4992" w:rsidRPr="00C16396" w:rsidRDefault="00FB4992" w:rsidP="00FB4992">
            <w:pPr>
              <w:pStyle w:val="BodyText3"/>
              <w:tabs>
                <w:tab w:val="left" w:pos="5688"/>
                <w:tab w:val="left" w:pos="9648"/>
              </w:tabs>
              <w:spacing w:before="120"/>
              <w:jc w:val="center"/>
              <w:rPr>
                <w:rFonts w:cs="Arial"/>
                <w:sz w:val="18"/>
                <w:szCs w:val="20"/>
              </w:rPr>
            </w:pPr>
            <w:r w:rsidRPr="00C16396">
              <w:rPr>
                <w:rFonts w:cs="Arial"/>
                <w:sz w:val="18"/>
                <w:szCs w:val="20"/>
              </w:rPr>
              <w:t>4</w:t>
            </w:r>
          </w:p>
        </w:tc>
        <w:tc>
          <w:tcPr>
            <w:tcW w:w="3060" w:type="dxa"/>
            <w:tcBorders>
              <w:top w:val="single" w:sz="4" w:space="0" w:color="999999"/>
              <w:left w:val="single" w:sz="4" w:space="0" w:color="999999"/>
              <w:bottom w:val="single" w:sz="4" w:space="0" w:color="999999"/>
              <w:right w:val="single" w:sz="4" w:space="0" w:color="999999"/>
            </w:tcBorders>
            <w:vAlign w:val="center"/>
          </w:tcPr>
          <w:p w14:paraId="5B0176E2" w14:textId="77777777" w:rsidR="00FB4992" w:rsidRPr="00C16396" w:rsidRDefault="00FB4992" w:rsidP="00EE48D9">
            <w:pPr>
              <w:pStyle w:val="BodyText3"/>
              <w:tabs>
                <w:tab w:val="left" w:pos="5688"/>
                <w:tab w:val="left" w:pos="9648"/>
              </w:tabs>
              <w:spacing w:after="60"/>
              <w:jc w:val="left"/>
              <w:rPr>
                <w:rFonts w:cs="Arial"/>
                <w:sz w:val="18"/>
                <w:szCs w:val="20"/>
              </w:rPr>
            </w:pPr>
            <w:r w:rsidRPr="00C16396">
              <w:rPr>
                <w:rFonts w:cs="Arial"/>
                <w:sz w:val="18"/>
                <w:szCs w:val="20"/>
              </w:rPr>
              <w:t>Encrypt transmission of cardholder data across open, public networks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623A993C"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D630E8">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7D158A87"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D630E8">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3E706749"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21BA685F"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56C4938F" w14:textId="77777777" w:rsidR="00FB4992" w:rsidRPr="00C16396" w:rsidRDefault="00FB4992" w:rsidP="00FB4992">
            <w:pPr>
              <w:pStyle w:val="BodyText3"/>
              <w:tabs>
                <w:tab w:val="left" w:pos="5688"/>
                <w:tab w:val="left" w:pos="9648"/>
              </w:tabs>
              <w:spacing w:before="120"/>
              <w:jc w:val="center"/>
              <w:rPr>
                <w:rFonts w:cs="Arial"/>
                <w:sz w:val="18"/>
                <w:szCs w:val="20"/>
              </w:rPr>
            </w:pPr>
            <w:r w:rsidRPr="00C16396">
              <w:rPr>
                <w:rFonts w:cs="Arial"/>
                <w:sz w:val="18"/>
                <w:szCs w:val="20"/>
              </w:rPr>
              <w:t>5</w:t>
            </w:r>
          </w:p>
        </w:tc>
        <w:tc>
          <w:tcPr>
            <w:tcW w:w="3060" w:type="dxa"/>
            <w:tcBorders>
              <w:top w:val="single" w:sz="4" w:space="0" w:color="999999"/>
              <w:left w:val="single" w:sz="4" w:space="0" w:color="999999"/>
              <w:bottom w:val="single" w:sz="4" w:space="0" w:color="999999"/>
              <w:right w:val="single" w:sz="4" w:space="0" w:color="999999"/>
            </w:tcBorders>
            <w:vAlign w:val="center"/>
          </w:tcPr>
          <w:p w14:paraId="4E5DAAE4" w14:textId="77777777" w:rsidR="00FB4992" w:rsidRPr="00C16396" w:rsidRDefault="00185704" w:rsidP="00EE48D9">
            <w:pPr>
              <w:pStyle w:val="BodyText3"/>
              <w:tabs>
                <w:tab w:val="left" w:pos="5688"/>
                <w:tab w:val="left" w:pos="9648"/>
              </w:tabs>
              <w:spacing w:after="60"/>
              <w:jc w:val="left"/>
              <w:rPr>
                <w:rFonts w:cs="Arial"/>
                <w:sz w:val="18"/>
                <w:szCs w:val="20"/>
              </w:rPr>
            </w:pPr>
            <w:r w:rsidRPr="00185704">
              <w:rPr>
                <w:rFonts w:cs="Arial"/>
                <w:sz w:val="18"/>
                <w:szCs w:val="20"/>
              </w:rPr>
              <w:t xml:space="preserve">Protect all systems against malware </w:t>
            </w:r>
            <w:r w:rsidR="00FB4992" w:rsidRPr="00C16396">
              <w:rPr>
                <w:rFonts w:cs="Arial"/>
                <w:sz w:val="18"/>
                <w:szCs w:val="20"/>
              </w:rPr>
              <w:t>and regularly update anti-virus software</w:t>
            </w:r>
            <w:r w:rsidR="00FB4992">
              <w:rPr>
                <w:rFonts w:cs="Arial"/>
                <w:sz w:val="18"/>
                <w:szCs w:val="20"/>
              </w:rPr>
              <w:t xml:space="preserve"> or programs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7A71D3C7"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D630E8">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7BD66928"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D630E8">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6B8D2B13"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3406555B"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0742D0B8" w14:textId="77777777" w:rsidR="00FB4992" w:rsidRPr="00C16396" w:rsidRDefault="00FB4992" w:rsidP="00FB4992">
            <w:pPr>
              <w:pStyle w:val="BodyText3"/>
              <w:tabs>
                <w:tab w:val="left" w:pos="5688"/>
                <w:tab w:val="left" w:pos="9648"/>
              </w:tabs>
              <w:spacing w:before="120"/>
              <w:jc w:val="center"/>
              <w:rPr>
                <w:rFonts w:cs="Arial"/>
                <w:sz w:val="18"/>
                <w:szCs w:val="20"/>
              </w:rPr>
            </w:pPr>
            <w:r w:rsidRPr="00C16396">
              <w:rPr>
                <w:rFonts w:cs="Arial"/>
                <w:sz w:val="18"/>
                <w:szCs w:val="20"/>
              </w:rPr>
              <w:t>6</w:t>
            </w:r>
          </w:p>
        </w:tc>
        <w:tc>
          <w:tcPr>
            <w:tcW w:w="3060" w:type="dxa"/>
            <w:tcBorders>
              <w:top w:val="single" w:sz="4" w:space="0" w:color="999999"/>
              <w:left w:val="single" w:sz="4" w:space="0" w:color="999999"/>
              <w:bottom w:val="single" w:sz="4" w:space="0" w:color="999999"/>
              <w:right w:val="single" w:sz="4" w:space="0" w:color="999999"/>
            </w:tcBorders>
            <w:vAlign w:val="center"/>
          </w:tcPr>
          <w:p w14:paraId="294DCBE8" w14:textId="77777777" w:rsidR="00FB4992" w:rsidRPr="00C16396" w:rsidRDefault="00FB4992" w:rsidP="00EE48D9">
            <w:pPr>
              <w:pStyle w:val="BodyText3"/>
              <w:tabs>
                <w:tab w:val="left" w:pos="5688"/>
                <w:tab w:val="left" w:pos="9648"/>
              </w:tabs>
              <w:spacing w:after="60"/>
              <w:jc w:val="left"/>
              <w:rPr>
                <w:rFonts w:cs="Arial"/>
                <w:sz w:val="18"/>
                <w:szCs w:val="20"/>
              </w:rPr>
            </w:pPr>
            <w:r w:rsidRPr="00C16396">
              <w:rPr>
                <w:rFonts w:cs="Arial"/>
                <w:sz w:val="18"/>
                <w:szCs w:val="20"/>
              </w:rPr>
              <w:t>Develop and maintain secure systems and applications</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28944B70"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D630E8">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5C1EDE74"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D630E8">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2748EF05"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4C675505"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720542EC" w14:textId="77777777" w:rsidR="00FB4992" w:rsidRPr="00C16396" w:rsidRDefault="00FB4992" w:rsidP="00FB4992">
            <w:pPr>
              <w:pStyle w:val="BodyText3"/>
              <w:tabs>
                <w:tab w:val="left" w:pos="5688"/>
                <w:tab w:val="left" w:pos="9648"/>
              </w:tabs>
              <w:spacing w:before="120"/>
              <w:jc w:val="center"/>
              <w:rPr>
                <w:rFonts w:cs="Arial"/>
                <w:sz w:val="18"/>
                <w:szCs w:val="20"/>
              </w:rPr>
            </w:pPr>
            <w:r w:rsidRPr="00C16396">
              <w:rPr>
                <w:rFonts w:cs="Arial"/>
                <w:sz w:val="18"/>
                <w:szCs w:val="20"/>
              </w:rPr>
              <w:t>7</w:t>
            </w:r>
          </w:p>
        </w:tc>
        <w:tc>
          <w:tcPr>
            <w:tcW w:w="3060" w:type="dxa"/>
            <w:tcBorders>
              <w:top w:val="single" w:sz="4" w:space="0" w:color="999999"/>
              <w:left w:val="single" w:sz="4" w:space="0" w:color="999999"/>
              <w:bottom w:val="single" w:sz="4" w:space="0" w:color="999999"/>
              <w:right w:val="single" w:sz="4" w:space="0" w:color="999999"/>
            </w:tcBorders>
            <w:vAlign w:val="center"/>
          </w:tcPr>
          <w:p w14:paraId="4EE540C9" w14:textId="77777777" w:rsidR="00FB4992" w:rsidRPr="00C16396" w:rsidRDefault="00FB4992" w:rsidP="00EE48D9">
            <w:pPr>
              <w:pStyle w:val="BodyText3"/>
              <w:tabs>
                <w:tab w:val="left" w:pos="5688"/>
                <w:tab w:val="left" w:pos="9648"/>
              </w:tabs>
              <w:spacing w:after="60"/>
              <w:jc w:val="left"/>
              <w:rPr>
                <w:rFonts w:cs="Arial"/>
                <w:sz w:val="18"/>
                <w:szCs w:val="20"/>
              </w:rPr>
            </w:pPr>
            <w:r w:rsidRPr="00C16396">
              <w:rPr>
                <w:rFonts w:cs="Arial"/>
                <w:sz w:val="18"/>
                <w:szCs w:val="20"/>
              </w:rPr>
              <w:t>Restrict access to cardholder data by business need to know</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BF32BF8"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D630E8">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4AEAB7D6"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D630E8">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299B786A"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2B34A7FA" w14:textId="77777777" w:rsidTr="001067D9">
        <w:trPr>
          <w:cantSplit/>
        </w:trPr>
        <w:tc>
          <w:tcPr>
            <w:tcW w:w="1440" w:type="dxa"/>
            <w:tcBorders>
              <w:top w:val="single" w:sz="4" w:space="0" w:color="999999"/>
              <w:left w:val="nil"/>
              <w:bottom w:val="single" w:sz="4" w:space="0" w:color="999999"/>
              <w:right w:val="single" w:sz="4" w:space="0" w:color="999999"/>
            </w:tcBorders>
            <w:vAlign w:val="center"/>
          </w:tcPr>
          <w:p w14:paraId="127EA42B" w14:textId="77777777" w:rsidR="00FB4992" w:rsidRPr="00C16396" w:rsidRDefault="00FB4992" w:rsidP="00FB4992">
            <w:pPr>
              <w:pStyle w:val="BodyText3"/>
              <w:tabs>
                <w:tab w:val="left" w:pos="5688"/>
                <w:tab w:val="left" w:pos="9648"/>
              </w:tabs>
              <w:spacing w:before="120"/>
              <w:jc w:val="center"/>
              <w:rPr>
                <w:rFonts w:cs="Arial"/>
                <w:sz w:val="18"/>
                <w:szCs w:val="20"/>
              </w:rPr>
            </w:pPr>
            <w:r w:rsidRPr="00C16396">
              <w:rPr>
                <w:rFonts w:cs="Arial"/>
                <w:sz w:val="18"/>
                <w:szCs w:val="20"/>
              </w:rPr>
              <w:t>9</w:t>
            </w:r>
          </w:p>
        </w:tc>
        <w:tc>
          <w:tcPr>
            <w:tcW w:w="3060" w:type="dxa"/>
            <w:tcBorders>
              <w:top w:val="single" w:sz="4" w:space="0" w:color="999999"/>
              <w:left w:val="single" w:sz="4" w:space="0" w:color="999999"/>
              <w:bottom w:val="single" w:sz="4" w:space="0" w:color="999999"/>
              <w:right w:val="single" w:sz="4" w:space="0" w:color="999999"/>
            </w:tcBorders>
            <w:vAlign w:val="center"/>
          </w:tcPr>
          <w:p w14:paraId="1F6CBC52" w14:textId="77777777" w:rsidR="00FB4992" w:rsidRPr="00C16396" w:rsidRDefault="00FB4992" w:rsidP="00EE48D9">
            <w:pPr>
              <w:pStyle w:val="BodyText3"/>
              <w:tabs>
                <w:tab w:val="left" w:pos="5688"/>
                <w:tab w:val="left" w:pos="9648"/>
              </w:tabs>
              <w:spacing w:after="60"/>
              <w:jc w:val="left"/>
              <w:rPr>
                <w:rFonts w:cs="Arial"/>
                <w:sz w:val="18"/>
                <w:szCs w:val="20"/>
              </w:rPr>
            </w:pPr>
            <w:r w:rsidRPr="00C16396">
              <w:rPr>
                <w:rFonts w:cs="Arial"/>
                <w:sz w:val="18"/>
                <w:szCs w:val="20"/>
              </w:rPr>
              <w:t>Restrict physical access to cardholder data</w:t>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29816032"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D630E8">
              <w:fldChar w:fldCharType="separate"/>
            </w:r>
            <w:r w:rsidRPr="00C16396">
              <w:fldChar w:fldCharType="end"/>
            </w:r>
          </w:p>
        </w:tc>
        <w:tc>
          <w:tcPr>
            <w:tcW w:w="945" w:type="dxa"/>
            <w:tcBorders>
              <w:top w:val="single" w:sz="4" w:space="0" w:color="999999"/>
              <w:left w:val="single" w:sz="4" w:space="0" w:color="999999"/>
              <w:bottom w:val="single" w:sz="4" w:space="0" w:color="999999"/>
              <w:right w:val="single" w:sz="4" w:space="0" w:color="999999"/>
            </w:tcBorders>
            <w:shd w:val="clear" w:color="auto" w:fill="auto"/>
            <w:vAlign w:val="center"/>
          </w:tcPr>
          <w:p w14:paraId="63541FCD"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D630E8">
              <w:fldChar w:fldCharType="separate"/>
            </w:r>
            <w:r w:rsidRPr="00C16396">
              <w:fldChar w:fldCharType="end"/>
            </w:r>
          </w:p>
        </w:tc>
        <w:tc>
          <w:tcPr>
            <w:tcW w:w="2970" w:type="dxa"/>
            <w:tcBorders>
              <w:top w:val="single" w:sz="4" w:space="0" w:color="999999"/>
              <w:left w:val="single" w:sz="4" w:space="0" w:color="999999"/>
              <w:bottom w:val="single" w:sz="4" w:space="0" w:color="999999"/>
              <w:right w:val="nil"/>
            </w:tcBorders>
            <w:vAlign w:val="center"/>
          </w:tcPr>
          <w:p w14:paraId="2D54D9CF"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r w:rsidR="00FB4992" w:rsidRPr="00C16396" w14:paraId="524783E0" w14:textId="77777777" w:rsidTr="001067D9">
        <w:trPr>
          <w:cantSplit/>
        </w:trPr>
        <w:tc>
          <w:tcPr>
            <w:tcW w:w="1440" w:type="dxa"/>
            <w:tcBorders>
              <w:top w:val="single" w:sz="4" w:space="0" w:color="999999"/>
              <w:left w:val="nil"/>
              <w:bottom w:val="single" w:sz="4" w:space="0" w:color="A6A6A6"/>
              <w:right w:val="single" w:sz="4" w:space="0" w:color="999999"/>
            </w:tcBorders>
            <w:vAlign w:val="center"/>
          </w:tcPr>
          <w:p w14:paraId="5C7EFA58" w14:textId="77777777" w:rsidR="00FB4992" w:rsidRPr="00C16396" w:rsidRDefault="00FB4992" w:rsidP="00FB4992">
            <w:pPr>
              <w:pStyle w:val="BodyText3"/>
              <w:tabs>
                <w:tab w:val="left" w:pos="5688"/>
                <w:tab w:val="left" w:pos="9648"/>
              </w:tabs>
              <w:spacing w:before="120"/>
              <w:jc w:val="center"/>
              <w:rPr>
                <w:rFonts w:cs="Arial"/>
                <w:sz w:val="18"/>
                <w:szCs w:val="20"/>
              </w:rPr>
            </w:pPr>
            <w:r w:rsidRPr="00C16396">
              <w:rPr>
                <w:rFonts w:cs="Arial"/>
                <w:sz w:val="18"/>
                <w:szCs w:val="20"/>
              </w:rPr>
              <w:t>12</w:t>
            </w:r>
          </w:p>
        </w:tc>
        <w:tc>
          <w:tcPr>
            <w:tcW w:w="3060" w:type="dxa"/>
            <w:tcBorders>
              <w:top w:val="single" w:sz="4" w:space="0" w:color="999999"/>
              <w:left w:val="single" w:sz="4" w:space="0" w:color="999999"/>
              <w:bottom w:val="single" w:sz="4" w:space="0" w:color="A6A6A6"/>
              <w:right w:val="single" w:sz="4" w:space="0" w:color="999999"/>
            </w:tcBorders>
            <w:vAlign w:val="center"/>
          </w:tcPr>
          <w:p w14:paraId="0E56D781" w14:textId="77777777" w:rsidR="00FB4992" w:rsidRPr="00C16396" w:rsidRDefault="00FB4992" w:rsidP="00EE48D9">
            <w:pPr>
              <w:pStyle w:val="BodyText3"/>
              <w:tabs>
                <w:tab w:val="left" w:pos="5688"/>
                <w:tab w:val="left" w:pos="9648"/>
              </w:tabs>
              <w:spacing w:after="60"/>
              <w:jc w:val="left"/>
              <w:rPr>
                <w:rFonts w:cs="Arial"/>
                <w:sz w:val="18"/>
                <w:szCs w:val="20"/>
              </w:rPr>
            </w:pPr>
            <w:r w:rsidRPr="00C16396">
              <w:rPr>
                <w:rFonts w:cs="Arial"/>
                <w:sz w:val="18"/>
                <w:szCs w:val="20"/>
              </w:rPr>
              <w:t xml:space="preserve">Maintain a policy that addresses information security </w:t>
            </w:r>
            <w:r>
              <w:rPr>
                <w:rFonts w:cs="Arial"/>
                <w:sz w:val="18"/>
                <w:szCs w:val="20"/>
              </w:rPr>
              <w:t>for all personnel</w:t>
            </w:r>
          </w:p>
        </w:tc>
        <w:tc>
          <w:tcPr>
            <w:tcW w:w="945" w:type="dxa"/>
            <w:tcBorders>
              <w:top w:val="single" w:sz="4" w:space="0" w:color="999999"/>
              <w:left w:val="single" w:sz="4" w:space="0" w:color="999999"/>
              <w:bottom w:val="single" w:sz="4" w:space="0" w:color="A6A6A6"/>
              <w:right w:val="single" w:sz="4" w:space="0" w:color="999999"/>
            </w:tcBorders>
            <w:shd w:val="clear" w:color="auto" w:fill="auto"/>
            <w:vAlign w:val="center"/>
          </w:tcPr>
          <w:p w14:paraId="34961D45" w14:textId="77777777" w:rsidR="00FB4992" w:rsidRPr="00C16396" w:rsidRDefault="00FB4992" w:rsidP="00330504">
            <w:pPr>
              <w:spacing w:after="60"/>
              <w:jc w:val="center"/>
            </w:pPr>
            <w:r w:rsidRPr="00C16396">
              <w:fldChar w:fldCharType="begin">
                <w:ffData>
                  <w:name w:val="Check1"/>
                  <w:enabled/>
                  <w:calcOnExit w:val="0"/>
                  <w:checkBox>
                    <w:sizeAuto/>
                    <w:default w:val="0"/>
                  </w:checkBox>
                </w:ffData>
              </w:fldChar>
            </w:r>
            <w:r w:rsidRPr="00C16396">
              <w:instrText xml:space="preserve"> FORMCHECKBOX </w:instrText>
            </w:r>
            <w:r w:rsidR="00D630E8">
              <w:fldChar w:fldCharType="separate"/>
            </w:r>
            <w:r w:rsidRPr="00C16396">
              <w:fldChar w:fldCharType="end"/>
            </w:r>
          </w:p>
        </w:tc>
        <w:tc>
          <w:tcPr>
            <w:tcW w:w="945" w:type="dxa"/>
            <w:tcBorders>
              <w:top w:val="single" w:sz="4" w:space="0" w:color="999999"/>
              <w:left w:val="single" w:sz="4" w:space="0" w:color="999999"/>
              <w:bottom w:val="single" w:sz="4" w:space="0" w:color="A6A6A6"/>
              <w:right w:val="single" w:sz="4" w:space="0" w:color="999999"/>
            </w:tcBorders>
            <w:shd w:val="clear" w:color="auto" w:fill="auto"/>
            <w:vAlign w:val="center"/>
          </w:tcPr>
          <w:p w14:paraId="7DEDBCC0" w14:textId="77777777" w:rsidR="00FB4992" w:rsidRPr="00C16396" w:rsidRDefault="00FB4992" w:rsidP="00330504">
            <w:pPr>
              <w:spacing w:after="60"/>
              <w:ind w:right="-18"/>
              <w:jc w:val="center"/>
            </w:pPr>
            <w:r w:rsidRPr="00C16396">
              <w:fldChar w:fldCharType="begin">
                <w:ffData>
                  <w:name w:val="Check1"/>
                  <w:enabled/>
                  <w:calcOnExit w:val="0"/>
                  <w:checkBox>
                    <w:sizeAuto/>
                    <w:default w:val="0"/>
                  </w:checkBox>
                </w:ffData>
              </w:fldChar>
            </w:r>
            <w:r w:rsidRPr="00C16396">
              <w:instrText xml:space="preserve"> FORMCHECKBOX </w:instrText>
            </w:r>
            <w:r w:rsidR="00D630E8">
              <w:fldChar w:fldCharType="separate"/>
            </w:r>
            <w:r w:rsidRPr="00C16396">
              <w:fldChar w:fldCharType="end"/>
            </w:r>
          </w:p>
        </w:tc>
        <w:tc>
          <w:tcPr>
            <w:tcW w:w="2970" w:type="dxa"/>
            <w:tcBorders>
              <w:top w:val="single" w:sz="4" w:space="0" w:color="999999"/>
              <w:left w:val="single" w:sz="4" w:space="0" w:color="999999"/>
              <w:bottom w:val="single" w:sz="4" w:space="0" w:color="A6A6A6"/>
              <w:right w:val="nil"/>
            </w:tcBorders>
            <w:vAlign w:val="center"/>
          </w:tcPr>
          <w:p w14:paraId="246F060A" w14:textId="77777777" w:rsidR="00FB4992" w:rsidRPr="00C16396" w:rsidRDefault="00FB4992" w:rsidP="00142475">
            <w:pPr>
              <w:pStyle w:val="BodyText3"/>
              <w:tabs>
                <w:tab w:val="left" w:pos="5688"/>
                <w:tab w:val="left" w:pos="9648"/>
              </w:tabs>
              <w:spacing w:after="60"/>
              <w:jc w:val="left"/>
              <w:rPr>
                <w:rFonts w:cs="Arial"/>
                <w:sz w:val="18"/>
                <w:szCs w:val="20"/>
              </w:rPr>
            </w:pPr>
            <w:r w:rsidRPr="00C16396">
              <w:rPr>
                <w:rFonts w:eastAsia="MS Mincho" w:cs="Courier New"/>
                <w:sz w:val="18"/>
              </w:rPr>
              <w:fldChar w:fldCharType="begin">
                <w:ffData>
                  <w:name w:val="Text1"/>
                  <w:enabled/>
                  <w:calcOnExit w:val="0"/>
                  <w:textInput/>
                </w:ffData>
              </w:fldChar>
            </w:r>
            <w:r w:rsidRPr="00C16396">
              <w:rPr>
                <w:rFonts w:eastAsia="MS Mincho" w:cs="Courier New"/>
                <w:sz w:val="18"/>
              </w:rPr>
              <w:instrText xml:space="preserve"> FORMTEXT </w:instrText>
            </w:r>
            <w:r w:rsidRPr="00C16396">
              <w:rPr>
                <w:rFonts w:eastAsia="MS Mincho" w:cs="Courier New"/>
                <w:sz w:val="18"/>
              </w:rPr>
            </w:r>
            <w:r w:rsidRPr="00C16396">
              <w:rPr>
                <w:rFonts w:eastAsia="MS Mincho" w:cs="Courier New"/>
                <w:sz w:val="18"/>
              </w:rPr>
              <w:fldChar w:fldCharType="separate"/>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00562930">
              <w:rPr>
                <w:rFonts w:eastAsia="MS Mincho" w:cs="Courier New"/>
                <w:noProof/>
                <w:sz w:val="18"/>
              </w:rPr>
              <w:t> </w:t>
            </w:r>
            <w:r w:rsidRPr="00C16396">
              <w:rPr>
                <w:rFonts w:eastAsia="MS Mincho" w:cs="Courier New"/>
                <w:sz w:val="18"/>
              </w:rPr>
              <w:fldChar w:fldCharType="end"/>
            </w:r>
          </w:p>
        </w:tc>
      </w:tr>
    </w:tbl>
    <w:p w14:paraId="1C9B04D7" w14:textId="77777777" w:rsidR="00A36FB2" w:rsidRDefault="00A36FB2" w:rsidP="00FB4992">
      <w:pPr>
        <w:spacing w:after="60"/>
      </w:pPr>
    </w:p>
    <w:p w14:paraId="3A258FBB" w14:textId="77777777" w:rsidR="00A94DAA" w:rsidRDefault="00A94DAA" w:rsidP="00FB4992">
      <w:pPr>
        <w:spacing w:after="60"/>
      </w:pPr>
    </w:p>
    <w:p w14:paraId="4E07BDB8" w14:textId="77777777" w:rsidR="00A94DAA" w:rsidRDefault="00A94DAA" w:rsidP="00FB4992">
      <w:pPr>
        <w:spacing w:after="60"/>
      </w:pPr>
    </w:p>
    <w:p w14:paraId="1A060BF2" w14:textId="77777777" w:rsidR="00A94DAA" w:rsidRDefault="00A94DAA" w:rsidP="00FB4992">
      <w:pPr>
        <w:spacing w:after="60"/>
      </w:pPr>
    </w:p>
    <w:p w14:paraId="6A738512" w14:textId="77777777" w:rsidR="00E60C58" w:rsidRDefault="00E60C58" w:rsidP="00394991">
      <w:pPr>
        <w:spacing w:after="60"/>
        <w:jc w:val="center"/>
      </w:pPr>
    </w:p>
    <w:p w14:paraId="6CC4ED69" w14:textId="77777777" w:rsidR="00E60C58" w:rsidRDefault="00E60C58" w:rsidP="00394991">
      <w:pPr>
        <w:spacing w:after="60"/>
        <w:jc w:val="center"/>
      </w:pPr>
    </w:p>
    <w:p w14:paraId="59D4C83C" w14:textId="77777777" w:rsidR="00E60C58" w:rsidRDefault="00E60C58" w:rsidP="00394991">
      <w:pPr>
        <w:spacing w:after="60"/>
        <w:jc w:val="center"/>
      </w:pPr>
    </w:p>
    <w:p w14:paraId="53127FA3" w14:textId="77777777" w:rsidR="00E60C58" w:rsidRDefault="00E60C58" w:rsidP="00394991">
      <w:pPr>
        <w:spacing w:after="60"/>
        <w:jc w:val="center"/>
      </w:pPr>
    </w:p>
    <w:p w14:paraId="07B761E4" w14:textId="77777777" w:rsidR="00E60C58" w:rsidRDefault="00E60C58" w:rsidP="00394991">
      <w:pPr>
        <w:spacing w:after="60"/>
        <w:jc w:val="center"/>
      </w:pPr>
    </w:p>
    <w:p w14:paraId="1851FC5D" w14:textId="42140B4C" w:rsidR="00F14477" w:rsidRDefault="00E60C58" w:rsidP="00394991">
      <w:pPr>
        <w:spacing w:after="60"/>
        <w:jc w:val="center"/>
      </w:pPr>
      <w:r>
        <w:rPr>
          <w:noProof/>
        </w:rPr>
        <w:drawing>
          <wp:inline distT="0" distB="0" distL="0" distR="0" wp14:anchorId="160237BB" wp14:editId="6E20C198">
            <wp:extent cx="5638800"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nd_logo_strip.png"/>
                    <pic:cNvPicPr/>
                  </pic:nvPicPr>
                  <pic:blipFill>
                    <a:blip r:embed="rId32">
                      <a:extLst>
                        <a:ext uri="{28A0092B-C50C-407E-A947-70E740481C1C}">
                          <a14:useLocalDpi xmlns:a14="http://schemas.microsoft.com/office/drawing/2010/main" val="0"/>
                        </a:ext>
                      </a:extLst>
                    </a:blip>
                    <a:stretch>
                      <a:fillRect/>
                    </a:stretch>
                  </pic:blipFill>
                  <pic:spPr>
                    <a:xfrm>
                      <a:off x="0" y="0"/>
                      <a:ext cx="5638800" cy="657225"/>
                    </a:xfrm>
                    <a:prstGeom prst="rect">
                      <a:avLst/>
                    </a:prstGeom>
                  </pic:spPr>
                </pic:pic>
              </a:graphicData>
            </a:graphic>
          </wp:inline>
        </w:drawing>
      </w:r>
    </w:p>
    <w:p w14:paraId="30BB35BE" w14:textId="79AFDB0D" w:rsidR="007A6BE4" w:rsidRPr="007A000C" w:rsidRDefault="007A6BE4" w:rsidP="00EE48D9">
      <w:pPr>
        <w:spacing w:before="0" w:after="0" w:line="240" w:lineRule="auto"/>
        <w:jc w:val="center"/>
      </w:pPr>
    </w:p>
    <w:sectPr w:rsidR="007A6BE4" w:rsidRPr="007A000C" w:rsidSect="00040EF1">
      <w:footerReference w:type="default" r:id="rId33"/>
      <w:pgSz w:w="12240" w:h="15840" w:code="1"/>
      <w:pgMar w:top="1440" w:right="1440" w:bottom="1008" w:left="1440" w:header="720"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76185D" w14:textId="77777777" w:rsidR="00D630E8" w:rsidRDefault="00D630E8">
      <w:r>
        <w:separator/>
      </w:r>
    </w:p>
  </w:endnote>
  <w:endnote w:type="continuationSeparator" w:id="0">
    <w:p w14:paraId="46F08DC9" w14:textId="77777777" w:rsidR="00D630E8" w:rsidRDefault="00D63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Frutiger 45 Light">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EA6E52" w14:textId="77777777" w:rsidR="00B32211" w:rsidRDefault="00B3221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7A614A" w14:textId="77777777" w:rsidR="00B32211" w:rsidRDefault="00B3221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A23AC8" w14:textId="77777777" w:rsidR="00B32211" w:rsidRDefault="00B3221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EDF80D" w14:textId="0810AC4C" w:rsidR="00B32211" w:rsidRPr="00EE70C8" w:rsidRDefault="00B32211"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C-VT</w:t>
    </w:r>
    <w:r w:rsidRPr="00EE70C8">
      <w:rPr>
        <w:sz w:val="18"/>
      </w:rPr>
      <w:t xml:space="preserve">, </w:t>
    </w:r>
    <w:r>
      <w:rPr>
        <w:sz w:val="18"/>
      </w:rPr>
      <w:t>v3.0</w:t>
    </w:r>
    <w:r w:rsidRPr="00EE70C8">
      <w:rPr>
        <w:sz w:val="18"/>
      </w:rPr>
      <w:tab/>
    </w:r>
    <w:r>
      <w:rPr>
        <w:sz w:val="18"/>
      </w:rPr>
      <w:t>February 2014</w:t>
    </w:r>
  </w:p>
  <w:p w14:paraId="73878A1B" w14:textId="47EF8E38" w:rsidR="00B32211" w:rsidRPr="00476CAE" w:rsidRDefault="00B32211"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14178F">
      <w:rPr>
        <w:rStyle w:val="PageNumber"/>
        <w:bCs/>
        <w:noProof/>
        <w:sz w:val="18"/>
      </w:rPr>
      <w:t>ii</w:t>
    </w:r>
    <w:r w:rsidRPr="00EE70C8">
      <w:rPr>
        <w:rStyle w:val="PageNumber"/>
        <w:rFonts w:ascii="Arial Narrow" w:hAnsi="Arial Narrow"/>
        <w:bCs/>
        <w:sz w:val="18"/>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50243" w14:textId="77777777" w:rsidR="00B32211" w:rsidRPr="00816D81" w:rsidRDefault="00B32211" w:rsidP="00A36FB2">
    <w:pPr>
      <w:pStyle w:val="Footer"/>
      <w:tabs>
        <w:tab w:val="clear" w:pos="4320"/>
        <w:tab w:val="clear" w:pos="8640"/>
        <w:tab w:val="center" w:pos="4680"/>
        <w:tab w:val="right" w:pos="9360"/>
      </w:tabs>
      <w:spacing w:line="240" w:lineRule="auto"/>
      <w:rPr>
        <w:i/>
        <w:sz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961F91" w14:textId="490DD93D" w:rsidR="00B32211" w:rsidRPr="00EE70C8" w:rsidRDefault="00B32211"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C-VT</w:t>
    </w:r>
    <w:r w:rsidRPr="00EE70C8">
      <w:rPr>
        <w:sz w:val="18"/>
      </w:rPr>
      <w:t xml:space="preserve">, </w:t>
    </w:r>
    <w:r>
      <w:rPr>
        <w:sz w:val="18"/>
      </w:rPr>
      <w:t>v3.0</w:t>
    </w:r>
    <w:r w:rsidRPr="00EE70C8">
      <w:rPr>
        <w:sz w:val="18"/>
      </w:rPr>
      <w:tab/>
    </w:r>
    <w:r>
      <w:rPr>
        <w:sz w:val="18"/>
      </w:rPr>
      <w:t>February 2014</w:t>
    </w:r>
  </w:p>
  <w:p w14:paraId="5745DE55" w14:textId="63A96CB3" w:rsidR="00B32211" w:rsidRPr="00476CAE" w:rsidRDefault="00B32211"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14178F">
      <w:rPr>
        <w:rStyle w:val="PageNumber"/>
        <w:bCs/>
        <w:noProof/>
        <w:sz w:val="18"/>
      </w:rPr>
      <w:t>ii</w:t>
    </w:r>
    <w:r w:rsidRPr="00EE70C8">
      <w:rPr>
        <w:rStyle w:val="PageNumber"/>
        <w:rFonts w:ascii="Arial Narrow" w:hAnsi="Arial Narrow"/>
        <w:bCs/>
        <w:sz w:val="18"/>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4ADB90" w14:textId="3353E296" w:rsidR="00B32211" w:rsidRPr="00EE70C8" w:rsidRDefault="00B32211"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C-VT</w:t>
    </w:r>
    <w:r w:rsidRPr="00EE70C8">
      <w:rPr>
        <w:sz w:val="18"/>
      </w:rPr>
      <w:t xml:space="preserve">, </w:t>
    </w:r>
    <w:r>
      <w:rPr>
        <w:sz w:val="18"/>
      </w:rPr>
      <w:t>v3.0</w:t>
    </w:r>
    <w:r w:rsidRPr="00EE70C8">
      <w:rPr>
        <w:sz w:val="18"/>
      </w:rPr>
      <w:tab/>
    </w:r>
    <w:r>
      <w:rPr>
        <w:sz w:val="18"/>
      </w:rPr>
      <w:t>February 2014</w:t>
    </w:r>
  </w:p>
  <w:p w14:paraId="18D613A2" w14:textId="46D2A7F2" w:rsidR="00B32211" w:rsidRPr="00476CAE" w:rsidRDefault="00B32211"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14178F">
      <w:rPr>
        <w:rStyle w:val="PageNumber"/>
        <w:bCs/>
        <w:noProof/>
        <w:sz w:val="18"/>
      </w:rPr>
      <w:t>v</w:t>
    </w:r>
    <w:r w:rsidRPr="00EE70C8">
      <w:rPr>
        <w:rStyle w:val="PageNumber"/>
        <w:rFonts w:ascii="Arial Narrow" w:hAnsi="Arial Narrow"/>
        <w:bCs/>
        <w:sz w:val="18"/>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1B174" w14:textId="34285DC6" w:rsidR="00B32211" w:rsidRPr="00EE70C8" w:rsidRDefault="00B32211" w:rsidP="00914EDF">
    <w:pPr>
      <w:pStyle w:val="BodyText"/>
      <w:pBdr>
        <w:top w:val="single" w:sz="4" w:space="1" w:color="auto"/>
      </w:pBdr>
      <w:tabs>
        <w:tab w:val="right" w:pos="9360"/>
      </w:tabs>
      <w:spacing w:before="0" w:after="0"/>
      <w:rPr>
        <w:rStyle w:val="PageNumber"/>
        <w:rFonts w:ascii="Arial Narrow" w:hAnsi="Arial Narrow"/>
        <w:bCs/>
        <w:sz w:val="18"/>
      </w:rPr>
    </w:pPr>
    <w:r>
      <w:rPr>
        <w:sz w:val="18"/>
      </w:rPr>
      <w:t>PCI</w:t>
    </w:r>
    <w:r w:rsidRPr="00EE70C8">
      <w:rPr>
        <w:sz w:val="18"/>
      </w:rPr>
      <w:t xml:space="preserve"> DSS </w:t>
    </w:r>
    <w:r>
      <w:rPr>
        <w:sz w:val="18"/>
      </w:rPr>
      <w:t>SAQ C-VT</w:t>
    </w:r>
    <w:r w:rsidRPr="00EE70C8">
      <w:rPr>
        <w:sz w:val="18"/>
      </w:rPr>
      <w:t xml:space="preserve">, </w:t>
    </w:r>
    <w:r>
      <w:rPr>
        <w:sz w:val="18"/>
      </w:rPr>
      <w:t xml:space="preserve">v3.0 </w:t>
    </w:r>
    <w:r>
      <w:rPr>
        <w:rFonts w:ascii="Times New Roman" w:hAnsi="Times New Roman" w:cs="Times New Roman"/>
        <w:sz w:val="18"/>
      </w:rPr>
      <w:t>–</w:t>
    </w:r>
    <w:r>
      <w:rPr>
        <w:sz w:val="18"/>
      </w:rPr>
      <w:t xml:space="preserve"> Section 1: Assessment Information</w:t>
    </w:r>
    <w:r w:rsidRPr="00EE70C8">
      <w:rPr>
        <w:sz w:val="18"/>
      </w:rPr>
      <w:tab/>
    </w:r>
    <w:r>
      <w:rPr>
        <w:sz w:val="18"/>
      </w:rPr>
      <w:t>February 2014</w:t>
    </w:r>
  </w:p>
  <w:p w14:paraId="1A215D60" w14:textId="02554AE4" w:rsidR="00B32211" w:rsidRPr="00476CAE" w:rsidRDefault="00B32211" w:rsidP="00914EDF">
    <w:pPr>
      <w:pStyle w:val="BodyText"/>
      <w:pBdr>
        <w:top w:val="single" w:sz="4" w:space="1" w:color="auto"/>
      </w:pBdr>
      <w:tabs>
        <w:tab w:val="right" w:pos="9360"/>
      </w:tabs>
      <w:spacing w:before="0" w:after="0"/>
    </w:pPr>
    <w:r w:rsidRPr="005B6058">
      <w:rPr>
        <w:rStyle w:val="PageNumber"/>
        <w:bCs/>
        <w:sz w:val="18"/>
        <w:szCs w:val="18"/>
      </w:rPr>
      <w:t xml:space="preserve">© </w:t>
    </w:r>
    <w:r>
      <w:rPr>
        <w:rStyle w:val="PageNumber"/>
        <w:bCs/>
        <w:sz w:val="18"/>
        <w:szCs w:val="18"/>
      </w:rPr>
      <w:t>2006</w:t>
    </w:r>
    <w:r w:rsidRPr="005B6058">
      <w:rPr>
        <w:rStyle w:val="PageNumber"/>
        <w:bCs/>
        <w:sz w:val="18"/>
        <w:szCs w:val="18"/>
      </w:rPr>
      <w:t>-2014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sidR="0014178F">
      <w:rPr>
        <w:rStyle w:val="PageNumber"/>
        <w:bCs/>
        <w:noProof/>
        <w:sz w:val="18"/>
      </w:rPr>
      <w:t>3</w:t>
    </w:r>
    <w:r w:rsidRPr="00EE70C8">
      <w:rPr>
        <w:rStyle w:val="PageNumber"/>
        <w:rFonts w:ascii="Arial Narrow" w:hAnsi="Arial Narrow"/>
        <w:bCs/>
        <w:sz w:val="18"/>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0B5F71" w14:textId="02AE8B99" w:rsidR="00B32211" w:rsidRPr="00D2092C" w:rsidRDefault="00B32211" w:rsidP="00914EDF">
    <w:pPr>
      <w:pStyle w:val="BodyText"/>
      <w:pBdr>
        <w:top w:val="single" w:sz="4" w:space="1" w:color="808080" w:themeColor="background1" w:themeShade="80"/>
      </w:pBdr>
      <w:tabs>
        <w:tab w:val="right" w:pos="1296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SAQ C-VT</w:t>
    </w:r>
    <w:r>
      <w:rPr>
        <w:rStyle w:val="PageNumber"/>
        <w:bCs/>
        <w:sz w:val="18"/>
      </w:rPr>
      <w:t xml:space="preserve">, v3.0 </w:t>
    </w:r>
    <w:r>
      <w:rPr>
        <w:rStyle w:val="PageNumber"/>
        <w:rFonts w:ascii="Times New Roman" w:hAnsi="Times New Roman" w:cs="Times New Roman"/>
        <w:bCs/>
        <w:sz w:val="18"/>
      </w:rPr>
      <w:t>–</w:t>
    </w:r>
    <w:r>
      <w:rPr>
        <w:rStyle w:val="PageNumber"/>
        <w:bCs/>
        <w:sz w:val="18"/>
      </w:rPr>
      <w:t xml:space="preserve"> Section 2: Self-Assessment Questionnaire</w:t>
    </w:r>
    <w:r w:rsidRPr="00D2092C">
      <w:rPr>
        <w:sz w:val="18"/>
      </w:rPr>
      <w:tab/>
    </w:r>
    <w:r>
      <w:rPr>
        <w:sz w:val="18"/>
      </w:rPr>
      <w:t>February 2014</w:t>
    </w:r>
  </w:p>
  <w:p w14:paraId="57593569" w14:textId="77777777" w:rsidR="00B32211" w:rsidRDefault="00B32211" w:rsidP="00914EDF">
    <w:pPr>
      <w:pStyle w:val="BodyText"/>
      <w:tabs>
        <w:tab w:val="right" w:pos="12960"/>
      </w:tabs>
      <w:spacing w:before="0" w:after="0"/>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sidR="0014178F">
      <w:rPr>
        <w:rStyle w:val="PageNumber"/>
        <w:bCs/>
        <w:noProof/>
        <w:sz w:val="18"/>
      </w:rPr>
      <w:t>20</w:t>
    </w:r>
    <w:r w:rsidRPr="00F91D71">
      <w:rPr>
        <w:rStyle w:val="PageNumber"/>
        <w:rFonts w:ascii="Arial Narrow" w:hAnsi="Arial Narrow"/>
        <w:bCs/>
        <w:sz w:val="18"/>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B3DA3A" w14:textId="0ED080B1" w:rsidR="00B32211" w:rsidRPr="0072514B" w:rsidRDefault="00B32211" w:rsidP="0072514B">
    <w:pPr>
      <w:pStyle w:val="BodyText"/>
      <w:tabs>
        <w:tab w:val="right" w:pos="9360"/>
        <w:tab w:val="right" w:pos="12960"/>
      </w:tabs>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9603F6" w14:textId="7D2E1198" w:rsidR="00B32211" w:rsidRPr="00613DAB" w:rsidRDefault="00B32211" w:rsidP="00914EDF">
    <w:pPr>
      <w:pStyle w:val="BodyText"/>
      <w:pBdr>
        <w:top w:val="single" w:sz="4" w:space="1" w:color="808080" w:themeColor="background1" w:themeShade="80"/>
      </w:pBdr>
      <w:tabs>
        <w:tab w:val="right" w:pos="9360"/>
      </w:tabs>
      <w:spacing w:before="0" w:after="0"/>
      <w:rPr>
        <w:rStyle w:val="PageNumber"/>
        <w:bCs/>
        <w:sz w:val="18"/>
      </w:rPr>
    </w:pPr>
    <w:r w:rsidRPr="00613DAB">
      <w:rPr>
        <w:sz w:val="18"/>
      </w:rPr>
      <w:t xml:space="preserve">PCI DSS </w:t>
    </w:r>
    <w:r>
      <w:rPr>
        <w:sz w:val="18"/>
      </w:rPr>
      <w:t>SAQ C-VT</w:t>
    </w:r>
    <w:r w:rsidRPr="00613DAB">
      <w:rPr>
        <w:rStyle w:val="PageNumber"/>
        <w:bCs/>
        <w:sz w:val="18"/>
      </w:rPr>
      <w:t xml:space="preserve">, v3.0 – Section </w:t>
    </w:r>
    <w:r>
      <w:rPr>
        <w:rStyle w:val="PageNumber"/>
        <w:bCs/>
        <w:sz w:val="18"/>
      </w:rPr>
      <w:t>2</w:t>
    </w:r>
    <w:r w:rsidRPr="00613DAB">
      <w:rPr>
        <w:rStyle w:val="PageNumber"/>
        <w:bCs/>
        <w:sz w:val="18"/>
      </w:rPr>
      <w:t xml:space="preserve">: </w:t>
    </w:r>
    <w:r>
      <w:rPr>
        <w:rStyle w:val="PageNumber"/>
        <w:bCs/>
        <w:sz w:val="18"/>
      </w:rPr>
      <w:t>Self-Assessment Questionnaire</w:t>
    </w:r>
    <w:r w:rsidRPr="00613DAB">
      <w:rPr>
        <w:sz w:val="18"/>
      </w:rPr>
      <w:tab/>
    </w:r>
    <w:r>
      <w:rPr>
        <w:sz w:val="18"/>
      </w:rPr>
      <w:t>February</w:t>
    </w:r>
    <w:r w:rsidRPr="00613DAB">
      <w:rPr>
        <w:sz w:val="18"/>
      </w:rPr>
      <w:t xml:space="preserve"> 2014</w:t>
    </w:r>
  </w:p>
  <w:p w14:paraId="3122CB0F" w14:textId="77777777" w:rsidR="00B32211" w:rsidRDefault="00B32211" w:rsidP="00914EDF">
    <w:pPr>
      <w:pStyle w:val="BodyText"/>
      <w:tabs>
        <w:tab w:val="right" w:pos="9360"/>
      </w:tabs>
      <w:spacing w:before="0" w:after="0"/>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sidR="0014178F">
      <w:rPr>
        <w:rStyle w:val="PageNumber"/>
        <w:bCs/>
        <w:noProof/>
        <w:sz w:val="18"/>
      </w:rPr>
      <w:t>23</w:t>
    </w:r>
    <w:r w:rsidRPr="00F91D71">
      <w:rPr>
        <w:rStyle w:val="PageNumber"/>
        <w:rFonts w:ascii="Arial Narrow" w:hAnsi="Arial Narrow"/>
        <w:bCs/>
        <w:sz w:val="18"/>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74DD60" w14:textId="6FE5AF82" w:rsidR="00B32211" w:rsidRPr="0072514B" w:rsidRDefault="00B32211" w:rsidP="0072514B">
    <w:pPr>
      <w:pStyle w:val="BodyText"/>
      <w:tabs>
        <w:tab w:val="right" w:pos="9360"/>
        <w:tab w:val="right" w:pos="12960"/>
      </w:tabs>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B7FD79" w14:textId="6B65EA15" w:rsidR="00B32211" w:rsidRPr="00613DAB" w:rsidRDefault="00B32211" w:rsidP="00914EDF">
    <w:pPr>
      <w:pStyle w:val="BodyText"/>
      <w:pBdr>
        <w:top w:val="single" w:sz="4" w:space="1" w:color="808080" w:themeColor="background1" w:themeShade="80"/>
      </w:pBdr>
      <w:tabs>
        <w:tab w:val="right" w:pos="9360"/>
      </w:tabs>
      <w:spacing w:before="0" w:after="0"/>
      <w:rPr>
        <w:rStyle w:val="PageNumber"/>
        <w:bCs/>
        <w:sz w:val="18"/>
      </w:rPr>
    </w:pPr>
    <w:r w:rsidRPr="00613DAB">
      <w:rPr>
        <w:sz w:val="18"/>
      </w:rPr>
      <w:t xml:space="preserve">PCI DSS </w:t>
    </w:r>
    <w:r>
      <w:rPr>
        <w:sz w:val="18"/>
      </w:rPr>
      <w:t>SAQ C-VT</w:t>
    </w:r>
    <w:r w:rsidRPr="00613DAB">
      <w:rPr>
        <w:rStyle w:val="PageNumber"/>
        <w:bCs/>
        <w:sz w:val="18"/>
      </w:rPr>
      <w:t xml:space="preserve">, v3.0 – Section </w:t>
    </w:r>
    <w:r>
      <w:rPr>
        <w:rStyle w:val="PageNumber"/>
        <w:bCs/>
        <w:sz w:val="18"/>
      </w:rPr>
      <w:t>3</w:t>
    </w:r>
    <w:r w:rsidRPr="00613DAB">
      <w:rPr>
        <w:rStyle w:val="PageNumber"/>
        <w:bCs/>
        <w:sz w:val="18"/>
      </w:rPr>
      <w:t>: Validation</w:t>
    </w:r>
    <w:r>
      <w:rPr>
        <w:rStyle w:val="PageNumber"/>
        <w:bCs/>
        <w:sz w:val="18"/>
      </w:rPr>
      <w:t xml:space="preserve"> and Attestation</w:t>
    </w:r>
    <w:r w:rsidRPr="00613DAB">
      <w:rPr>
        <w:rStyle w:val="PageNumber"/>
        <w:bCs/>
        <w:sz w:val="18"/>
      </w:rPr>
      <w:t xml:space="preserve"> Details</w:t>
    </w:r>
    <w:r w:rsidRPr="00613DAB">
      <w:rPr>
        <w:sz w:val="18"/>
      </w:rPr>
      <w:tab/>
    </w:r>
    <w:r>
      <w:rPr>
        <w:sz w:val="18"/>
      </w:rPr>
      <w:t>February</w:t>
    </w:r>
    <w:r w:rsidRPr="00613DAB">
      <w:rPr>
        <w:sz w:val="18"/>
      </w:rPr>
      <w:t xml:space="preserve"> 2014</w:t>
    </w:r>
  </w:p>
  <w:p w14:paraId="7583FF65" w14:textId="77777777" w:rsidR="00B32211" w:rsidRDefault="00B32211" w:rsidP="00914EDF">
    <w:pPr>
      <w:pStyle w:val="BodyText"/>
      <w:tabs>
        <w:tab w:val="right" w:pos="9360"/>
      </w:tabs>
      <w:spacing w:before="0" w:after="0"/>
    </w:pPr>
    <w:r>
      <w:rPr>
        <w:rStyle w:val="PageNumber"/>
        <w:bCs/>
        <w:sz w:val="18"/>
      </w:rPr>
      <w:t>© 2006-2014</w:t>
    </w:r>
    <w:r w:rsidRPr="00EE70C8">
      <w:rPr>
        <w:rStyle w:val="PageNumber"/>
        <w:bCs/>
        <w:sz w:val="18"/>
      </w:rPr>
      <w:t xml:space="preserve"> 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sidR="0014178F">
      <w:rPr>
        <w:rStyle w:val="PageNumber"/>
        <w:bCs/>
        <w:noProof/>
        <w:sz w:val="18"/>
      </w:rPr>
      <w:t>26</w:t>
    </w:r>
    <w:r w:rsidRPr="00F91D71">
      <w:rPr>
        <w:rStyle w:val="PageNumber"/>
        <w:rFonts w:ascii="Arial Narrow" w:hAnsi="Arial Narrow"/>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2DAE8F" w14:textId="77777777" w:rsidR="00D630E8" w:rsidRDefault="00D630E8">
      <w:r>
        <w:separator/>
      </w:r>
    </w:p>
  </w:footnote>
  <w:footnote w:type="continuationSeparator" w:id="0">
    <w:p w14:paraId="55B2C694" w14:textId="77777777" w:rsidR="00D630E8" w:rsidRDefault="00D630E8">
      <w:r>
        <w:continuationSeparator/>
      </w:r>
    </w:p>
  </w:footnote>
  <w:footnote w:id="1">
    <w:p w14:paraId="405F9A3D" w14:textId="1D710F19" w:rsidR="00B32211" w:rsidRPr="00EE70C8" w:rsidRDefault="00B32211" w:rsidP="00EE48D9">
      <w:pPr>
        <w:pStyle w:val="FootnoteText"/>
        <w:spacing w:after="60"/>
        <w:ind w:left="187" w:hanging="187"/>
        <w:rPr>
          <w:sz w:val="16"/>
          <w:szCs w:val="18"/>
        </w:rPr>
      </w:pPr>
      <w:r w:rsidRPr="00EE70C8">
        <w:rPr>
          <w:rStyle w:val="FootnoteReference"/>
          <w:sz w:val="16"/>
          <w:szCs w:val="18"/>
        </w:rPr>
        <w:footnoteRef/>
      </w:r>
      <w:r w:rsidRPr="00EE70C8">
        <w:rPr>
          <w:sz w:val="16"/>
          <w:szCs w:val="18"/>
        </w:rPr>
        <w:t xml:space="preserve"> </w:t>
      </w:r>
      <w:r w:rsidRPr="00EE70C8">
        <w:rPr>
          <w:sz w:val="16"/>
          <w:szCs w:val="18"/>
        </w:rPr>
        <w:tab/>
        <w:t>Data encoded in the magnetic stripe</w:t>
      </w:r>
      <w:r>
        <w:rPr>
          <w:sz w:val="16"/>
          <w:szCs w:val="18"/>
        </w:rPr>
        <w:t xml:space="preserve"> or equivalent data on a chip</w:t>
      </w:r>
      <w:r w:rsidRPr="00EE70C8">
        <w:rPr>
          <w:sz w:val="16"/>
          <w:szCs w:val="18"/>
        </w:rPr>
        <w:t xml:space="preserve"> used for authorization duri</w:t>
      </w:r>
      <w:r>
        <w:rPr>
          <w:sz w:val="16"/>
          <w:szCs w:val="18"/>
        </w:rPr>
        <w:t xml:space="preserve">ng a card-present transaction. </w:t>
      </w:r>
      <w:r w:rsidRPr="00EE70C8">
        <w:rPr>
          <w:sz w:val="16"/>
          <w:szCs w:val="18"/>
        </w:rPr>
        <w:t xml:space="preserve">Entities may not retain full </w:t>
      </w:r>
      <w:r>
        <w:rPr>
          <w:sz w:val="16"/>
          <w:szCs w:val="18"/>
        </w:rPr>
        <w:t xml:space="preserve">track </w:t>
      </w:r>
      <w:r w:rsidRPr="00EE70C8">
        <w:rPr>
          <w:sz w:val="16"/>
          <w:szCs w:val="18"/>
        </w:rPr>
        <w:t>data a</w:t>
      </w:r>
      <w:r>
        <w:rPr>
          <w:sz w:val="16"/>
          <w:szCs w:val="18"/>
        </w:rPr>
        <w:t>fter transaction authorization.</w:t>
      </w:r>
      <w:r w:rsidRPr="00EE70C8">
        <w:rPr>
          <w:sz w:val="16"/>
          <w:szCs w:val="18"/>
        </w:rPr>
        <w:t xml:space="preserve"> The only elements of track data that may be retained are </w:t>
      </w:r>
      <w:r>
        <w:rPr>
          <w:sz w:val="16"/>
          <w:szCs w:val="18"/>
        </w:rPr>
        <w:t xml:space="preserve">primary </w:t>
      </w:r>
      <w:r w:rsidRPr="00EE70C8">
        <w:rPr>
          <w:sz w:val="16"/>
          <w:szCs w:val="18"/>
        </w:rPr>
        <w:t>account number</w:t>
      </w:r>
      <w:r>
        <w:rPr>
          <w:sz w:val="16"/>
          <w:szCs w:val="18"/>
        </w:rPr>
        <w:t xml:space="preserve"> (PAN)</w:t>
      </w:r>
      <w:r w:rsidRPr="00EE70C8">
        <w:rPr>
          <w:sz w:val="16"/>
          <w:szCs w:val="18"/>
        </w:rPr>
        <w:t xml:space="preserve">, expiration date, and </w:t>
      </w:r>
      <w:r>
        <w:rPr>
          <w:sz w:val="16"/>
          <w:szCs w:val="18"/>
        </w:rPr>
        <w:t xml:space="preserve">cardholder </w:t>
      </w:r>
      <w:r w:rsidRPr="00EE70C8">
        <w:rPr>
          <w:sz w:val="16"/>
          <w:szCs w:val="18"/>
        </w:rPr>
        <w:t>name.</w:t>
      </w:r>
    </w:p>
  </w:footnote>
  <w:footnote w:id="2">
    <w:p w14:paraId="2EACF8FE" w14:textId="2E65F40C" w:rsidR="00B32211" w:rsidRPr="00EE70C8" w:rsidRDefault="00B32211" w:rsidP="00EE48D9">
      <w:pPr>
        <w:pStyle w:val="FootnoteText"/>
        <w:spacing w:after="60"/>
        <w:ind w:left="187" w:hanging="187"/>
        <w:rPr>
          <w:sz w:val="16"/>
        </w:rPr>
      </w:pPr>
      <w:r w:rsidRPr="00EE70C8">
        <w:rPr>
          <w:rStyle w:val="FootnoteReference"/>
          <w:sz w:val="16"/>
        </w:rPr>
        <w:footnoteRef/>
      </w:r>
      <w:r w:rsidRPr="00EE70C8">
        <w:rPr>
          <w:sz w:val="16"/>
        </w:rPr>
        <w:t xml:space="preserve"> </w:t>
      </w:r>
      <w:r w:rsidRPr="00EE70C8">
        <w:rPr>
          <w:sz w:val="16"/>
        </w:rPr>
        <w:tab/>
      </w:r>
      <w:r w:rsidRPr="00EE70C8">
        <w:rPr>
          <w:sz w:val="16"/>
          <w:szCs w:val="18"/>
        </w:rPr>
        <w:t xml:space="preserve">The three- or four-digit value printed </w:t>
      </w:r>
      <w:r>
        <w:rPr>
          <w:sz w:val="16"/>
          <w:szCs w:val="18"/>
        </w:rPr>
        <w:t>by</w:t>
      </w:r>
      <w:r w:rsidRPr="00EE70C8">
        <w:rPr>
          <w:sz w:val="16"/>
          <w:szCs w:val="18"/>
        </w:rPr>
        <w:t xml:space="preserve"> the signature panel or on the face of a payment card used to verify card-not-present transactions.</w:t>
      </w:r>
    </w:p>
  </w:footnote>
  <w:footnote w:id="3">
    <w:p w14:paraId="3CD8F227" w14:textId="576CE40A" w:rsidR="00B32211" w:rsidRPr="00EE70C8" w:rsidRDefault="00B32211" w:rsidP="00EE48D9">
      <w:pPr>
        <w:pStyle w:val="FootnoteText"/>
        <w:spacing w:after="60"/>
        <w:ind w:left="187" w:hanging="187"/>
        <w:rPr>
          <w:sz w:val="16"/>
        </w:rPr>
      </w:pPr>
      <w:r w:rsidRPr="00EE70C8">
        <w:rPr>
          <w:rStyle w:val="FootnoteReference"/>
          <w:sz w:val="16"/>
        </w:rPr>
        <w:footnoteRef/>
      </w:r>
      <w:r w:rsidRPr="00EE70C8">
        <w:rPr>
          <w:sz w:val="16"/>
        </w:rPr>
        <w:t xml:space="preserve"> </w:t>
      </w:r>
      <w:r w:rsidRPr="00EE70C8">
        <w:rPr>
          <w:sz w:val="16"/>
        </w:rPr>
        <w:tab/>
      </w:r>
      <w:r w:rsidRPr="00EE70C8">
        <w:rPr>
          <w:sz w:val="16"/>
          <w:szCs w:val="18"/>
        </w:rPr>
        <w:t xml:space="preserve">Personal </w:t>
      </w:r>
      <w:r>
        <w:rPr>
          <w:sz w:val="16"/>
          <w:szCs w:val="18"/>
        </w:rPr>
        <w:t>i</w:t>
      </w:r>
      <w:r w:rsidRPr="00EE70C8">
        <w:rPr>
          <w:sz w:val="16"/>
          <w:szCs w:val="18"/>
        </w:rPr>
        <w:t xml:space="preserve">dentification </w:t>
      </w:r>
      <w:r>
        <w:rPr>
          <w:sz w:val="16"/>
          <w:szCs w:val="18"/>
        </w:rPr>
        <w:t>n</w:t>
      </w:r>
      <w:r w:rsidRPr="00EE70C8">
        <w:rPr>
          <w:sz w:val="16"/>
          <w:szCs w:val="18"/>
        </w:rPr>
        <w:t>umber entered by cardholder during a card-present transaction, and/or encrypted PIN block present within the transaction message.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11C03D" w14:textId="77777777" w:rsidR="00B32211" w:rsidRDefault="00B322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79AE2D" w14:textId="77777777" w:rsidR="00B32211" w:rsidRDefault="00B3221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2C8187" w14:textId="77777777" w:rsidR="00B32211" w:rsidRDefault="00B32211" w:rsidP="00A36FB2">
    <w:pPr>
      <w:pStyle w:val="Header"/>
      <w:ind w:left="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1D0B00" w14:textId="77777777" w:rsidR="00B32211" w:rsidRDefault="00D630E8" w:rsidP="00A36FB2">
    <w:pPr>
      <w:pStyle w:val="Header"/>
    </w:pPr>
    <w:r>
      <w:rPr>
        <w:szCs w:val="20"/>
        <w:lang w:val="en-CA" w:eastAsia="en-CA"/>
      </w:rPr>
      <w:pict w14:anchorId="26A573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 o:spid="_x0000_s2055" type="#_x0000_t136" style="position:absolute;left:0;text-align:left;margin-left:0;margin-top:0;width:549.9pt;height:109.95pt;rotation:315;z-index:-251659264;mso-wrap-edited:f;mso-position-horizontal:center;mso-position-horizontal-relative:margin;mso-position-vertical:center;mso-position-vertical-relative:margin" wrapcoords="21393 1322 18063 1322 17798 1469 17828 2351 19419 11314 17003 0 16737 1322 14321 1322 14203 2351 14203 11902 11875 1763 11551 587 11404 1322 11109 1616 11050 1910 11079 2938 10962 2644 10873 3085 10726 4702 10667 5142 10520 6906 10490 6906 10225 8816 8634 2938 8309 1910 7455 1175 5392 1322 5156 2204 5245 3820 5186 3673 3889 3820 3683 2938 2828 1175 618 1322 471 2204 559 3820 500 3673 500 5436 559 7200 500 7053 500 8669 559 10432 471 10285 471 11608 559 13812 383 14693 530 15869 618 16457 707 16897 2740 16897 3035 16457 3035 16163 3270 16310 3565 15722 3565 15428 3889 14693 4037 13959 4213 12195 4832 15134 5716 17926 5864 16897 5893 10432 6541 10285 7366 11167 8103 14693 9046 17926 9223 17044 9901 17191 10313 14987 10402 13371 10372 12783 10578 12783 10873 12195 10873 11902 11168 12342 11551 12195 11757 13077 13142 17191 13201 16897 13525 16751 13643 16163 13525 15281 14498 17044 14733 17338 14851 16897 14851 11902 15175 10138 16502 10138 16649 10285 17032 9844 17120 9257 16973 7200 16502 3379 18299 12489 19684 17926 19920 16897 19979 15722 20038 10726 19949 7346 19861 6906 19979 6612 19949 4261 19861 3673 21157 3379 21334 3820 21482 3379 21511 1910 21393 1322" fillcolor="#999" stroked="f">
          <v:fill opacity="38010f"/>
          <v:textpath style="font-family:&quot;arial&quot;;font-size:1pt" string="DRAFT"/>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DB0EB5" w14:textId="77777777" w:rsidR="00B32211" w:rsidRPr="005B6058" w:rsidRDefault="00B32211" w:rsidP="005B6058">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66432" behindDoc="0" locked="0" layoutInCell="1" allowOverlap="1" wp14:anchorId="34468E46" wp14:editId="11CCD9B7">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8"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id="Line 1" o:spid="_x0000_s1026" style="position:absolute;z-index:251666432;visibility:visible;mso-wrap-style:square;mso-width-percent:0;mso-height-percent:0;mso-wrap-distance-left:9.36pt;mso-wrap-distance-top:-3emu;mso-wrap-distance-right:9pt;mso-wrap-distance-bottom:-3emu;mso-position-horizontal:absolute;mso-position-horizontal-relative:text;mso-position-vertical:absolute;mso-position-vertical-relative:text;mso-width-percent:0;mso-height-percent:0;mso-width-relative:page;mso-height-relative:page" from="84.25pt,18pt" to="468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BF5pRYCAAAqBAAADgAAAGRycy9lMm9Eb2MueG1srFNNj9sgEL1X6n9A3BPbifOxVpzVykl6SbuR&#10;dvsDCOAYFQMCEieq+t874CTdbS9V1QsGz8zjzbzH4vHcSnTi1gmtSpwNU4y4opoJdSjx19fNYI6R&#10;80QxIrXiJb5whx+XHz8sOlPwkW60ZNwiAFGu6EyJG+9NkSSONrwlbqgNVxCstW2Jh6M9JMySDtBb&#10;mYzSdJp02jJjNeXOwd9VH8TLiF/XnPrnunbcI1li4ObjauO6D2uyXJDiYIlpBL3SIP/AoiVCwaV3&#10;qBXxBB2t+AOqFdRqp2s/pLpNdF0LymMP0E2W/tbNS0MMj73AcJy5j8n9P1j65bSzSLASg1CKtCDR&#10;ViiOsjCZzrgCEiq1s6E3elYvZqvpN4eUrhqiDjwyfL0YKIsVybuScHAG8PfdZ80ghxy9jmM617YN&#10;kDAAdI5qXO5q8LNHFH7m89l4OppgRCE2HU8Co4QUt1Jjnf/EdYvCpsQSWEdocto636feUsJNSm+E&#10;lFFuqVAXEdNY4LQULARDmrOHfSUtOpFgmHT6NOv7gsjbNKuPikWwhhO2vu49EbLfA0+pAh40A3Su&#10;u94R3x/Sh/V8Pc8H+Wi6HuQpY4OnTZUPpptsNlmNV1W1yn4EalleNIIxrgK7mzuz/O/Uv76T3ld3&#10;f97HkLxHj6MFsrdvJB3VDAL2VthrdtnZMNogLBgyJl8fT3D823PM+vXElz8BAAD//wMAUEsDBBQA&#10;BgAIAAAAIQApGUX33QAAAAkBAAAPAAAAZHJzL2Rvd25yZXYueG1sTI9BT8MwDIXvSPyHyEjcWLoh&#10;qlKaTggxwQEJUTjAzW1MW9E4VZNtHb8ejwvc/Oyn5+8V69kNakdT6D0bWC4SUMSNtz23Bt5eNxcZ&#10;qBCRLQ6eycCBAqzL05MCc+v3/EK7KrZKQjjkaKCLccy1Dk1HDsPCj8Ry+/STwyhyarWdcC/hbtCr&#10;JEm1w57lQ4cj3XXUfFVbZ+D7IftoVliNNXbvh8en5/tNZRNjzs/m2xtQkeb4Z4YjvqBDKUy137IN&#10;ahCdZldiNXCZSicxXP8O9XGxBF0W+n+D8gcAAP//AwBQSwECLQAUAAYACAAAACEA5JnDwPsAAADh&#10;AQAAEwAAAAAAAAAAAAAAAAAAAAAAW0NvbnRlbnRfVHlwZXNdLnhtbFBLAQItABQABgAIAAAAIQAj&#10;smrh1wAAAJQBAAALAAAAAAAAAAAAAAAAACwBAABfcmVscy8ucmVsc1BLAQItABQABgAIAAAAIQBM&#10;EXmlFgIAACoEAAAOAAAAAAAAAAAAAAAAACwCAABkcnMvZTJvRG9jLnhtbFBLAQItABQABgAIAAAA&#10;IQApGUX33QAAAAkBAAAPAAAAAAAAAAAAAAAAAG4EAABkcnMvZG93bnJldi54bWxQSwUGAAAAAAQA&#10;BADzAAAAeAUAAAAA&#10;" strokecolor="#006a71" strokeweight=".5pt">
              <w10:wrap type="tight"/>
            </v:line>
          </w:pict>
        </mc:Fallback>
      </mc:AlternateContent>
    </w:r>
    <w:r w:rsidRPr="005B6058">
      <w:rPr>
        <w:noProof/>
        <w:sz w:val="4"/>
        <w:szCs w:val="4"/>
      </w:rPr>
      <w:drawing>
        <wp:inline distT="0" distB="0" distL="0" distR="0" wp14:anchorId="7AC9037D" wp14:editId="0C97D397">
          <wp:extent cx="1081405" cy="334010"/>
          <wp:effectExtent l="0" t="0" r="10795" b="0"/>
          <wp:docPr id="2" name="Picture 2"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B6647B" w14:textId="02E8EB23" w:rsidR="00B32211" w:rsidRDefault="00B32211" w:rsidP="00A36FB2">
    <w:pPr>
      <w:pStyle w:val="Header"/>
      <w:tabs>
        <w:tab w:val="clear" w:pos="4320"/>
        <w:tab w:val="clear" w:pos="8640"/>
        <w:tab w:val="center" w:pos="3888"/>
        <w:tab w:val="right" w:pos="9468"/>
      </w:tabs>
      <w:spacing w:before="0" w:after="0"/>
      <w:ind w:left="108"/>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5D7146" w14:textId="77777777" w:rsidR="00B32211" w:rsidRPr="005B6058" w:rsidRDefault="00B32211" w:rsidP="005B6058">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70528" behindDoc="0" locked="0" layoutInCell="1" allowOverlap="1" wp14:anchorId="1D3D33B9" wp14:editId="4FF6134D">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17"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id="Line 1" o:spid="_x0000_s1026" style="position:absolute;z-index:251670528;visibility:visible;mso-wrap-style:square;mso-width-percent:0;mso-height-percent:0;mso-wrap-distance-left:9.36pt;mso-wrap-distance-top:-3emu;mso-wrap-distance-right:9pt;mso-wrap-distance-bottom:-3emu;mso-position-horizontal:absolute;mso-position-horizontal-relative:text;mso-position-vertical:absolute;mso-position-vertical-relative:text;mso-width-percent:0;mso-height-percent:0;mso-width-relative:page;mso-height-relative:page" from="84.25pt,18pt" to="468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vRd1BcCAAArBAAADgAAAGRycy9lMm9Eb2MueG1srFNNj9sgEL1X6n9A3BPbifOxVpzVykl6SbuR&#10;dvsDCOAYFQMCEieq+t874CTdbS9V1QsGz8zjzbzH4vHcSnTi1gmtSpwNU4y4opoJdSjx19fNYI6R&#10;80QxIrXiJb5whx+XHz8sOlPwkW60ZNwiAFGu6EyJG+9NkSSONrwlbqgNVxCstW2Jh6M9JMySDtBb&#10;mYzSdJp02jJjNeXOwd9VH8TLiF/XnPrnunbcI1li4ObjauO6D2uyXJDiYIlpBL3SIP/AoiVCwaV3&#10;qBXxBB2t+AOqFdRqp2s/pLpNdF0LymMP0E2W/tbNS0MMj73AcJy5j8n9P1j65bSzSDDQboaRIi1o&#10;tBWKoyyMpjOugIxK7Wxojp7Vi9lq+s0hpauGqAOPFF8vBspiRfKuJBycgQv23WfNIIccvY5zOte2&#10;DZAwAXSOclzucvCzRxR+5vPZeDqaYEQhNh1PAqOEFLdSY53/xHWLwqbEElhHaHLaOt+n3lLCTUpv&#10;hJRRb6lQFxHTWOC0FCwEQ5qzh30lLTqR4Jh0+jTr+4LI2zSrj4pFsIYTtr7uPRGy3wNPqQIeNAN0&#10;rrveEt8f0of1fD3PB/louh7kKWODp02VD6abbDZZjVdVtcp+BGpZXjSCMa4Cu5s9s/zv5L8+lN5Y&#10;d4Pex5C8R4+jBbK3byQd1QwC9lbYa3bZ2TDaICw4MiZfX0+w/NtzzPr1xpc/AQAA//8DAFBLAwQU&#10;AAYACAAAACEAKRlF990AAAAJAQAADwAAAGRycy9kb3ducmV2LnhtbEyPQU/DMAyF70j8h8hI3Fi6&#10;IapSmk4IMcEBCVE4wM1tTFvROFWTbR2/Ho8L3Pzsp+fvFevZDWpHU+g9G1guElDEjbc9twbeXjcX&#10;GagQkS0OnsnAgQKsy9OTAnPr9/xCuyq2SkI45Gigi3HMtQ5NRw7Dwo/Ecvv0k8Mocmq1nXAv4W7Q&#10;qyRJtcOe5UOHI9111HxVW2fg+yH7aFZYjTV274fHp+f7TWUTY87P5tsbUJHm+GeGI76gQylMtd+y&#10;DWoQnWZXYjVwmUonMVz/DvVxsQRdFvp/g/IHAAD//wMAUEsBAi0AFAAGAAgAAAAhAOSZw8D7AAAA&#10;4QEAABMAAAAAAAAAAAAAAAAAAAAAAFtDb250ZW50X1R5cGVzXS54bWxQSwECLQAUAAYACAAAACEA&#10;I7Jq4dcAAACUAQAACwAAAAAAAAAAAAAAAAAsAQAAX3JlbHMvLnJlbHNQSwECLQAUAAYACAAAACEA&#10;uvRd1BcCAAArBAAADgAAAAAAAAAAAAAAAAAsAgAAZHJzL2Uyb0RvYy54bWxQSwECLQAUAAYACAAA&#10;ACEAKRlF990AAAAJAQAADwAAAAAAAAAAAAAAAABvBAAAZHJzL2Rvd25yZXYueG1sUEsFBgAAAAAE&#10;AAQA8wAAAHkFAAAAAA==&#10;" strokecolor="#006a71" strokeweight=".5pt">
              <w10:wrap type="tight"/>
            </v:line>
          </w:pict>
        </mc:Fallback>
      </mc:AlternateContent>
    </w:r>
    <w:r w:rsidRPr="005B6058">
      <w:rPr>
        <w:noProof/>
        <w:sz w:val="4"/>
        <w:szCs w:val="4"/>
      </w:rPr>
      <w:drawing>
        <wp:inline distT="0" distB="0" distL="0" distR="0" wp14:anchorId="2E4F5BAC" wp14:editId="357CA223">
          <wp:extent cx="1081405" cy="334010"/>
          <wp:effectExtent l="0" t="0" r="10795" b="0"/>
          <wp:docPr id="18" name="Picture 18"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5E1291" w14:textId="77777777" w:rsidR="00B32211" w:rsidRPr="00156095" w:rsidRDefault="00D630E8" w:rsidP="00D92DC1">
    <w:pPr>
      <w:pStyle w:val="Header"/>
      <w:spacing w:before="0"/>
      <w:ind w:left="-187" w:right="-14"/>
    </w:pPr>
    <w:r>
      <w:rPr>
        <w:noProof/>
      </w:rPr>
      <w:pict w14:anchorId="0964EB97">
        <v:line id="Line 2" o:spid="_x0000_s2057" style="position:absolute;left:0;text-align:left;z-index:251662336;visibility:visible;mso-wrap-distance-top:-6e-5mm;mso-wrap-distance-bottom:-6e-5mm" from="85pt,19.5pt" to="649.7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DtKFQIAACkEAAAOAAAAZHJzL2Uyb0RvYy54bWysU8GO2jAQvVfqP1i5QxI2GyAirFYJ9LJt&#10;kXb7AcZ2iFXHtmxDQFX/vWOHILa9VFUvzjgz8+bNvPHq6dwJdGLGciXLKJ0mEWKSKMrloYy+vW0n&#10;iwhZhyXFQklWRhdmo6f1xw+rXhdsplolKDMIQKQtel1GrXO6iGNLWtZhO1WaSXA2ynTYwdUcYmpw&#10;D+idiGdJkse9MlQbRZi18LcenNE64DcNI+5r01jmkCgj4ObCacK592e8XuHiYLBuObnSwP/AosNc&#10;QtEbVI0dRkfD/4DqODHKqsZNiepi1TScsNADdJMmv3Xz2mLNQi8wHKtvY7L/D5Z8Oe0M4hS0SyMk&#10;cQcavXDJ0MyPpte2gIhK7oxvjpzlq35R5LtFUlUtlgcWKL5dNKSlPiN+l+IvVkOBff9ZUYjBR6fC&#10;nM6N6TwkTACdgxyXmxzs7BCBn/N0nuZLUI2MvhgXY6I21n1iqkPeKCMBnAMwPr1Y54ngYgzxdaTa&#10;ciGC2kKivozyh8ckJFglOPVOH2bNYV8Jg07Y70uSP8+HrsBzH2bUUdIA1jJMN1fbYS4GG4oL6fGg&#10;FaBztYaF+LFMlpvFZpFNslm+mWRJXU+et1U2ybfp/LF+qKuqTn96amlWtJxSJj27cTnT7O/Evz6T&#10;Ya1u63kbQ/wePcwLyI7fQDpo6eUbFmGv6GVnRo1hH0Pw9e34hb+/g33/wte/AAAA//8DAFBLAwQU&#10;AAYACAAAACEA7Zejid8AAAAKAQAADwAAAGRycy9kb3ducmV2LnhtbEyPwU7DMBBE70j8g7VI3KiT&#10;Vq1CiFMhRAUHpIrAAW6beIkj4nUUu23K19cVBzjO7NPsTLGebC/2NPrOsYJ0loAgbpzuuFXw/ra5&#10;yUD4gKyxd0wKjuRhXV5eFJhrd+BX2lehFTGEfY4KTAhDLqVvDFn0MzcQx9uXGy2GKMdW6hEPMdz2&#10;cp4kK2mx4/jB4EAPhprvamcV/Dxln80cq6FG83F8ftk+biqdKHV9Nd3fgQg0hT8YzvVjdShjp9rt&#10;WHvRR52t0ogqWNzGTWdgkS6XIOpfR5aF/D+hPAEAAP//AwBQSwECLQAUAAYACAAAACEAtoM4kv4A&#10;AADhAQAAEwAAAAAAAAAAAAAAAAAAAAAAW0NvbnRlbnRfVHlwZXNdLnhtbFBLAQItABQABgAIAAAA&#10;IQA4/SH/1gAAAJQBAAALAAAAAAAAAAAAAAAAAC8BAABfcmVscy8ucmVsc1BLAQItABQABgAIAAAA&#10;IQDLYDtKFQIAACkEAAAOAAAAAAAAAAAAAAAAAC4CAABkcnMvZTJvRG9jLnhtbFBLAQItABQABgAI&#10;AAAAIQDtl6OJ3wAAAAoBAAAPAAAAAAAAAAAAAAAAAG8EAABkcnMvZG93bnJldi54bWxQSwUGAAAA&#10;AAQABADzAAAAewUAAAAA&#10;" strokecolor="#006a71" strokeweight=".5pt"/>
      </w:pict>
    </w:r>
    <w:r w:rsidR="00441FB0">
      <w:rPr>
        <w:noProof/>
      </w:rPr>
      <w:pict w14:anchorId="7FAEAF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escription: Description: Final-PCI-SSC-Mark-R.PNG" style="width:86.25pt;height:27pt;visibility:visible">
          <v:imagedata r:id="rId1" o:title=" Final-PCI-SSC-Mark-R"/>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E43F26" w14:textId="77777777" w:rsidR="00B32211" w:rsidRPr="005B6058" w:rsidRDefault="00B32211" w:rsidP="005B6058">
    <w:pPr>
      <w:pStyle w:val="Header"/>
      <w:spacing w:before="0" w:after="0"/>
      <w:ind w:left="-86"/>
      <w:rPr>
        <w:sz w:val="4"/>
        <w:szCs w:val="4"/>
      </w:rPr>
    </w:pPr>
    <w:r w:rsidRPr="005B6058">
      <w:rPr>
        <w:noProof/>
        <w:sz w:val="4"/>
        <w:szCs w:val="4"/>
      </w:rPr>
      <mc:AlternateContent>
        <mc:Choice Requires="wps">
          <w:drawing>
            <wp:anchor distT="4294967293" distB="4294967293" distL="118872" distR="114300" simplePos="0" relativeHeight="251672576" behindDoc="0" locked="0" layoutInCell="1" allowOverlap="1" wp14:anchorId="6B875C88" wp14:editId="42F5C584">
              <wp:simplePos x="0" y="0"/>
              <wp:positionH relativeFrom="column">
                <wp:posOffset>1069975</wp:posOffset>
              </wp:positionH>
              <wp:positionV relativeFrom="paragraph">
                <wp:posOffset>228600</wp:posOffset>
              </wp:positionV>
              <wp:extent cx="4873625" cy="635"/>
              <wp:effectExtent l="0" t="0" r="0" b="0"/>
              <wp:wrapTight wrapText="bothSides">
                <wp:wrapPolygon edited="0">
                  <wp:start x="0" y="0"/>
                  <wp:lineTo x="0" y="21600"/>
                  <wp:lineTo x="21600" y="21600"/>
                  <wp:lineTo x="21600" y="0"/>
                </wp:wrapPolygon>
              </wp:wrapTight>
              <wp:docPr id="20"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3625" cy="635"/>
                      </a:xfrm>
                      <a:prstGeom prst="line">
                        <a:avLst/>
                      </a:prstGeom>
                      <a:noFill/>
                      <a:ln w="6350">
                        <a:solidFill>
                          <a:srgbClr val="006A71"/>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id="Line 1" o:spid="_x0000_s1026" style="position:absolute;z-index:251672576;visibility:visible;mso-wrap-style:square;mso-width-percent:0;mso-height-percent:0;mso-wrap-distance-left:9.36pt;mso-wrap-distance-top:-3emu;mso-wrap-distance-right:9pt;mso-wrap-distance-bottom:-3emu;mso-position-horizontal:absolute;mso-position-horizontal-relative:text;mso-position-vertical:absolute;mso-position-vertical-relative:text;mso-width-percent:0;mso-height-percent:0;mso-width-relative:page;mso-height-relative:page" from="84.25pt,18pt" to="468pt,18.0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Ah3vRcCAAArBAAADgAAAGRycy9lMm9Eb2MueG1srFNNj9sgEL1X6n9A3BPbifOxVpzVykl6SbuR&#10;dvsDCOAYFQMCEieq+t874CTdbS9V1QsGz8zjzZvH4vHcSnTi1gmtSpwNU4y4opoJdSjx19fNYI6R&#10;80QxIrXiJb5whx+XHz8sOlPwkW60ZNwiAFGu6EyJG+9NkSSONrwlbqgNVxCstW2Jh6M9JMySDtBb&#10;mYzSdJp02jJjNeXOwd9VH8TLiF/XnPrnunbcI1li4ObjauO6D2uyXJDiYIlpBL3SIP/AoiVCwaV3&#10;qBXxBB2t+AOqFdRqp2s/pLpNdF0LymMP0E2W/tbNS0MMj72AOM7cZXL/D5Z+Oe0sEqzEI5BHkRZm&#10;tBWKoyxI0xlXQEaldjY0R8/qxWw1/eaQ0lVD1IFHiq8XA2WxInlXEg7OwAX77rNmkEOOXkedzrVt&#10;AyQogM5xHJf7OPjZIwo/8/lsPB1NMKIQm44ngVFCilupsc5/4rpFYVNiCawjNDltne9TbynhJqU3&#10;Qso4b6lQFxHTWOC0FCwEQ5qzh30lLTqR4Jh0+jTr+4LI2zSrj4pFsIYTtr7uPRGy3wNPqQIeNAN0&#10;rrveEt8f0of1fD3PB/louh7kKWODp02VD6abbDZZjVdVtcp+BGpZXjSCMa4Cu5s9s/zvxn99KL2x&#10;7ga9y5C8R4/SAtnbN5KO0wwD7K2w1+yys0HaMFhwZEy+vp5g+bfnmPXrjS9/AgAA//8DAFBLAwQU&#10;AAYACAAAACEAKRlF990AAAAJAQAADwAAAGRycy9kb3ducmV2LnhtbEyPQU/DMAyF70j8h8hI3Fi6&#10;IapSmk4IMcEBCVE4wM1tTFvROFWTbR2/Ho8L3Pzsp+fvFevZDWpHU+g9G1guElDEjbc9twbeXjcX&#10;GagQkS0OnsnAgQKsy9OTAnPr9/xCuyq2SkI45Gigi3HMtQ5NRw7Dwo/Ecvv0k8Mocmq1nXAv4W7Q&#10;qyRJtcOe5UOHI9111HxVW2fg+yH7aFZYjTV274fHp+f7TWUTY87P5tsbUJHm+GeGI76gQylMtd+y&#10;DWoQnWZXYjVwmUonMVz/DvVxsQRdFvp/g/IHAAD//wMAUEsBAi0AFAAGAAgAAAAhAOSZw8D7AAAA&#10;4QEAABMAAAAAAAAAAAAAAAAAAAAAAFtDb250ZW50X1R5cGVzXS54bWxQSwECLQAUAAYACAAAACEA&#10;I7Jq4dcAAACUAQAACwAAAAAAAAAAAAAAAAAsAQAAX3JlbHMvLnJlbHNQSwECLQAUAAYACAAAACEA&#10;CAh3vRcCAAArBAAADgAAAAAAAAAAAAAAAAAsAgAAZHJzL2Uyb0RvYy54bWxQSwECLQAUAAYACAAA&#10;ACEAKRlF990AAAAJAQAADwAAAAAAAAAAAAAAAABvBAAAZHJzL2Rvd25yZXYueG1sUEsFBgAAAAAE&#10;AAQA8wAAAHkFAAAAAA==&#10;" strokecolor="#006a71" strokeweight=".5pt">
              <w10:wrap type="tight"/>
            </v:line>
          </w:pict>
        </mc:Fallback>
      </mc:AlternateContent>
    </w:r>
    <w:r w:rsidRPr="005B6058">
      <w:rPr>
        <w:noProof/>
        <w:sz w:val="4"/>
        <w:szCs w:val="4"/>
      </w:rPr>
      <w:drawing>
        <wp:inline distT="0" distB="0" distL="0" distR="0" wp14:anchorId="69A73962" wp14:editId="4F515C09">
          <wp:extent cx="1081405" cy="334010"/>
          <wp:effectExtent l="0" t="0" r="10795" b="0"/>
          <wp:docPr id="1" name="Picture 1" descr="Description: Description: Final-PCI-SSC-Mark-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Description: Final-PCI-SSC-Mark-R.PNG"/>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33401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0CBD2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4D2D6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B18E1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D3EE7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446ACB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2"/>
    <w:multiLevelType w:val="singleLevel"/>
    <w:tmpl w:val="15C816BA"/>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2796FF6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7C589C36"/>
    <w:lvl w:ilvl="0">
      <w:start w:val="1"/>
      <w:numFmt w:val="decimal"/>
      <w:pStyle w:val="ListNumber"/>
      <w:lvlText w:val="%1."/>
      <w:lvlJc w:val="left"/>
      <w:pPr>
        <w:tabs>
          <w:tab w:val="num" w:pos="360"/>
        </w:tabs>
        <w:ind w:left="360" w:hanging="360"/>
      </w:pPr>
    </w:lvl>
  </w:abstractNum>
  <w:abstractNum w:abstractNumId="8">
    <w:nsid w:val="FFFFFF89"/>
    <w:multiLevelType w:val="singleLevel"/>
    <w:tmpl w:val="5DA26FFA"/>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381122A"/>
    <w:multiLevelType w:val="hybridMultilevel"/>
    <w:tmpl w:val="474A3394"/>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0">
    <w:nsid w:val="04DC1308"/>
    <w:multiLevelType w:val="hybridMultilevel"/>
    <w:tmpl w:val="262E0418"/>
    <w:lvl w:ilvl="0" w:tplc="04090001">
      <w:start w:val="1"/>
      <w:numFmt w:val="bullet"/>
      <w:pStyle w:val="table11bullet"/>
      <w:lvlText w:val=""/>
      <w:lvlJc w:val="left"/>
      <w:pPr>
        <w:tabs>
          <w:tab w:val="num" w:pos="288"/>
        </w:tabs>
        <w:ind w:left="288" w:hanging="216"/>
      </w:pPr>
      <w:rPr>
        <w:rFonts w:ascii="Symbol" w:hAnsi="Symbol" w:hint="default"/>
        <w:sz w:val="18"/>
      </w:rPr>
    </w:lvl>
    <w:lvl w:ilvl="1" w:tplc="04090003" w:tentative="1">
      <w:start w:val="1"/>
      <w:numFmt w:val="bullet"/>
      <w:lvlText w:val="o"/>
      <w:lvlJc w:val="left"/>
      <w:pPr>
        <w:ind w:left="1656" w:hanging="360"/>
      </w:pPr>
      <w:rPr>
        <w:rFonts w:ascii="Courier New" w:hAnsi="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1">
    <w:nsid w:val="06BE6580"/>
    <w:multiLevelType w:val="hybridMultilevel"/>
    <w:tmpl w:val="E6CA5A14"/>
    <w:lvl w:ilvl="0" w:tplc="3AB48F3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52C5CC9"/>
    <w:multiLevelType w:val="hybridMultilevel"/>
    <w:tmpl w:val="AB58F77E"/>
    <w:lvl w:ilvl="0" w:tplc="3194F5BE">
      <w:start w:val="1"/>
      <w:numFmt w:val="bullet"/>
      <w:pStyle w:val="dashindent2"/>
      <w:lvlText w:val=""/>
      <w:lvlJc w:val="left"/>
      <w:pPr>
        <w:tabs>
          <w:tab w:val="num" w:pos="1578"/>
        </w:tabs>
        <w:ind w:left="1578" w:hanging="360"/>
      </w:pPr>
      <w:rPr>
        <w:rFonts w:ascii="Symbol" w:hAnsi="Symbol" w:cs="Times New Roman" w:hint="default"/>
        <w:sz w:val="24"/>
      </w:rPr>
    </w:lvl>
    <w:lvl w:ilvl="1" w:tplc="00190409" w:tentative="1">
      <w:start w:val="1"/>
      <w:numFmt w:val="bullet"/>
      <w:lvlText w:val="o"/>
      <w:lvlJc w:val="left"/>
      <w:pPr>
        <w:tabs>
          <w:tab w:val="num" w:pos="1664"/>
        </w:tabs>
        <w:ind w:left="1664" w:hanging="360"/>
      </w:pPr>
      <w:rPr>
        <w:rFonts w:ascii="Courier New" w:hAnsi="Courier New" w:hint="default"/>
      </w:rPr>
    </w:lvl>
    <w:lvl w:ilvl="2" w:tplc="001B0409" w:tentative="1">
      <w:start w:val="1"/>
      <w:numFmt w:val="bullet"/>
      <w:lvlText w:val=""/>
      <w:lvlJc w:val="left"/>
      <w:pPr>
        <w:tabs>
          <w:tab w:val="num" w:pos="2384"/>
        </w:tabs>
        <w:ind w:left="2384" w:hanging="360"/>
      </w:pPr>
      <w:rPr>
        <w:rFonts w:ascii="Wingdings" w:hAnsi="Wingdings" w:hint="default"/>
      </w:rPr>
    </w:lvl>
    <w:lvl w:ilvl="3" w:tplc="000F0409" w:tentative="1">
      <w:start w:val="1"/>
      <w:numFmt w:val="bullet"/>
      <w:lvlText w:val=""/>
      <w:lvlJc w:val="left"/>
      <w:pPr>
        <w:tabs>
          <w:tab w:val="num" w:pos="3104"/>
        </w:tabs>
        <w:ind w:left="3104" w:hanging="360"/>
      </w:pPr>
      <w:rPr>
        <w:rFonts w:ascii="Symbol" w:hAnsi="Symbol" w:hint="default"/>
      </w:rPr>
    </w:lvl>
    <w:lvl w:ilvl="4" w:tplc="00190409" w:tentative="1">
      <w:start w:val="1"/>
      <w:numFmt w:val="bullet"/>
      <w:lvlText w:val="o"/>
      <w:lvlJc w:val="left"/>
      <w:pPr>
        <w:tabs>
          <w:tab w:val="num" w:pos="3824"/>
        </w:tabs>
        <w:ind w:left="3824" w:hanging="360"/>
      </w:pPr>
      <w:rPr>
        <w:rFonts w:ascii="Courier New" w:hAnsi="Courier New" w:hint="default"/>
      </w:rPr>
    </w:lvl>
    <w:lvl w:ilvl="5" w:tplc="001B0409" w:tentative="1">
      <w:start w:val="1"/>
      <w:numFmt w:val="bullet"/>
      <w:lvlText w:val=""/>
      <w:lvlJc w:val="left"/>
      <w:pPr>
        <w:tabs>
          <w:tab w:val="num" w:pos="4544"/>
        </w:tabs>
        <w:ind w:left="4544" w:hanging="360"/>
      </w:pPr>
      <w:rPr>
        <w:rFonts w:ascii="Wingdings" w:hAnsi="Wingdings" w:hint="default"/>
      </w:rPr>
    </w:lvl>
    <w:lvl w:ilvl="6" w:tplc="000F0409" w:tentative="1">
      <w:start w:val="1"/>
      <w:numFmt w:val="bullet"/>
      <w:lvlText w:val=""/>
      <w:lvlJc w:val="left"/>
      <w:pPr>
        <w:tabs>
          <w:tab w:val="num" w:pos="5264"/>
        </w:tabs>
        <w:ind w:left="5264" w:hanging="360"/>
      </w:pPr>
      <w:rPr>
        <w:rFonts w:ascii="Symbol" w:hAnsi="Symbol" w:hint="default"/>
      </w:rPr>
    </w:lvl>
    <w:lvl w:ilvl="7" w:tplc="00190409" w:tentative="1">
      <w:start w:val="1"/>
      <w:numFmt w:val="bullet"/>
      <w:lvlText w:val="o"/>
      <w:lvlJc w:val="left"/>
      <w:pPr>
        <w:tabs>
          <w:tab w:val="num" w:pos="5984"/>
        </w:tabs>
        <w:ind w:left="5984" w:hanging="360"/>
      </w:pPr>
      <w:rPr>
        <w:rFonts w:ascii="Courier New" w:hAnsi="Courier New" w:hint="default"/>
      </w:rPr>
    </w:lvl>
    <w:lvl w:ilvl="8" w:tplc="001B0409" w:tentative="1">
      <w:start w:val="1"/>
      <w:numFmt w:val="bullet"/>
      <w:lvlText w:val=""/>
      <w:lvlJc w:val="left"/>
      <w:pPr>
        <w:tabs>
          <w:tab w:val="num" w:pos="6704"/>
        </w:tabs>
        <w:ind w:left="6704" w:hanging="360"/>
      </w:pPr>
      <w:rPr>
        <w:rFonts w:ascii="Wingdings" w:hAnsi="Wingdings" w:hint="default"/>
      </w:rPr>
    </w:lvl>
  </w:abstractNum>
  <w:abstractNum w:abstractNumId="13">
    <w:nsid w:val="153C547D"/>
    <w:multiLevelType w:val="hybridMultilevel"/>
    <w:tmpl w:val="B30A2290"/>
    <w:lvl w:ilvl="0" w:tplc="5FB89152">
      <w:start w:val="1"/>
      <w:numFmt w:val="bullet"/>
      <w:pStyle w:val="tbltext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177C2AAF"/>
    <w:multiLevelType w:val="hybridMultilevel"/>
    <w:tmpl w:val="5C689066"/>
    <w:lvl w:ilvl="0" w:tplc="04090005">
      <w:start w:val="1"/>
      <w:numFmt w:val="bullet"/>
      <w:pStyle w:val="PROV-L1"/>
      <w:lvlText w:val=""/>
      <w:lvlJc w:val="left"/>
      <w:pPr>
        <w:ind w:left="360" w:hanging="360"/>
      </w:pPr>
      <w:rPr>
        <w:rFonts w:ascii="Symbol" w:hAnsi="Symbol" w:hint="default"/>
        <w:sz w:val="20"/>
      </w:rPr>
    </w:lvl>
    <w:lvl w:ilvl="1" w:tplc="04090003">
      <w:start w:val="1"/>
      <w:numFmt w:val="bullet"/>
      <w:pStyle w:val="PROV-L1"/>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7C75BB8"/>
    <w:multiLevelType w:val="hybridMultilevel"/>
    <w:tmpl w:val="CBBA5688"/>
    <w:lvl w:ilvl="0" w:tplc="1960DB4C">
      <w:start w:val="1"/>
      <w:numFmt w:val="bullet"/>
      <w:pStyle w:val="table111bullet"/>
      <w:lvlText w:val=""/>
      <w:lvlJc w:val="left"/>
      <w:pPr>
        <w:tabs>
          <w:tab w:val="num" w:pos="504"/>
        </w:tabs>
        <w:ind w:left="504" w:hanging="216"/>
      </w:pPr>
      <w:rPr>
        <w:rFonts w:ascii="Symbol" w:hAnsi="Symbol" w:hint="default"/>
        <w:color w:val="auto"/>
        <w:sz w:val="18"/>
      </w:rPr>
    </w:lvl>
    <w:lvl w:ilvl="1" w:tplc="04090019" w:tentative="1">
      <w:start w:val="1"/>
      <w:numFmt w:val="bullet"/>
      <w:lvlText w:val="o"/>
      <w:lvlJc w:val="left"/>
      <w:pPr>
        <w:ind w:left="1783" w:hanging="360"/>
      </w:pPr>
      <w:rPr>
        <w:rFonts w:ascii="Courier New" w:hAnsi="Courier New" w:hint="default"/>
      </w:rPr>
    </w:lvl>
    <w:lvl w:ilvl="2" w:tplc="0409001B" w:tentative="1">
      <w:start w:val="1"/>
      <w:numFmt w:val="bullet"/>
      <w:lvlText w:val=""/>
      <w:lvlJc w:val="left"/>
      <w:pPr>
        <w:ind w:left="2503" w:hanging="360"/>
      </w:pPr>
      <w:rPr>
        <w:rFonts w:ascii="Wingdings" w:hAnsi="Wingdings" w:hint="default"/>
      </w:rPr>
    </w:lvl>
    <w:lvl w:ilvl="3" w:tplc="0409000F" w:tentative="1">
      <w:start w:val="1"/>
      <w:numFmt w:val="bullet"/>
      <w:lvlText w:val=""/>
      <w:lvlJc w:val="left"/>
      <w:pPr>
        <w:ind w:left="3223" w:hanging="360"/>
      </w:pPr>
      <w:rPr>
        <w:rFonts w:ascii="Symbol" w:hAnsi="Symbol" w:hint="default"/>
      </w:rPr>
    </w:lvl>
    <w:lvl w:ilvl="4" w:tplc="04090019" w:tentative="1">
      <w:start w:val="1"/>
      <w:numFmt w:val="bullet"/>
      <w:lvlText w:val="o"/>
      <w:lvlJc w:val="left"/>
      <w:pPr>
        <w:ind w:left="3943" w:hanging="360"/>
      </w:pPr>
      <w:rPr>
        <w:rFonts w:ascii="Courier New" w:hAnsi="Courier New" w:hint="default"/>
      </w:rPr>
    </w:lvl>
    <w:lvl w:ilvl="5" w:tplc="0409001B" w:tentative="1">
      <w:start w:val="1"/>
      <w:numFmt w:val="bullet"/>
      <w:lvlText w:val=""/>
      <w:lvlJc w:val="left"/>
      <w:pPr>
        <w:ind w:left="4663" w:hanging="360"/>
      </w:pPr>
      <w:rPr>
        <w:rFonts w:ascii="Wingdings" w:hAnsi="Wingdings" w:hint="default"/>
      </w:rPr>
    </w:lvl>
    <w:lvl w:ilvl="6" w:tplc="0409000F" w:tentative="1">
      <w:start w:val="1"/>
      <w:numFmt w:val="bullet"/>
      <w:lvlText w:val=""/>
      <w:lvlJc w:val="left"/>
      <w:pPr>
        <w:ind w:left="5383" w:hanging="360"/>
      </w:pPr>
      <w:rPr>
        <w:rFonts w:ascii="Symbol" w:hAnsi="Symbol" w:hint="default"/>
      </w:rPr>
    </w:lvl>
    <w:lvl w:ilvl="7" w:tplc="04090019" w:tentative="1">
      <w:start w:val="1"/>
      <w:numFmt w:val="bullet"/>
      <w:lvlText w:val="o"/>
      <w:lvlJc w:val="left"/>
      <w:pPr>
        <w:ind w:left="6103" w:hanging="360"/>
      </w:pPr>
      <w:rPr>
        <w:rFonts w:ascii="Courier New" w:hAnsi="Courier New" w:hint="default"/>
      </w:rPr>
    </w:lvl>
    <w:lvl w:ilvl="8" w:tplc="0409001B" w:tentative="1">
      <w:start w:val="1"/>
      <w:numFmt w:val="bullet"/>
      <w:lvlText w:val=""/>
      <w:lvlJc w:val="left"/>
      <w:pPr>
        <w:ind w:left="6823" w:hanging="360"/>
      </w:pPr>
      <w:rPr>
        <w:rFonts w:ascii="Wingdings" w:hAnsi="Wingdings" w:hint="default"/>
      </w:rPr>
    </w:lvl>
  </w:abstractNum>
  <w:abstractNum w:abstractNumId="16">
    <w:nsid w:val="1DFD38F3"/>
    <w:multiLevelType w:val="hybridMultilevel"/>
    <w:tmpl w:val="EF8EA1CA"/>
    <w:lvl w:ilvl="0" w:tplc="2A0C837E">
      <w:start w:val="1"/>
      <w:numFmt w:val="bullet"/>
      <w:pStyle w:val="tabletextbullet2"/>
      <w:lvlText w:val=""/>
      <w:lvlJc w:val="left"/>
      <w:pPr>
        <w:ind w:left="1080" w:hanging="360"/>
      </w:pPr>
      <w:rPr>
        <w:rFonts w:ascii="Symbol" w:hAnsi="Symbol" w:hint="default"/>
      </w:rPr>
    </w:lvl>
    <w:lvl w:ilvl="1" w:tplc="00190409">
      <w:start w:val="1"/>
      <w:numFmt w:val="bullet"/>
      <w:lvlText w:val=""/>
      <w:lvlJc w:val="left"/>
      <w:pPr>
        <w:tabs>
          <w:tab w:val="num" w:pos="2160"/>
        </w:tabs>
        <w:ind w:left="2160" w:hanging="360"/>
      </w:pPr>
      <w:rPr>
        <w:rFonts w:ascii="Symbol" w:hAnsi="Symbol" w:hint="default"/>
      </w:rPr>
    </w:lvl>
    <w:lvl w:ilvl="2" w:tplc="001B0409">
      <w:start w:val="1"/>
      <w:numFmt w:val="bullet"/>
      <w:lvlText w:val=""/>
      <w:lvlJc w:val="left"/>
      <w:pPr>
        <w:tabs>
          <w:tab w:val="num" w:pos="2880"/>
        </w:tabs>
        <w:ind w:left="2880" w:hanging="360"/>
      </w:pPr>
      <w:rPr>
        <w:rFonts w:ascii="Wingdings" w:hAnsi="Wingdings" w:hint="default"/>
      </w:rPr>
    </w:lvl>
    <w:lvl w:ilvl="3" w:tplc="000F0409" w:tentative="1">
      <w:start w:val="1"/>
      <w:numFmt w:val="bullet"/>
      <w:lvlText w:val=""/>
      <w:lvlJc w:val="left"/>
      <w:pPr>
        <w:tabs>
          <w:tab w:val="num" w:pos="3600"/>
        </w:tabs>
        <w:ind w:left="3600" w:hanging="360"/>
      </w:pPr>
      <w:rPr>
        <w:rFonts w:ascii="Symbol" w:hAnsi="Symbol" w:hint="default"/>
      </w:rPr>
    </w:lvl>
    <w:lvl w:ilvl="4" w:tplc="00190409" w:tentative="1">
      <w:start w:val="1"/>
      <w:numFmt w:val="bullet"/>
      <w:lvlText w:val="o"/>
      <w:lvlJc w:val="left"/>
      <w:pPr>
        <w:tabs>
          <w:tab w:val="num" w:pos="4320"/>
        </w:tabs>
        <w:ind w:left="4320" w:hanging="360"/>
      </w:pPr>
      <w:rPr>
        <w:rFonts w:ascii="Courier New" w:hAnsi="Courier New" w:cs="Garamond" w:hint="default"/>
      </w:rPr>
    </w:lvl>
    <w:lvl w:ilvl="5" w:tplc="001B0409" w:tentative="1">
      <w:start w:val="1"/>
      <w:numFmt w:val="bullet"/>
      <w:lvlText w:val=""/>
      <w:lvlJc w:val="left"/>
      <w:pPr>
        <w:tabs>
          <w:tab w:val="num" w:pos="5040"/>
        </w:tabs>
        <w:ind w:left="5040" w:hanging="360"/>
      </w:pPr>
      <w:rPr>
        <w:rFonts w:ascii="Wingdings" w:hAnsi="Wingdings" w:hint="default"/>
      </w:rPr>
    </w:lvl>
    <w:lvl w:ilvl="6" w:tplc="000F0409" w:tentative="1">
      <w:start w:val="1"/>
      <w:numFmt w:val="bullet"/>
      <w:lvlText w:val=""/>
      <w:lvlJc w:val="left"/>
      <w:pPr>
        <w:tabs>
          <w:tab w:val="num" w:pos="5760"/>
        </w:tabs>
        <w:ind w:left="5760" w:hanging="360"/>
      </w:pPr>
      <w:rPr>
        <w:rFonts w:ascii="Symbol" w:hAnsi="Symbol" w:hint="default"/>
      </w:rPr>
    </w:lvl>
    <w:lvl w:ilvl="7" w:tplc="00190409" w:tentative="1">
      <w:start w:val="1"/>
      <w:numFmt w:val="bullet"/>
      <w:lvlText w:val="o"/>
      <w:lvlJc w:val="left"/>
      <w:pPr>
        <w:tabs>
          <w:tab w:val="num" w:pos="6480"/>
        </w:tabs>
        <w:ind w:left="6480" w:hanging="360"/>
      </w:pPr>
      <w:rPr>
        <w:rFonts w:ascii="Courier New" w:hAnsi="Courier New" w:cs="Garamond" w:hint="default"/>
      </w:rPr>
    </w:lvl>
    <w:lvl w:ilvl="8" w:tplc="001B0409" w:tentative="1">
      <w:start w:val="1"/>
      <w:numFmt w:val="bullet"/>
      <w:lvlText w:val=""/>
      <w:lvlJc w:val="left"/>
      <w:pPr>
        <w:tabs>
          <w:tab w:val="num" w:pos="7200"/>
        </w:tabs>
        <w:ind w:left="7200" w:hanging="360"/>
      </w:pPr>
      <w:rPr>
        <w:rFonts w:ascii="Wingdings" w:hAnsi="Wingdings" w:hint="default"/>
      </w:rPr>
    </w:lvl>
  </w:abstractNum>
  <w:abstractNum w:abstractNumId="17">
    <w:nsid w:val="23DF575B"/>
    <w:multiLevelType w:val="hybridMultilevel"/>
    <w:tmpl w:val="28828F08"/>
    <w:lvl w:ilvl="0" w:tplc="36BACEDA">
      <w:start w:val="1"/>
      <w:numFmt w:val="bullet"/>
      <w:pStyle w:val="Bulletlevel2"/>
      <w:lvlText w:val=""/>
      <w:lvlJc w:val="left"/>
      <w:pPr>
        <w:tabs>
          <w:tab w:val="num" w:pos="576"/>
        </w:tabs>
        <w:ind w:left="432" w:hanging="216"/>
      </w:pPr>
      <w:rPr>
        <w:rFonts w:ascii="Wingdings" w:hAnsi="Wingdings" w:hint="default"/>
        <w:sz w:val="14"/>
      </w:rPr>
    </w:lvl>
    <w:lvl w:ilvl="1" w:tplc="00030409">
      <w:start w:val="1"/>
      <w:numFmt w:val="bullet"/>
      <w:lvlText w:val=""/>
      <w:lvlJc w:val="left"/>
      <w:pPr>
        <w:tabs>
          <w:tab w:val="num" w:pos="1656"/>
        </w:tabs>
        <w:ind w:left="1656" w:hanging="360"/>
      </w:pPr>
      <w:rPr>
        <w:rFonts w:ascii="Wingdings" w:hAnsi="Wingdings" w:hint="default"/>
      </w:rPr>
    </w:lvl>
    <w:lvl w:ilvl="2" w:tplc="00050409" w:tentative="1">
      <w:start w:val="1"/>
      <w:numFmt w:val="bullet"/>
      <w:lvlText w:val=""/>
      <w:lvlJc w:val="left"/>
      <w:pPr>
        <w:tabs>
          <w:tab w:val="num" w:pos="2376"/>
        </w:tabs>
        <w:ind w:left="2376" w:hanging="360"/>
      </w:pPr>
      <w:rPr>
        <w:rFonts w:ascii="Wingdings" w:hAnsi="Wingdings" w:hint="default"/>
      </w:rPr>
    </w:lvl>
    <w:lvl w:ilvl="3" w:tplc="00010409" w:tentative="1">
      <w:start w:val="1"/>
      <w:numFmt w:val="bullet"/>
      <w:lvlText w:val=""/>
      <w:lvlJc w:val="left"/>
      <w:pPr>
        <w:tabs>
          <w:tab w:val="num" w:pos="3096"/>
        </w:tabs>
        <w:ind w:left="3096" w:hanging="360"/>
      </w:pPr>
      <w:rPr>
        <w:rFonts w:ascii="Symbol" w:hAnsi="Symbol" w:hint="default"/>
      </w:rPr>
    </w:lvl>
    <w:lvl w:ilvl="4" w:tplc="00030409" w:tentative="1">
      <w:start w:val="1"/>
      <w:numFmt w:val="bullet"/>
      <w:lvlText w:val="o"/>
      <w:lvlJc w:val="left"/>
      <w:pPr>
        <w:tabs>
          <w:tab w:val="num" w:pos="3816"/>
        </w:tabs>
        <w:ind w:left="3816" w:hanging="360"/>
      </w:pPr>
      <w:rPr>
        <w:rFonts w:ascii="Courier New" w:hAnsi="Courier New" w:hint="default"/>
      </w:rPr>
    </w:lvl>
    <w:lvl w:ilvl="5" w:tplc="00050409" w:tentative="1">
      <w:start w:val="1"/>
      <w:numFmt w:val="bullet"/>
      <w:lvlText w:val=""/>
      <w:lvlJc w:val="left"/>
      <w:pPr>
        <w:tabs>
          <w:tab w:val="num" w:pos="4536"/>
        </w:tabs>
        <w:ind w:left="4536" w:hanging="360"/>
      </w:pPr>
      <w:rPr>
        <w:rFonts w:ascii="Wingdings" w:hAnsi="Wingdings" w:hint="default"/>
      </w:rPr>
    </w:lvl>
    <w:lvl w:ilvl="6" w:tplc="00010409" w:tentative="1">
      <w:start w:val="1"/>
      <w:numFmt w:val="bullet"/>
      <w:lvlText w:val=""/>
      <w:lvlJc w:val="left"/>
      <w:pPr>
        <w:tabs>
          <w:tab w:val="num" w:pos="5256"/>
        </w:tabs>
        <w:ind w:left="5256" w:hanging="360"/>
      </w:pPr>
      <w:rPr>
        <w:rFonts w:ascii="Symbol" w:hAnsi="Symbol" w:hint="default"/>
      </w:rPr>
    </w:lvl>
    <w:lvl w:ilvl="7" w:tplc="00030409" w:tentative="1">
      <w:start w:val="1"/>
      <w:numFmt w:val="bullet"/>
      <w:lvlText w:val="o"/>
      <w:lvlJc w:val="left"/>
      <w:pPr>
        <w:tabs>
          <w:tab w:val="num" w:pos="5976"/>
        </w:tabs>
        <w:ind w:left="5976" w:hanging="360"/>
      </w:pPr>
      <w:rPr>
        <w:rFonts w:ascii="Courier New" w:hAnsi="Courier New" w:hint="default"/>
      </w:rPr>
    </w:lvl>
    <w:lvl w:ilvl="8" w:tplc="00050409" w:tentative="1">
      <w:start w:val="1"/>
      <w:numFmt w:val="bullet"/>
      <w:lvlText w:val=""/>
      <w:lvlJc w:val="left"/>
      <w:pPr>
        <w:tabs>
          <w:tab w:val="num" w:pos="6696"/>
        </w:tabs>
        <w:ind w:left="6696" w:hanging="360"/>
      </w:pPr>
      <w:rPr>
        <w:rFonts w:ascii="Wingdings" w:hAnsi="Wingdings" w:hint="default"/>
      </w:rPr>
    </w:lvl>
  </w:abstractNum>
  <w:abstractNum w:abstractNumId="18">
    <w:nsid w:val="29C06D2D"/>
    <w:multiLevelType w:val="hybridMultilevel"/>
    <w:tmpl w:val="BB787784"/>
    <w:lvl w:ilvl="0" w:tplc="A6BE5462">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F767BFB"/>
    <w:multiLevelType w:val="hybridMultilevel"/>
    <w:tmpl w:val="CB5C2854"/>
    <w:lvl w:ilvl="0" w:tplc="3194F5BE">
      <w:start w:val="1"/>
      <w:numFmt w:val="bullet"/>
      <w:pStyle w:val="tblindent1bullet"/>
      <w:lvlText w:val=""/>
      <w:lvlJc w:val="left"/>
      <w:pPr>
        <w:tabs>
          <w:tab w:val="num" w:pos="1004"/>
        </w:tabs>
        <w:ind w:left="1004" w:hanging="360"/>
      </w:pPr>
      <w:rPr>
        <w:rFonts w:ascii="Symbol" w:hAnsi="Symbol" w:hint="default"/>
      </w:rPr>
    </w:lvl>
    <w:lvl w:ilvl="1" w:tplc="00190409">
      <w:start w:val="1"/>
      <w:numFmt w:val="bullet"/>
      <w:lvlText w:val=""/>
      <w:lvlJc w:val="left"/>
      <w:pPr>
        <w:tabs>
          <w:tab w:val="num" w:pos="1724"/>
        </w:tabs>
        <w:ind w:left="1724" w:hanging="360"/>
      </w:pPr>
      <w:rPr>
        <w:rFonts w:ascii="Symbol" w:hAnsi="Symbol" w:hint="default"/>
      </w:rPr>
    </w:lvl>
    <w:lvl w:ilvl="2" w:tplc="001B0409">
      <w:start w:val="1"/>
      <w:numFmt w:val="bullet"/>
      <w:lvlText w:val=""/>
      <w:lvlJc w:val="left"/>
      <w:pPr>
        <w:tabs>
          <w:tab w:val="num" w:pos="2444"/>
        </w:tabs>
        <w:ind w:left="2444" w:hanging="360"/>
      </w:pPr>
      <w:rPr>
        <w:rFonts w:ascii="Wingdings" w:hAnsi="Wingdings" w:hint="default"/>
      </w:rPr>
    </w:lvl>
    <w:lvl w:ilvl="3" w:tplc="000F0409" w:tentative="1">
      <w:start w:val="1"/>
      <w:numFmt w:val="bullet"/>
      <w:lvlText w:val=""/>
      <w:lvlJc w:val="left"/>
      <w:pPr>
        <w:tabs>
          <w:tab w:val="num" w:pos="3164"/>
        </w:tabs>
        <w:ind w:left="3164" w:hanging="360"/>
      </w:pPr>
      <w:rPr>
        <w:rFonts w:ascii="Symbol" w:hAnsi="Symbol" w:hint="default"/>
      </w:rPr>
    </w:lvl>
    <w:lvl w:ilvl="4" w:tplc="00190409" w:tentative="1">
      <w:start w:val="1"/>
      <w:numFmt w:val="bullet"/>
      <w:lvlText w:val="o"/>
      <w:lvlJc w:val="left"/>
      <w:pPr>
        <w:tabs>
          <w:tab w:val="num" w:pos="3884"/>
        </w:tabs>
        <w:ind w:left="3884" w:hanging="360"/>
      </w:pPr>
      <w:rPr>
        <w:rFonts w:ascii="Courier New" w:hAnsi="Courier New" w:hint="default"/>
      </w:rPr>
    </w:lvl>
    <w:lvl w:ilvl="5" w:tplc="001B0409" w:tentative="1">
      <w:start w:val="1"/>
      <w:numFmt w:val="bullet"/>
      <w:lvlText w:val=""/>
      <w:lvlJc w:val="left"/>
      <w:pPr>
        <w:tabs>
          <w:tab w:val="num" w:pos="4604"/>
        </w:tabs>
        <w:ind w:left="4604" w:hanging="360"/>
      </w:pPr>
      <w:rPr>
        <w:rFonts w:ascii="Wingdings" w:hAnsi="Wingdings" w:hint="default"/>
      </w:rPr>
    </w:lvl>
    <w:lvl w:ilvl="6" w:tplc="000F0409" w:tentative="1">
      <w:start w:val="1"/>
      <w:numFmt w:val="bullet"/>
      <w:lvlText w:val=""/>
      <w:lvlJc w:val="left"/>
      <w:pPr>
        <w:tabs>
          <w:tab w:val="num" w:pos="5324"/>
        </w:tabs>
        <w:ind w:left="5324" w:hanging="360"/>
      </w:pPr>
      <w:rPr>
        <w:rFonts w:ascii="Symbol" w:hAnsi="Symbol" w:hint="default"/>
      </w:rPr>
    </w:lvl>
    <w:lvl w:ilvl="7" w:tplc="00190409" w:tentative="1">
      <w:start w:val="1"/>
      <w:numFmt w:val="bullet"/>
      <w:lvlText w:val="o"/>
      <w:lvlJc w:val="left"/>
      <w:pPr>
        <w:tabs>
          <w:tab w:val="num" w:pos="6044"/>
        </w:tabs>
        <w:ind w:left="6044" w:hanging="360"/>
      </w:pPr>
      <w:rPr>
        <w:rFonts w:ascii="Courier New" w:hAnsi="Courier New" w:hint="default"/>
      </w:rPr>
    </w:lvl>
    <w:lvl w:ilvl="8" w:tplc="001B0409" w:tentative="1">
      <w:start w:val="1"/>
      <w:numFmt w:val="bullet"/>
      <w:lvlText w:val=""/>
      <w:lvlJc w:val="left"/>
      <w:pPr>
        <w:tabs>
          <w:tab w:val="num" w:pos="6764"/>
        </w:tabs>
        <w:ind w:left="6764" w:hanging="360"/>
      </w:pPr>
      <w:rPr>
        <w:rFonts w:ascii="Wingdings" w:hAnsi="Wingdings" w:hint="default"/>
      </w:rPr>
    </w:lvl>
  </w:abstractNum>
  <w:abstractNum w:abstractNumId="20">
    <w:nsid w:val="345674A7"/>
    <w:multiLevelType w:val="hybridMultilevel"/>
    <w:tmpl w:val="96002B58"/>
    <w:lvl w:ilvl="0" w:tplc="10E20D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4BF3715"/>
    <w:multiLevelType w:val="hybridMultilevel"/>
    <w:tmpl w:val="701680FC"/>
    <w:lvl w:ilvl="0" w:tplc="C90CCDE8">
      <w:start w:val="1"/>
      <w:numFmt w:val="bullet"/>
      <w:pStyle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2">
    <w:nsid w:val="491B4E73"/>
    <w:multiLevelType w:val="hybridMultilevel"/>
    <w:tmpl w:val="BB6492A2"/>
    <w:lvl w:ilvl="0" w:tplc="1B76E9E2">
      <w:start w:val="1"/>
      <w:numFmt w:val="bullet"/>
      <w:lvlText w:val=""/>
      <w:lvlJc w:val="left"/>
      <w:pPr>
        <w:tabs>
          <w:tab w:val="num" w:pos="720"/>
        </w:tabs>
        <w:ind w:left="720" w:hanging="360"/>
      </w:pPr>
      <w:rPr>
        <w:rFonts w:ascii="Wingdings" w:hAnsi="Wingdings" w:hint="default"/>
        <w:sz w:val="20"/>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3">
    <w:nsid w:val="4C064F78"/>
    <w:multiLevelType w:val="singleLevel"/>
    <w:tmpl w:val="C8589476"/>
    <w:lvl w:ilvl="0">
      <w:start w:val="1"/>
      <w:numFmt w:val="bullet"/>
      <w:pStyle w:val="Bullet0"/>
      <w:lvlText w:val=""/>
      <w:lvlJc w:val="left"/>
      <w:pPr>
        <w:tabs>
          <w:tab w:val="num" w:pos="360"/>
        </w:tabs>
        <w:ind w:left="288" w:hanging="288"/>
      </w:pPr>
      <w:rPr>
        <w:rFonts w:ascii="Wingdings" w:hAnsi="Wingdings" w:hint="default"/>
        <w:sz w:val="22"/>
      </w:rPr>
    </w:lvl>
  </w:abstractNum>
  <w:abstractNum w:abstractNumId="24">
    <w:nsid w:val="50F2104F"/>
    <w:multiLevelType w:val="hybridMultilevel"/>
    <w:tmpl w:val="541E9BA2"/>
    <w:lvl w:ilvl="0" w:tplc="2E721944">
      <w:start w:val="1"/>
      <w:numFmt w:val="bullet"/>
      <w:pStyle w:val="TableTextBullet"/>
      <w:lvlText w:val=""/>
      <w:lvlJc w:val="left"/>
      <w:pPr>
        <w:ind w:left="360" w:hanging="360"/>
      </w:pPr>
      <w:rPr>
        <w:rFonts w:ascii="Wingdings" w:hAnsi="Wingdings" w:hint="default"/>
      </w:rPr>
    </w:lvl>
    <w:lvl w:ilvl="1" w:tplc="00190409">
      <w:start w:val="1"/>
      <w:numFmt w:val="bullet"/>
      <w:lvlText w:val=""/>
      <w:lvlJc w:val="left"/>
      <w:pPr>
        <w:tabs>
          <w:tab w:val="num" w:pos="1440"/>
        </w:tabs>
        <w:ind w:left="1440" w:hanging="360"/>
      </w:pPr>
      <w:rPr>
        <w:rFonts w:ascii="Symbol" w:hAnsi="Symbol"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Garamond"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Garamond"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25">
    <w:nsid w:val="58917842"/>
    <w:multiLevelType w:val="hybridMultilevel"/>
    <w:tmpl w:val="EB9C581E"/>
    <w:lvl w:ilvl="0" w:tplc="E072F26C">
      <w:start w:val="1"/>
      <w:numFmt w:val="lowerLetter"/>
      <w:pStyle w:val="tabletextnumber"/>
      <w:lvlText w:val="(%1)"/>
      <w:lvlJc w:val="left"/>
      <w:pPr>
        <w:ind w:left="360" w:hanging="360"/>
      </w:pPr>
      <w:rPr>
        <w:rFonts w:ascii="Arial" w:hAnsi="Arial" w:hint="default"/>
        <w:b w:val="0"/>
        <w:bCs w:val="0"/>
        <w:i w:val="0"/>
        <w:iCs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1054E2D"/>
    <w:multiLevelType w:val="hybridMultilevel"/>
    <w:tmpl w:val="749016B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1AE162E"/>
    <w:multiLevelType w:val="hybridMultilevel"/>
    <w:tmpl w:val="50CC3CA2"/>
    <w:lvl w:ilvl="0" w:tplc="DD8C7A0E">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5985466"/>
    <w:multiLevelType w:val="hybridMultilevel"/>
    <w:tmpl w:val="001695E6"/>
    <w:lvl w:ilvl="0" w:tplc="3194F5BE">
      <w:start w:val="1"/>
      <w:numFmt w:val="bullet"/>
      <w:pStyle w:val="BulletListSingle"/>
      <w:lvlText w:val=""/>
      <w:lvlJc w:val="left"/>
      <w:pPr>
        <w:tabs>
          <w:tab w:val="num" w:pos="2160"/>
        </w:tabs>
        <w:ind w:left="2160" w:hanging="360"/>
      </w:pPr>
      <w:rPr>
        <w:rFonts w:ascii="Symbol" w:hAnsi="Symbol" w:hint="default"/>
        <w:b w:val="0"/>
        <w:i w:val="0"/>
        <w:sz w:val="22"/>
        <w:szCs w:val="22"/>
      </w:rPr>
    </w:lvl>
    <w:lvl w:ilvl="1" w:tplc="00190409" w:tentative="1">
      <w:start w:val="1"/>
      <w:numFmt w:val="bullet"/>
      <w:lvlText w:val="o"/>
      <w:lvlJc w:val="left"/>
      <w:pPr>
        <w:tabs>
          <w:tab w:val="num" w:pos="3240"/>
        </w:tabs>
        <w:ind w:left="3240" w:hanging="360"/>
      </w:pPr>
      <w:rPr>
        <w:rFonts w:ascii="Courier New" w:hAnsi="Courier New" w:cs="Garamond" w:hint="default"/>
      </w:rPr>
    </w:lvl>
    <w:lvl w:ilvl="2" w:tplc="001B0409" w:tentative="1">
      <w:start w:val="1"/>
      <w:numFmt w:val="bullet"/>
      <w:lvlText w:val=""/>
      <w:lvlJc w:val="left"/>
      <w:pPr>
        <w:tabs>
          <w:tab w:val="num" w:pos="3960"/>
        </w:tabs>
        <w:ind w:left="3960" w:hanging="360"/>
      </w:pPr>
      <w:rPr>
        <w:rFonts w:ascii="Wingdings" w:hAnsi="Wingdings" w:hint="default"/>
      </w:rPr>
    </w:lvl>
    <w:lvl w:ilvl="3" w:tplc="000F0409" w:tentative="1">
      <w:start w:val="1"/>
      <w:numFmt w:val="bullet"/>
      <w:lvlText w:val=""/>
      <w:lvlJc w:val="left"/>
      <w:pPr>
        <w:tabs>
          <w:tab w:val="num" w:pos="4680"/>
        </w:tabs>
        <w:ind w:left="4680" w:hanging="360"/>
      </w:pPr>
      <w:rPr>
        <w:rFonts w:ascii="Symbol" w:hAnsi="Symbol" w:hint="default"/>
      </w:rPr>
    </w:lvl>
    <w:lvl w:ilvl="4" w:tplc="00190409" w:tentative="1">
      <w:start w:val="1"/>
      <w:numFmt w:val="bullet"/>
      <w:lvlText w:val="o"/>
      <w:lvlJc w:val="left"/>
      <w:pPr>
        <w:tabs>
          <w:tab w:val="num" w:pos="5400"/>
        </w:tabs>
        <w:ind w:left="5400" w:hanging="360"/>
      </w:pPr>
      <w:rPr>
        <w:rFonts w:ascii="Courier New" w:hAnsi="Courier New" w:cs="Garamond" w:hint="default"/>
      </w:rPr>
    </w:lvl>
    <w:lvl w:ilvl="5" w:tplc="001B0409" w:tentative="1">
      <w:start w:val="1"/>
      <w:numFmt w:val="bullet"/>
      <w:lvlText w:val=""/>
      <w:lvlJc w:val="left"/>
      <w:pPr>
        <w:tabs>
          <w:tab w:val="num" w:pos="6120"/>
        </w:tabs>
        <w:ind w:left="6120" w:hanging="360"/>
      </w:pPr>
      <w:rPr>
        <w:rFonts w:ascii="Wingdings" w:hAnsi="Wingdings" w:hint="default"/>
      </w:rPr>
    </w:lvl>
    <w:lvl w:ilvl="6" w:tplc="000F0409" w:tentative="1">
      <w:start w:val="1"/>
      <w:numFmt w:val="bullet"/>
      <w:lvlText w:val=""/>
      <w:lvlJc w:val="left"/>
      <w:pPr>
        <w:tabs>
          <w:tab w:val="num" w:pos="6840"/>
        </w:tabs>
        <w:ind w:left="6840" w:hanging="360"/>
      </w:pPr>
      <w:rPr>
        <w:rFonts w:ascii="Symbol" w:hAnsi="Symbol" w:hint="default"/>
      </w:rPr>
    </w:lvl>
    <w:lvl w:ilvl="7" w:tplc="00190409" w:tentative="1">
      <w:start w:val="1"/>
      <w:numFmt w:val="bullet"/>
      <w:lvlText w:val="o"/>
      <w:lvlJc w:val="left"/>
      <w:pPr>
        <w:tabs>
          <w:tab w:val="num" w:pos="7560"/>
        </w:tabs>
        <w:ind w:left="7560" w:hanging="360"/>
      </w:pPr>
      <w:rPr>
        <w:rFonts w:ascii="Courier New" w:hAnsi="Courier New" w:cs="Garamond" w:hint="default"/>
      </w:rPr>
    </w:lvl>
    <w:lvl w:ilvl="8" w:tplc="001B0409" w:tentative="1">
      <w:start w:val="1"/>
      <w:numFmt w:val="bullet"/>
      <w:lvlText w:val=""/>
      <w:lvlJc w:val="left"/>
      <w:pPr>
        <w:tabs>
          <w:tab w:val="num" w:pos="8280"/>
        </w:tabs>
        <w:ind w:left="8280" w:hanging="360"/>
      </w:pPr>
      <w:rPr>
        <w:rFonts w:ascii="Wingdings" w:hAnsi="Wingdings" w:hint="default"/>
      </w:rPr>
    </w:lvl>
  </w:abstractNum>
  <w:abstractNum w:abstractNumId="29">
    <w:nsid w:val="666D2687"/>
    <w:multiLevelType w:val="hybridMultilevel"/>
    <w:tmpl w:val="30A48094"/>
    <w:lvl w:ilvl="0" w:tplc="F98E40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94C46F3"/>
    <w:multiLevelType w:val="hybridMultilevel"/>
    <w:tmpl w:val="7F101FD8"/>
    <w:lvl w:ilvl="0" w:tplc="10E20D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7C2C43"/>
    <w:multiLevelType w:val="hybridMultilevel"/>
    <w:tmpl w:val="97541B9E"/>
    <w:lvl w:ilvl="0" w:tplc="000F0409">
      <w:start w:val="1"/>
      <w:numFmt w:val="decimal"/>
      <w:lvlText w:val="%1."/>
      <w:lvlJc w:val="left"/>
      <w:pPr>
        <w:tabs>
          <w:tab w:val="num" w:pos="360"/>
        </w:tabs>
        <w:ind w:left="360" w:hanging="360"/>
      </w:p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32">
    <w:nsid w:val="6E825305"/>
    <w:multiLevelType w:val="singleLevel"/>
    <w:tmpl w:val="5BF2BF74"/>
    <w:lvl w:ilvl="0">
      <w:start w:val="1"/>
      <w:numFmt w:val="bullet"/>
      <w:pStyle w:val="Sub-bullet"/>
      <w:lvlText w:val="–"/>
      <w:lvlJc w:val="left"/>
      <w:pPr>
        <w:tabs>
          <w:tab w:val="num" w:pos="360"/>
        </w:tabs>
        <w:ind w:left="216" w:hanging="216"/>
      </w:pPr>
      <w:rPr>
        <w:rFonts w:ascii="Times New Roman" w:hAnsi="Times New Roman" w:hint="default"/>
        <w:sz w:val="24"/>
      </w:rPr>
    </w:lvl>
  </w:abstractNum>
  <w:abstractNum w:abstractNumId="33">
    <w:nsid w:val="7A7062D8"/>
    <w:multiLevelType w:val="hybridMultilevel"/>
    <w:tmpl w:val="7DBABF80"/>
    <w:lvl w:ilvl="0" w:tplc="04090001">
      <w:start w:val="1"/>
      <w:numFmt w:val="bullet"/>
      <w:lvlText w:val=""/>
      <w:lvlJc w:val="left"/>
      <w:pPr>
        <w:ind w:left="360" w:hanging="360"/>
      </w:pPr>
      <w:rPr>
        <w:rFonts w:ascii="Symbol" w:hAnsi="Symbol" w:hint="default"/>
      </w:rPr>
    </w:lvl>
    <w:lvl w:ilvl="1" w:tplc="00190409">
      <w:start w:val="1"/>
      <w:numFmt w:val="bullet"/>
      <w:lvlText w:val=""/>
      <w:lvlJc w:val="left"/>
      <w:pPr>
        <w:tabs>
          <w:tab w:val="num" w:pos="1440"/>
        </w:tabs>
        <w:ind w:left="1440" w:hanging="360"/>
      </w:pPr>
      <w:rPr>
        <w:rFonts w:ascii="Symbol" w:hAnsi="Symbol"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Garamond"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Garamond"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34">
    <w:nsid w:val="7C4B177B"/>
    <w:multiLevelType w:val="hybridMultilevel"/>
    <w:tmpl w:val="0D281D7E"/>
    <w:lvl w:ilvl="0" w:tplc="04090001">
      <w:start w:val="1"/>
      <w:numFmt w:val="bullet"/>
      <w:pStyle w:val="arrowbullet"/>
      <w:lvlText w:val=""/>
      <w:lvlJc w:val="left"/>
      <w:pPr>
        <w:tabs>
          <w:tab w:val="num" w:pos="1392"/>
        </w:tabs>
        <w:ind w:left="1392" w:hanging="360"/>
      </w:pPr>
      <w:rPr>
        <w:rFonts w:ascii="Wingdings" w:hAnsi="Wingdings" w:hint="default"/>
        <w:color w:val="auto"/>
        <w:sz w:val="18"/>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32"/>
  </w:num>
  <w:num w:numId="11">
    <w:abstractNumId w:val="17"/>
  </w:num>
  <w:num w:numId="12">
    <w:abstractNumId w:val="12"/>
  </w:num>
  <w:num w:numId="13">
    <w:abstractNumId w:val="23"/>
  </w:num>
  <w:num w:numId="14">
    <w:abstractNumId w:val="24"/>
  </w:num>
  <w:num w:numId="15">
    <w:abstractNumId w:val="19"/>
  </w:num>
  <w:num w:numId="16">
    <w:abstractNumId w:val="28"/>
  </w:num>
  <w:num w:numId="17">
    <w:abstractNumId w:val="31"/>
  </w:num>
  <w:num w:numId="18">
    <w:abstractNumId w:val="21"/>
  </w:num>
  <w:num w:numId="19">
    <w:abstractNumId w:val="26"/>
  </w:num>
  <w:num w:numId="20">
    <w:abstractNumId w:val="34"/>
  </w:num>
  <w:num w:numId="21">
    <w:abstractNumId w:val="13"/>
  </w:num>
  <w:num w:numId="22">
    <w:abstractNumId w:val="14"/>
  </w:num>
  <w:num w:numId="23">
    <w:abstractNumId w:val="18"/>
  </w:num>
  <w:num w:numId="24">
    <w:abstractNumId w:val="9"/>
  </w:num>
  <w:num w:numId="25">
    <w:abstractNumId w:val="15"/>
  </w:num>
  <w:num w:numId="26">
    <w:abstractNumId w:val="10"/>
  </w:num>
  <w:num w:numId="27">
    <w:abstractNumId w:val="20"/>
  </w:num>
  <w:num w:numId="28">
    <w:abstractNumId w:val="29"/>
  </w:num>
  <w:num w:numId="29">
    <w:abstractNumId w:val="11"/>
  </w:num>
  <w:num w:numId="30">
    <w:abstractNumId w:val="30"/>
  </w:num>
  <w:num w:numId="31">
    <w:abstractNumId w:val="25"/>
  </w:num>
  <w:num w:numId="32">
    <w:abstractNumId w:val="25"/>
  </w:num>
  <w:num w:numId="33">
    <w:abstractNumId w:val="25"/>
    <w:lvlOverride w:ilvl="0">
      <w:startOverride w:val="1"/>
    </w:lvlOverride>
  </w:num>
  <w:num w:numId="34">
    <w:abstractNumId w:val="25"/>
    <w:lvlOverride w:ilvl="0">
      <w:startOverride w:val="1"/>
    </w:lvlOverride>
  </w:num>
  <w:num w:numId="35">
    <w:abstractNumId w:val="25"/>
    <w:lvlOverride w:ilvl="0">
      <w:startOverride w:val="1"/>
    </w:lvlOverride>
  </w:num>
  <w:num w:numId="36">
    <w:abstractNumId w:val="25"/>
    <w:lvlOverride w:ilvl="0">
      <w:startOverride w:val="1"/>
    </w:lvlOverride>
  </w:num>
  <w:num w:numId="37">
    <w:abstractNumId w:val="25"/>
    <w:lvlOverride w:ilvl="0">
      <w:startOverride w:val="1"/>
    </w:lvlOverride>
  </w:num>
  <w:num w:numId="38">
    <w:abstractNumId w:val="25"/>
    <w:lvlOverride w:ilvl="0">
      <w:startOverride w:val="1"/>
    </w:lvlOverride>
  </w:num>
  <w:num w:numId="39">
    <w:abstractNumId w:val="25"/>
    <w:lvlOverride w:ilvl="0">
      <w:startOverride w:val="1"/>
    </w:lvlOverride>
  </w:num>
  <w:num w:numId="40">
    <w:abstractNumId w:val="16"/>
  </w:num>
  <w:num w:numId="41">
    <w:abstractNumId w:val="25"/>
    <w:lvlOverride w:ilvl="0">
      <w:startOverride w:val="1"/>
    </w:lvlOverride>
  </w:num>
  <w:num w:numId="42">
    <w:abstractNumId w:val="25"/>
    <w:lvlOverride w:ilvl="0">
      <w:startOverride w:val="1"/>
    </w:lvlOverride>
  </w:num>
  <w:num w:numId="43">
    <w:abstractNumId w:val="25"/>
    <w:lvlOverride w:ilvl="0">
      <w:startOverride w:val="1"/>
    </w:lvlOverride>
  </w:num>
  <w:num w:numId="44">
    <w:abstractNumId w:val="25"/>
    <w:lvlOverride w:ilvl="0">
      <w:startOverride w:val="1"/>
    </w:lvlOverride>
  </w:num>
  <w:num w:numId="45">
    <w:abstractNumId w:val="22"/>
  </w:num>
  <w:num w:numId="46">
    <w:abstractNumId w:val="27"/>
  </w:num>
  <w:num w:numId="47">
    <w:abstractNumId w:val="33"/>
  </w:num>
  <w:num w:numId="48">
    <w:abstractNumId w:val="25"/>
    <w:lvlOverride w:ilvl="0">
      <w:startOverride w:val="2"/>
    </w:lvlOverride>
  </w:num>
  <w:num w:numId="49">
    <w:abstractNumId w:val="25"/>
    <w:lvlOverride w:ilvl="0">
      <w:startOverride w:val="2"/>
    </w:lvlOverride>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1" w:cryptProviderType="rsaFull" w:cryptAlgorithmClass="hash" w:cryptAlgorithmType="typeAny" w:cryptAlgorithmSid="4" w:cryptSpinCount="100000" w:hash="+Y7Ye7VOOP3x1fK/STRk+hq0SV4=" w:salt="U8C19bmos8w4DjwAwxUtMw=="/>
  <w:defaultTabStop w:val="720"/>
  <w:noPunctuationKerning/>
  <w:characterSpacingControl w:val="doNotCompress"/>
  <w:hdrShapeDefaults>
    <o:shapedefaults v:ext="edit" spidmax="2058"/>
    <o:shapelayout v:ext="edit">
      <o:idmap v:ext="edit" data="2"/>
    </o:shapelayout>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A09"/>
    <w:rsid w:val="000013FE"/>
    <w:rsid w:val="0000265E"/>
    <w:rsid w:val="000046AD"/>
    <w:rsid w:val="0002437F"/>
    <w:rsid w:val="00025149"/>
    <w:rsid w:val="000267BA"/>
    <w:rsid w:val="00027C2B"/>
    <w:rsid w:val="0003149C"/>
    <w:rsid w:val="0003257B"/>
    <w:rsid w:val="00033510"/>
    <w:rsid w:val="00037218"/>
    <w:rsid w:val="00037464"/>
    <w:rsid w:val="00040EF1"/>
    <w:rsid w:val="0004288E"/>
    <w:rsid w:val="000444D9"/>
    <w:rsid w:val="00044C57"/>
    <w:rsid w:val="00051281"/>
    <w:rsid w:val="000523A4"/>
    <w:rsid w:val="0005585E"/>
    <w:rsid w:val="0005741E"/>
    <w:rsid w:val="00062117"/>
    <w:rsid w:val="000658EB"/>
    <w:rsid w:val="000708BF"/>
    <w:rsid w:val="0008356C"/>
    <w:rsid w:val="00090AC1"/>
    <w:rsid w:val="00091D32"/>
    <w:rsid w:val="000922F5"/>
    <w:rsid w:val="0009315E"/>
    <w:rsid w:val="000A13B5"/>
    <w:rsid w:val="000A79E1"/>
    <w:rsid w:val="000B3D9E"/>
    <w:rsid w:val="000B54F1"/>
    <w:rsid w:val="000C2375"/>
    <w:rsid w:val="000C3C8F"/>
    <w:rsid w:val="000D39D4"/>
    <w:rsid w:val="000E0414"/>
    <w:rsid w:val="000E12FD"/>
    <w:rsid w:val="000E5CF4"/>
    <w:rsid w:val="000E6BAD"/>
    <w:rsid w:val="000F33F4"/>
    <w:rsid w:val="000F3530"/>
    <w:rsid w:val="000F3736"/>
    <w:rsid w:val="0010513F"/>
    <w:rsid w:val="001067D9"/>
    <w:rsid w:val="00106CD1"/>
    <w:rsid w:val="00113325"/>
    <w:rsid w:val="00123925"/>
    <w:rsid w:val="00126E63"/>
    <w:rsid w:val="00133496"/>
    <w:rsid w:val="001339D2"/>
    <w:rsid w:val="0014178F"/>
    <w:rsid w:val="001423CE"/>
    <w:rsid w:val="00142475"/>
    <w:rsid w:val="00144959"/>
    <w:rsid w:val="00150E3B"/>
    <w:rsid w:val="00152A9A"/>
    <w:rsid w:val="0015389F"/>
    <w:rsid w:val="001605A4"/>
    <w:rsid w:val="00162628"/>
    <w:rsid w:val="00163BD5"/>
    <w:rsid w:val="001657C4"/>
    <w:rsid w:val="00173A9A"/>
    <w:rsid w:val="00174F4F"/>
    <w:rsid w:val="00182A7B"/>
    <w:rsid w:val="00185704"/>
    <w:rsid w:val="00186421"/>
    <w:rsid w:val="00193D78"/>
    <w:rsid w:val="001967F2"/>
    <w:rsid w:val="001B1CFE"/>
    <w:rsid w:val="001B2BEA"/>
    <w:rsid w:val="001B69EA"/>
    <w:rsid w:val="001C3F12"/>
    <w:rsid w:val="001C536B"/>
    <w:rsid w:val="001C5B83"/>
    <w:rsid w:val="001C5CE9"/>
    <w:rsid w:val="001C6DAA"/>
    <w:rsid w:val="001C757B"/>
    <w:rsid w:val="001D56B8"/>
    <w:rsid w:val="001D5C04"/>
    <w:rsid w:val="001D610F"/>
    <w:rsid w:val="001E1947"/>
    <w:rsid w:val="001E7680"/>
    <w:rsid w:val="001F46B7"/>
    <w:rsid w:val="00201091"/>
    <w:rsid w:val="00201D86"/>
    <w:rsid w:val="00202A83"/>
    <w:rsid w:val="00204D84"/>
    <w:rsid w:val="002123E9"/>
    <w:rsid w:val="0021321F"/>
    <w:rsid w:val="002242E1"/>
    <w:rsid w:val="002331F9"/>
    <w:rsid w:val="00234773"/>
    <w:rsid w:val="002351F9"/>
    <w:rsid w:val="00240E3A"/>
    <w:rsid w:val="002462A3"/>
    <w:rsid w:val="00252542"/>
    <w:rsid w:val="00255996"/>
    <w:rsid w:val="00256F43"/>
    <w:rsid w:val="00261B15"/>
    <w:rsid w:val="00263FEC"/>
    <w:rsid w:val="00271E6F"/>
    <w:rsid w:val="0027798C"/>
    <w:rsid w:val="00277B37"/>
    <w:rsid w:val="00283552"/>
    <w:rsid w:val="002933DF"/>
    <w:rsid w:val="002979AD"/>
    <w:rsid w:val="002A4E05"/>
    <w:rsid w:val="002A562F"/>
    <w:rsid w:val="002A77A9"/>
    <w:rsid w:val="002B32CA"/>
    <w:rsid w:val="002B6545"/>
    <w:rsid w:val="002C03BB"/>
    <w:rsid w:val="002C5302"/>
    <w:rsid w:val="002C64CA"/>
    <w:rsid w:val="002D5867"/>
    <w:rsid w:val="002D6723"/>
    <w:rsid w:val="002D72A5"/>
    <w:rsid w:val="002E07E3"/>
    <w:rsid w:val="002E32A1"/>
    <w:rsid w:val="002E62E7"/>
    <w:rsid w:val="002E75EA"/>
    <w:rsid w:val="002F08F3"/>
    <w:rsid w:val="002F3CB3"/>
    <w:rsid w:val="002F60DD"/>
    <w:rsid w:val="00303B65"/>
    <w:rsid w:val="00303D42"/>
    <w:rsid w:val="003068FC"/>
    <w:rsid w:val="003223FC"/>
    <w:rsid w:val="003251AE"/>
    <w:rsid w:val="003279DA"/>
    <w:rsid w:val="00330504"/>
    <w:rsid w:val="00335AA6"/>
    <w:rsid w:val="00336606"/>
    <w:rsid w:val="0034224A"/>
    <w:rsid w:val="003446D3"/>
    <w:rsid w:val="003455D9"/>
    <w:rsid w:val="00350911"/>
    <w:rsid w:val="00352479"/>
    <w:rsid w:val="00354B13"/>
    <w:rsid w:val="003551AF"/>
    <w:rsid w:val="003557C9"/>
    <w:rsid w:val="00360CD6"/>
    <w:rsid w:val="003714F1"/>
    <w:rsid w:val="00382416"/>
    <w:rsid w:val="003878A3"/>
    <w:rsid w:val="00393036"/>
    <w:rsid w:val="00394991"/>
    <w:rsid w:val="003A1971"/>
    <w:rsid w:val="003B0D55"/>
    <w:rsid w:val="003B153A"/>
    <w:rsid w:val="003B1F3C"/>
    <w:rsid w:val="003C316E"/>
    <w:rsid w:val="003C4EB4"/>
    <w:rsid w:val="003C5F26"/>
    <w:rsid w:val="003C7440"/>
    <w:rsid w:val="003D28E8"/>
    <w:rsid w:val="003E1F5A"/>
    <w:rsid w:val="003E2B90"/>
    <w:rsid w:val="003F3C7D"/>
    <w:rsid w:val="003F3CD0"/>
    <w:rsid w:val="003F42D6"/>
    <w:rsid w:val="00402069"/>
    <w:rsid w:val="00406D0D"/>
    <w:rsid w:val="00406E4D"/>
    <w:rsid w:val="00410AEC"/>
    <w:rsid w:val="00415084"/>
    <w:rsid w:val="00422BAE"/>
    <w:rsid w:val="00423991"/>
    <w:rsid w:val="004248CC"/>
    <w:rsid w:val="00425B48"/>
    <w:rsid w:val="0042753C"/>
    <w:rsid w:val="00432278"/>
    <w:rsid w:val="00435007"/>
    <w:rsid w:val="00437D0F"/>
    <w:rsid w:val="00440C63"/>
    <w:rsid w:val="00441FB0"/>
    <w:rsid w:val="00442F5A"/>
    <w:rsid w:val="00447947"/>
    <w:rsid w:val="00461082"/>
    <w:rsid w:val="00461B7B"/>
    <w:rsid w:val="00462551"/>
    <w:rsid w:val="00462F0D"/>
    <w:rsid w:val="00464A5D"/>
    <w:rsid w:val="00474E28"/>
    <w:rsid w:val="00476CAE"/>
    <w:rsid w:val="00485821"/>
    <w:rsid w:val="004947CA"/>
    <w:rsid w:val="00495B5B"/>
    <w:rsid w:val="004A1E1A"/>
    <w:rsid w:val="004B04B7"/>
    <w:rsid w:val="004B6433"/>
    <w:rsid w:val="004C1A8B"/>
    <w:rsid w:val="004C6893"/>
    <w:rsid w:val="004D109D"/>
    <w:rsid w:val="004D1CDE"/>
    <w:rsid w:val="004E1128"/>
    <w:rsid w:val="004E2EF1"/>
    <w:rsid w:val="004E6926"/>
    <w:rsid w:val="004F02B8"/>
    <w:rsid w:val="004F6D49"/>
    <w:rsid w:val="00501841"/>
    <w:rsid w:val="00502461"/>
    <w:rsid w:val="00505153"/>
    <w:rsid w:val="0051231B"/>
    <w:rsid w:val="0051776F"/>
    <w:rsid w:val="00522E89"/>
    <w:rsid w:val="00526823"/>
    <w:rsid w:val="00531870"/>
    <w:rsid w:val="00534101"/>
    <w:rsid w:val="00535892"/>
    <w:rsid w:val="00535B21"/>
    <w:rsid w:val="005475D8"/>
    <w:rsid w:val="00552CA1"/>
    <w:rsid w:val="00562930"/>
    <w:rsid w:val="00564700"/>
    <w:rsid w:val="005743C6"/>
    <w:rsid w:val="005822A7"/>
    <w:rsid w:val="00585973"/>
    <w:rsid w:val="0059135E"/>
    <w:rsid w:val="005933E4"/>
    <w:rsid w:val="00595BE9"/>
    <w:rsid w:val="00596D38"/>
    <w:rsid w:val="00597951"/>
    <w:rsid w:val="005A00C0"/>
    <w:rsid w:val="005A09A1"/>
    <w:rsid w:val="005A1183"/>
    <w:rsid w:val="005A6E84"/>
    <w:rsid w:val="005B1624"/>
    <w:rsid w:val="005B1895"/>
    <w:rsid w:val="005B304F"/>
    <w:rsid w:val="005B5CDB"/>
    <w:rsid w:val="005B600F"/>
    <w:rsid w:val="005B6058"/>
    <w:rsid w:val="005B7701"/>
    <w:rsid w:val="005B7C8C"/>
    <w:rsid w:val="005C3CB7"/>
    <w:rsid w:val="005C5DB3"/>
    <w:rsid w:val="005D7962"/>
    <w:rsid w:val="005E4348"/>
    <w:rsid w:val="005E6D65"/>
    <w:rsid w:val="005E754A"/>
    <w:rsid w:val="005F1D2D"/>
    <w:rsid w:val="005F2491"/>
    <w:rsid w:val="0060407C"/>
    <w:rsid w:val="0061069E"/>
    <w:rsid w:val="00613DAB"/>
    <w:rsid w:val="00615F06"/>
    <w:rsid w:val="0061638B"/>
    <w:rsid w:val="00632E0B"/>
    <w:rsid w:val="006460AA"/>
    <w:rsid w:val="00647B83"/>
    <w:rsid w:val="0065409C"/>
    <w:rsid w:val="00654C3E"/>
    <w:rsid w:val="00660023"/>
    <w:rsid w:val="0066048F"/>
    <w:rsid w:val="00661C85"/>
    <w:rsid w:val="00663AFA"/>
    <w:rsid w:val="006735E6"/>
    <w:rsid w:val="00680252"/>
    <w:rsid w:val="0068672D"/>
    <w:rsid w:val="00690A72"/>
    <w:rsid w:val="006A26DA"/>
    <w:rsid w:val="006A48F1"/>
    <w:rsid w:val="006A5E51"/>
    <w:rsid w:val="006B4196"/>
    <w:rsid w:val="006B78B7"/>
    <w:rsid w:val="006D7B51"/>
    <w:rsid w:val="006E1A56"/>
    <w:rsid w:val="006E3523"/>
    <w:rsid w:val="006E7899"/>
    <w:rsid w:val="006F0382"/>
    <w:rsid w:val="006F4A07"/>
    <w:rsid w:val="006F560F"/>
    <w:rsid w:val="007012EB"/>
    <w:rsid w:val="00704A99"/>
    <w:rsid w:val="007116D3"/>
    <w:rsid w:val="00711970"/>
    <w:rsid w:val="00723C77"/>
    <w:rsid w:val="0072514B"/>
    <w:rsid w:val="00733816"/>
    <w:rsid w:val="00733A0F"/>
    <w:rsid w:val="00733EEA"/>
    <w:rsid w:val="00734528"/>
    <w:rsid w:val="007379C2"/>
    <w:rsid w:val="00741EF9"/>
    <w:rsid w:val="00743D6D"/>
    <w:rsid w:val="00762EF5"/>
    <w:rsid w:val="00766E34"/>
    <w:rsid w:val="0077087E"/>
    <w:rsid w:val="00776CAD"/>
    <w:rsid w:val="007913F0"/>
    <w:rsid w:val="00796DB9"/>
    <w:rsid w:val="00797E78"/>
    <w:rsid w:val="007A4301"/>
    <w:rsid w:val="007A6BE4"/>
    <w:rsid w:val="007B06F3"/>
    <w:rsid w:val="007B0CE9"/>
    <w:rsid w:val="007B27D3"/>
    <w:rsid w:val="007B6A8B"/>
    <w:rsid w:val="007D0167"/>
    <w:rsid w:val="007D31C7"/>
    <w:rsid w:val="007D6B40"/>
    <w:rsid w:val="007E0711"/>
    <w:rsid w:val="007F1010"/>
    <w:rsid w:val="007F2B74"/>
    <w:rsid w:val="007F5273"/>
    <w:rsid w:val="00801F93"/>
    <w:rsid w:val="008047B1"/>
    <w:rsid w:val="00814732"/>
    <w:rsid w:val="008147DA"/>
    <w:rsid w:val="00820371"/>
    <w:rsid w:val="0082178B"/>
    <w:rsid w:val="00824D23"/>
    <w:rsid w:val="00854A09"/>
    <w:rsid w:val="00860417"/>
    <w:rsid w:val="00870A5D"/>
    <w:rsid w:val="00870C28"/>
    <w:rsid w:val="00872047"/>
    <w:rsid w:val="00875E3F"/>
    <w:rsid w:val="00880D9A"/>
    <w:rsid w:val="008848AA"/>
    <w:rsid w:val="00886A8A"/>
    <w:rsid w:val="00887836"/>
    <w:rsid w:val="0089345A"/>
    <w:rsid w:val="008A4AAB"/>
    <w:rsid w:val="008A593A"/>
    <w:rsid w:val="008A675D"/>
    <w:rsid w:val="008A753D"/>
    <w:rsid w:val="008A76AA"/>
    <w:rsid w:val="008B62E9"/>
    <w:rsid w:val="008B7762"/>
    <w:rsid w:val="008C4873"/>
    <w:rsid w:val="008C7E04"/>
    <w:rsid w:val="008D3476"/>
    <w:rsid w:val="008D4E8B"/>
    <w:rsid w:val="008E06A3"/>
    <w:rsid w:val="008F1834"/>
    <w:rsid w:val="008F2C15"/>
    <w:rsid w:val="008F425C"/>
    <w:rsid w:val="008F5765"/>
    <w:rsid w:val="00902D24"/>
    <w:rsid w:val="00903606"/>
    <w:rsid w:val="00912D90"/>
    <w:rsid w:val="009133B2"/>
    <w:rsid w:val="00914EDF"/>
    <w:rsid w:val="00915C2D"/>
    <w:rsid w:val="0092134B"/>
    <w:rsid w:val="009213E8"/>
    <w:rsid w:val="0092509E"/>
    <w:rsid w:val="009316BD"/>
    <w:rsid w:val="009332D9"/>
    <w:rsid w:val="0093535C"/>
    <w:rsid w:val="009404DF"/>
    <w:rsid w:val="00951DF5"/>
    <w:rsid w:val="00955496"/>
    <w:rsid w:val="00957C89"/>
    <w:rsid w:val="00964C19"/>
    <w:rsid w:val="00966171"/>
    <w:rsid w:val="00971C87"/>
    <w:rsid w:val="00974E9E"/>
    <w:rsid w:val="00991436"/>
    <w:rsid w:val="00997EE5"/>
    <w:rsid w:val="009B25C5"/>
    <w:rsid w:val="009B5E46"/>
    <w:rsid w:val="009C60C0"/>
    <w:rsid w:val="009D07D3"/>
    <w:rsid w:val="009D0D81"/>
    <w:rsid w:val="009D1EAE"/>
    <w:rsid w:val="009D3722"/>
    <w:rsid w:val="009D4446"/>
    <w:rsid w:val="009D4AAD"/>
    <w:rsid w:val="009D4E32"/>
    <w:rsid w:val="009F4513"/>
    <w:rsid w:val="00A03540"/>
    <w:rsid w:val="00A15A6B"/>
    <w:rsid w:val="00A25DDF"/>
    <w:rsid w:val="00A34D76"/>
    <w:rsid w:val="00A3648F"/>
    <w:rsid w:val="00A36FB2"/>
    <w:rsid w:val="00A37DE0"/>
    <w:rsid w:val="00A42E31"/>
    <w:rsid w:val="00A44D06"/>
    <w:rsid w:val="00A5027F"/>
    <w:rsid w:val="00A52F61"/>
    <w:rsid w:val="00A57FF6"/>
    <w:rsid w:val="00A61FB6"/>
    <w:rsid w:val="00A62391"/>
    <w:rsid w:val="00A66624"/>
    <w:rsid w:val="00A67E0A"/>
    <w:rsid w:val="00A71AAE"/>
    <w:rsid w:val="00A728FE"/>
    <w:rsid w:val="00A77295"/>
    <w:rsid w:val="00A80006"/>
    <w:rsid w:val="00A8175D"/>
    <w:rsid w:val="00A86B84"/>
    <w:rsid w:val="00A87893"/>
    <w:rsid w:val="00A9187E"/>
    <w:rsid w:val="00A923D5"/>
    <w:rsid w:val="00A92499"/>
    <w:rsid w:val="00A94DAA"/>
    <w:rsid w:val="00A9631B"/>
    <w:rsid w:val="00AA3929"/>
    <w:rsid w:val="00AB400E"/>
    <w:rsid w:val="00AC3F5E"/>
    <w:rsid w:val="00AC7772"/>
    <w:rsid w:val="00AD19B7"/>
    <w:rsid w:val="00AD26FD"/>
    <w:rsid w:val="00AD6B2C"/>
    <w:rsid w:val="00AE3780"/>
    <w:rsid w:val="00AE4421"/>
    <w:rsid w:val="00AF2ED0"/>
    <w:rsid w:val="00AF448B"/>
    <w:rsid w:val="00AF6479"/>
    <w:rsid w:val="00AF6A36"/>
    <w:rsid w:val="00B17179"/>
    <w:rsid w:val="00B20CFC"/>
    <w:rsid w:val="00B21900"/>
    <w:rsid w:val="00B22B08"/>
    <w:rsid w:val="00B30596"/>
    <w:rsid w:val="00B311A6"/>
    <w:rsid w:val="00B32211"/>
    <w:rsid w:val="00B41471"/>
    <w:rsid w:val="00B42716"/>
    <w:rsid w:val="00B43300"/>
    <w:rsid w:val="00B459A3"/>
    <w:rsid w:val="00B46AE5"/>
    <w:rsid w:val="00B53C88"/>
    <w:rsid w:val="00B60DFD"/>
    <w:rsid w:val="00B6428A"/>
    <w:rsid w:val="00B71322"/>
    <w:rsid w:val="00B72A94"/>
    <w:rsid w:val="00B82373"/>
    <w:rsid w:val="00B83B00"/>
    <w:rsid w:val="00B84A8C"/>
    <w:rsid w:val="00B84E4F"/>
    <w:rsid w:val="00BA096F"/>
    <w:rsid w:val="00BA0F90"/>
    <w:rsid w:val="00BA2450"/>
    <w:rsid w:val="00BA27C2"/>
    <w:rsid w:val="00BA32E0"/>
    <w:rsid w:val="00BA7B3E"/>
    <w:rsid w:val="00BB13B8"/>
    <w:rsid w:val="00BB31D9"/>
    <w:rsid w:val="00BC4736"/>
    <w:rsid w:val="00BE0213"/>
    <w:rsid w:val="00BF4123"/>
    <w:rsid w:val="00BF49DC"/>
    <w:rsid w:val="00BF6655"/>
    <w:rsid w:val="00C0331F"/>
    <w:rsid w:val="00C07AA1"/>
    <w:rsid w:val="00C10B99"/>
    <w:rsid w:val="00C11189"/>
    <w:rsid w:val="00C119A0"/>
    <w:rsid w:val="00C13AE7"/>
    <w:rsid w:val="00C20096"/>
    <w:rsid w:val="00C241A3"/>
    <w:rsid w:val="00C266D8"/>
    <w:rsid w:val="00C318C2"/>
    <w:rsid w:val="00C35A9F"/>
    <w:rsid w:val="00C43269"/>
    <w:rsid w:val="00C43851"/>
    <w:rsid w:val="00C45A09"/>
    <w:rsid w:val="00C55107"/>
    <w:rsid w:val="00C57F8D"/>
    <w:rsid w:val="00C6099D"/>
    <w:rsid w:val="00C66258"/>
    <w:rsid w:val="00C67D0D"/>
    <w:rsid w:val="00C72836"/>
    <w:rsid w:val="00C72F19"/>
    <w:rsid w:val="00C7485B"/>
    <w:rsid w:val="00C82658"/>
    <w:rsid w:val="00C83FBA"/>
    <w:rsid w:val="00C903B3"/>
    <w:rsid w:val="00C9788F"/>
    <w:rsid w:val="00CB005F"/>
    <w:rsid w:val="00CB6A36"/>
    <w:rsid w:val="00CC2249"/>
    <w:rsid w:val="00CC61E5"/>
    <w:rsid w:val="00CC77B8"/>
    <w:rsid w:val="00CE0AC2"/>
    <w:rsid w:val="00CE5D77"/>
    <w:rsid w:val="00CF37A0"/>
    <w:rsid w:val="00D03D4E"/>
    <w:rsid w:val="00D054D8"/>
    <w:rsid w:val="00D10904"/>
    <w:rsid w:val="00D10F3C"/>
    <w:rsid w:val="00D23346"/>
    <w:rsid w:val="00D25E30"/>
    <w:rsid w:val="00D33B86"/>
    <w:rsid w:val="00D37CAD"/>
    <w:rsid w:val="00D42C72"/>
    <w:rsid w:val="00D42E8C"/>
    <w:rsid w:val="00D438A3"/>
    <w:rsid w:val="00D458B7"/>
    <w:rsid w:val="00D550F7"/>
    <w:rsid w:val="00D56F88"/>
    <w:rsid w:val="00D6121E"/>
    <w:rsid w:val="00D630E8"/>
    <w:rsid w:val="00D63822"/>
    <w:rsid w:val="00D77A1E"/>
    <w:rsid w:val="00D92DC1"/>
    <w:rsid w:val="00D9523C"/>
    <w:rsid w:val="00DA192C"/>
    <w:rsid w:val="00DA1AE3"/>
    <w:rsid w:val="00DA2B02"/>
    <w:rsid w:val="00DA497E"/>
    <w:rsid w:val="00DA6E8E"/>
    <w:rsid w:val="00DB0157"/>
    <w:rsid w:val="00DB0E16"/>
    <w:rsid w:val="00DB300C"/>
    <w:rsid w:val="00DB5251"/>
    <w:rsid w:val="00DB5C9E"/>
    <w:rsid w:val="00DC1151"/>
    <w:rsid w:val="00DC17A1"/>
    <w:rsid w:val="00DC28DD"/>
    <w:rsid w:val="00DC4837"/>
    <w:rsid w:val="00DC4B75"/>
    <w:rsid w:val="00DC4C98"/>
    <w:rsid w:val="00DC4EF1"/>
    <w:rsid w:val="00DC66D1"/>
    <w:rsid w:val="00DC7C01"/>
    <w:rsid w:val="00DD0B20"/>
    <w:rsid w:val="00DD1DD3"/>
    <w:rsid w:val="00DD26E1"/>
    <w:rsid w:val="00DD278E"/>
    <w:rsid w:val="00DD59FC"/>
    <w:rsid w:val="00DE1390"/>
    <w:rsid w:val="00DE5901"/>
    <w:rsid w:val="00DE5BF9"/>
    <w:rsid w:val="00DF33DB"/>
    <w:rsid w:val="00DF6454"/>
    <w:rsid w:val="00E02CCB"/>
    <w:rsid w:val="00E04073"/>
    <w:rsid w:val="00E1007F"/>
    <w:rsid w:val="00E14190"/>
    <w:rsid w:val="00E20C34"/>
    <w:rsid w:val="00E24048"/>
    <w:rsid w:val="00E24A65"/>
    <w:rsid w:val="00E309D5"/>
    <w:rsid w:val="00E35EC3"/>
    <w:rsid w:val="00E43DA7"/>
    <w:rsid w:val="00E44562"/>
    <w:rsid w:val="00E459C1"/>
    <w:rsid w:val="00E5130B"/>
    <w:rsid w:val="00E60236"/>
    <w:rsid w:val="00E60C58"/>
    <w:rsid w:val="00E6431F"/>
    <w:rsid w:val="00E67229"/>
    <w:rsid w:val="00E73C1F"/>
    <w:rsid w:val="00E77771"/>
    <w:rsid w:val="00E802E1"/>
    <w:rsid w:val="00E85CB4"/>
    <w:rsid w:val="00EB4C9E"/>
    <w:rsid w:val="00EB6256"/>
    <w:rsid w:val="00EB77CA"/>
    <w:rsid w:val="00EC0AA2"/>
    <w:rsid w:val="00EC5668"/>
    <w:rsid w:val="00EC5D4B"/>
    <w:rsid w:val="00EC607D"/>
    <w:rsid w:val="00ED1C06"/>
    <w:rsid w:val="00ED2F52"/>
    <w:rsid w:val="00ED6880"/>
    <w:rsid w:val="00ED7AB3"/>
    <w:rsid w:val="00EE48D9"/>
    <w:rsid w:val="00EE7A7A"/>
    <w:rsid w:val="00EF3666"/>
    <w:rsid w:val="00EF4C2B"/>
    <w:rsid w:val="00EF5AF4"/>
    <w:rsid w:val="00EF6258"/>
    <w:rsid w:val="00F016B0"/>
    <w:rsid w:val="00F01819"/>
    <w:rsid w:val="00F02113"/>
    <w:rsid w:val="00F055B0"/>
    <w:rsid w:val="00F119FC"/>
    <w:rsid w:val="00F14477"/>
    <w:rsid w:val="00F16DDD"/>
    <w:rsid w:val="00F22759"/>
    <w:rsid w:val="00F23E80"/>
    <w:rsid w:val="00F31B8E"/>
    <w:rsid w:val="00F373C5"/>
    <w:rsid w:val="00F37FB1"/>
    <w:rsid w:val="00F4176D"/>
    <w:rsid w:val="00F42D5A"/>
    <w:rsid w:val="00F64DA9"/>
    <w:rsid w:val="00F72A7D"/>
    <w:rsid w:val="00F74CE0"/>
    <w:rsid w:val="00F74DBD"/>
    <w:rsid w:val="00F759A9"/>
    <w:rsid w:val="00F77FA2"/>
    <w:rsid w:val="00F82348"/>
    <w:rsid w:val="00F83E56"/>
    <w:rsid w:val="00F85474"/>
    <w:rsid w:val="00F87ACA"/>
    <w:rsid w:val="00F87F2B"/>
    <w:rsid w:val="00F90350"/>
    <w:rsid w:val="00F90844"/>
    <w:rsid w:val="00F91AD3"/>
    <w:rsid w:val="00F92C27"/>
    <w:rsid w:val="00F97343"/>
    <w:rsid w:val="00FA151F"/>
    <w:rsid w:val="00FA4DCB"/>
    <w:rsid w:val="00FA610F"/>
    <w:rsid w:val="00FB4938"/>
    <w:rsid w:val="00FB4992"/>
    <w:rsid w:val="00FB4FC9"/>
    <w:rsid w:val="00FB5096"/>
    <w:rsid w:val="00FB61C6"/>
    <w:rsid w:val="00FB7694"/>
    <w:rsid w:val="00FC2A1B"/>
    <w:rsid w:val="00FD6FE3"/>
    <w:rsid w:val="00FE1E43"/>
    <w:rsid w:val="00FE2EF7"/>
    <w:rsid w:val="00FF06B3"/>
    <w:rsid w:val="00FF59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8"/>
    <o:shapelayout v:ext="edit">
      <o:idmap v:ext="edit" data="1"/>
    </o:shapelayout>
  </w:shapeDefaults>
  <w:decimalSymbol w:val="."/>
  <w:listSeparator w:val=","/>
  <w14:docId w14:val="5337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213E8"/>
    <w:pPr>
      <w:spacing w:before="60" w:after="120" w:line="264" w:lineRule="auto"/>
    </w:pPr>
    <w:rPr>
      <w:rFonts w:ascii="Arial" w:hAnsi="Arial"/>
      <w:szCs w:val="24"/>
    </w:rPr>
  </w:style>
  <w:style w:type="paragraph" w:styleId="Heading1">
    <w:name w:val="heading 1"/>
    <w:aliases w:val="ch,MIGHeading 1,ch1"/>
    <w:basedOn w:val="Normal"/>
    <w:next w:val="Normal"/>
    <w:qFormat/>
    <w:locked/>
    <w:rsid w:val="00C119A0"/>
    <w:pPr>
      <w:keepNext/>
      <w:spacing w:before="120" w:after="60" w:line="260" w:lineRule="atLeast"/>
      <w:outlineLvl w:val="0"/>
    </w:pPr>
    <w:rPr>
      <w:rFonts w:cs="Arial"/>
      <w:b/>
      <w:bCs/>
      <w:kern w:val="32"/>
      <w:sz w:val="32"/>
      <w:szCs w:val="32"/>
    </w:rPr>
  </w:style>
  <w:style w:type="paragraph" w:styleId="Heading2">
    <w:name w:val="heading 2"/>
    <w:basedOn w:val="Heading1"/>
    <w:next w:val="Normal"/>
    <w:qFormat/>
    <w:locked/>
    <w:rsid w:val="00081F93"/>
    <w:pPr>
      <w:keepNext w:val="0"/>
      <w:widowControl w:val="0"/>
      <w:tabs>
        <w:tab w:val="left" w:pos="1620"/>
      </w:tabs>
      <w:spacing w:before="200" w:after="120" w:line="240" w:lineRule="auto"/>
      <w:outlineLvl w:val="1"/>
    </w:pPr>
    <w:rPr>
      <w:bCs w:val="0"/>
      <w:iCs/>
      <w:sz w:val="26"/>
      <w:szCs w:val="28"/>
    </w:rPr>
  </w:style>
  <w:style w:type="paragraph" w:styleId="Heading3">
    <w:name w:val="heading 3"/>
    <w:basedOn w:val="Normal"/>
    <w:next w:val="Normal"/>
    <w:qFormat/>
    <w:locked/>
    <w:rsid w:val="00081F93"/>
    <w:pPr>
      <w:keepNext/>
      <w:spacing w:before="160" w:line="260" w:lineRule="atLeast"/>
      <w:outlineLvl w:val="2"/>
    </w:pPr>
    <w:rPr>
      <w:b/>
      <w:i/>
      <w:color w:val="333333"/>
      <w:sz w:val="22"/>
      <w:szCs w:val="26"/>
    </w:rPr>
  </w:style>
  <w:style w:type="paragraph" w:styleId="Heading4">
    <w:name w:val="heading 4"/>
    <w:basedOn w:val="Normal"/>
    <w:next w:val="Normal"/>
    <w:qFormat/>
    <w:locked/>
    <w:rsid w:val="001F5B3C"/>
    <w:pPr>
      <w:keepNext/>
      <w:spacing w:before="120"/>
      <w:outlineLvl w:val="3"/>
    </w:pPr>
    <w:rPr>
      <w:rFonts w:ascii="Arial Narrow" w:hAnsi="Arial Narrow"/>
      <w:b/>
      <w:b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locked/>
    <w:rsid w:val="001F5B3C"/>
    <w:rPr>
      <w:rFonts w:ascii="Arial Narrow" w:hAnsi="Arial Narrow"/>
      <w:b/>
      <w:bCs/>
    </w:rPr>
  </w:style>
  <w:style w:type="character" w:styleId="Hyperlink">
    <w:name w:val="Hyperlink"/>
    <w:uiPriority w:val="99"/>
    <w:locked/>
    <w:rsid w:val="001F5B3C"/>
    <w:rPr>
      <w:color w:val="0000FF"/>
      <w:u w:val="single"/>
    </w:rPr>
  </w:style>
  <w:style w:type="paragraph" w:styleId="ListBullet">
    <w:name w:val="List Bullet"/>
    <w:basedOn w:val="Normal"/>
    <w:autoRedefine/>
    <w:locked/>
    <w:rsid w:val="00271E6F"/>
    <w:pPr>
      <w:numPr>
        <w:numId w:val="1"/>
      </w:numPr>
    </w:pPr>
  </w:style>
  <w:style w:type="paragraph" w:styleId="ListBullet2">
    <w:name w:val="List Bullet 2"/>
    <w:basedOn w:val="Normal"/>
    <w:autoRedefine/>
    <w:locked/>
    <w:rsid w:val="00271E6F"/>
    <w:pPr>
      <w:numPr>
        <w:numId w:val="2"/>
      </w:numPr>
    </w:pPr>
  </w:style>
  <w:style w:type="paragraph" w:styleId="ListBullet3">
    <w:name w:val="List Bullet 3"/>
    <w:basedOn w:val="Normal"/>
    <w:autoRedefine/>
    <w:locked/>
    <w:rsid w:val="00271E6F"/>
    <w:pPr>
      <w:numPr>
        <w:numId w:val="3"/>
      </w:numPr>
    </w:pPr>
  </w:style>
  <w:style w:type="paragraph" w:styleId="ListBullet4">
    <w:name w:val="List Bullet 4"/>
    <w:basedOn w:val="Normal"/>
    <w:autoRedefine/>
    <w:locked/>
    <w:rsid w:val="001F5B3C"/>
    <w:pPr>
      <w:tabs>
        <w:tab w:val="num" w:pos="1440"/>
      </w:tabs>
      <w:ind w:left="1440" w:hanging="360"/>
    </w:pPr>
  </w:style>
  <w:style w:type="paragraph" w:styleId="ListBullet5">
    <w:name w:val="List Bullet 5"/>
    <w:basedOn w:val="Normal"/>
    <w:autoRedefine/>
    <w:locked/>
    <w:rsid w:val="00271E6F"/>
    <w:pPr>
      <w:numPr>
        <w:numId w:val="4"/>
      </w:numPr>
    </w:pPr>
  </w:style>
  <w:style w:type="paragraph" w:styleId="ListNumber">
    <w:name w:val="List Number"/>
    <w:basedOn w:val="Normal"/>
    <w:locked/>
    <w:rsid w:val="00271E6F"/>
    <w:pPr>
      <w:numPr>
        <w:numId w:val="5"/>
      </w:numPr>
    </w:pPr>
  </w:style>
  <w:style w:type="paragraph" w:styleId="ListNumber2">
    <w:name w:val="List Number 2"/>
    <w:basedOn w:val="Normal"/>
    <w:locked/>
    <w:rsid w:val="00271E6F"/>
    <w:pPr>
      <w:numPr>
        <w:numId w:val="6"/>
      </w:numPr>
    </w:pPr>
  </w:style>
  <w:style w:type="paragraph" w:styleId="ListNumber3">
    <w:name w:val="List Number 3"/>
    <w:basedOn w:val="Normal"/>
    <w:locked/>
    <w:rsid w:val="00271E6F"/>
    <w:pPr>
      <w:numPr>
        <w:numId w:val="7"/>
      </w:numPr>
    </w:pPr>
  </w:style>
  <w:style w:type="paragraph" w:styleId="ListNumber4">
    <w:name w:val="List Number 4"/>
    <w:basedOn w:val="Normal"/>
    <w:locked/>
    <w:rsid w:val="00271E6F"/>
    <w:pPr>
      <w:numPr>
        <w:numId w:val="8"/>
      </w:numPr>
    </w:pPr>
  </w:style>
  <w:style w:type="paragraph" w:styleId="ListNumber5">
    <w:name w:val="List Number 5"/>
    <w:basedOn w:val="Normal"/>
    <w:locked/>
    <w:rsid w:val="00271E6F"/>
    <w:pPr>
      <w:numPr>
        <w:numId w:val="9"/>
      </w:numPr>
    </w:pPr>
  </w:style>
  <w:style w:type="paragraph" w:customStyle="1" w:styleId="Bulletlevel2">
    <w:name w:val="Bullet level 2"/>
    <w:basedOn w:val="Normal"/>
    <w:locked/>
    <w:rsid w:val="00271E6F"/>
    <w:pPr>
      <w:numPr>
        <w:numId w:val="11"/>
      </w:numPr>
    </w:pPr>
    <w:rPr>
      <w:kern w:val="24"/>
      <w:szCs w:val="20"/>
    </w:rPr>
  </w:style>
  <w:style w:type="paragraph" w:customStyle="1" w:styleId="Sub-bullet">
    <w:name w:val="Sub-bullet"/>
    <w:basedOn w:val="Normal"/>
    <w:link w:val="Sub-bulletChar"/>
    <w:locked/>
    <w:rsid w:val="00271E6F"/>
    <w:pPr>
      <w:numPr>
        <w:numId w:val="10"/>
      </w:numPr>
      <w:tabs>
        <w:tab w:val="clear" w:pos="360"/>
      </w:tabs>
      <w:ind w:left="1224"/>
    </w:pPr>
    <w:rPr>
      <w:kern w:val="24"/>
      <w:szCs w:val="20"/>
    </w:rPr>
  </w:style>
  <w:style w:type="character" w:customStyle="1" w:styleId="Sub-bulletChar">
    <w:name w:val="Sub-bullet Char"/>
    <w:link w:val="Sub-bullet"/>
    <w:rsid w:val="00271E6F"/>
    <w:rPr>
      <w:rFonts w:ascii="Arial" w:hAnsi="Arial"/>
      <w:kern w:val="24"/>
    </w:rPr>
  </w:style>
  <w:style w:type="paragraph" w:styleId="Footer">
    <w:name w:val="footer"/>
    <w:basedOn w:val="Normal"/>
    <w:locked/>
    <w:rsid w:val="001F5B3C"/>
    <w:pPr>
      <w:tabs>
        <w:tab w:val="center" w:pos="4320"/>
        <w:tab w:val="right" w:pos="8640"/>
      </w:tabs>
      <w:spacing w:line="260" w:lineRule="atLeast"/>
    </w:pPr>
    <w:rPr>
      <w:sz w:val="22"/>
      <w:szCs w:val="22"/>
    </w:rPr>
  </w:style>
  <w:style w:type="paragraph" w:styleId="BodyTextIndent2">
    <w:name w:val="Body Text Indent 2"/>
    <w:basedOn w:val="Normal"/>
    <w:locked/>
    <w:rsid w:val="001F5B3C"/>
    <w:pPr>
      <w:spacing w:line="480" w:lineRule="auto"/>
      <w:ind w:left="360"/>
    </w:pPr>
  </w:style>
  <w:style w:type="paragraph" w:styleId="BodyText3">
    <w:name w:val="Body Text 3"/>
    <w:basedOn w:val="Normal"/>
    <w:link w:val="BodyText3Char"/>
    <w:locked/>
    <w:rsid w:val="001F5B3C"/>
    <w:pPr>
      <w:jc w:val="both"/>
    </w:pPr>
  </w:style>
  <w:style w:type="character" w:customStyle="1" w:styleId="BodyText3Char">
    <w:name w:val="Body Text 3 Char"/>
    <w:link w:val="BodyText3"/>
    <w:rsid w:val="00B53C88"/>
    <w:rPr>
      <w:sz w:val="24"/>
      <w:szCs w:val="24"/>
    </w:rPr>
  </w:style>
  <w:style w:type="paragraph" w:styleId="ListContinue">
    <w:name w:val="List Continue"/>
    <w:basedOn w:val="Normal"/>
    <w:locked/>
    <w:rsid w:val="001F5B3C"/>
    <w:pPr>
      <w:ind w:left="360"/>
    </w:pPr>
  </w:style>
  <w:style w:type="paragraph" w:styleId="PlainText">
    <w:name w:val="Plain Text"/>
    <w:basedOn w:val="Normal"/>
    <w:locked/>
    <w:rsid w:val="001F5B3C"/>
    <w:rPr>
      <w:rFonts w:ascii="Courier New" w:hAnsi="Courier New" w:cs="Courier New"/>
      <w:szCs w:val="20"/>
    </w:rPr>
  </w:style>
  <w:style w:type="paragraph" w:styleId="Header">
    <w:name w:val="header"/>
    <w:basedOn w:val="Normal"/>
    <w:link w:val="HeaderChar"/>
    <w:uiPriority w:val="99"/>
    <w:locked/>
    <w:rsid w:val="001F5B3C"/>
    <w:pPr>
      <w:tabs>
        <w:tab w:val="center" w:pos="4320"/>
        <w:tab w:val="right" w:pos="8640"/>
      </w:tabs>
      <w:spacing w:before="40" w:after="60" w:line="260" w:lineRule="atLeast"/>
      <w:ind w:left="153"/>
    </w:pPr>
    <w:rPr>
      <w:rFonts w:cs="Arial"/>
      <w:b/>
      <w:sz w:val="30"/>
      <w:szCs w:val="40"/>
    </w:rPr>
  </w:style>
  <w:style w:type="character" w:customStyle="1" w:styleId="HeaderChar">
    <w:name w:val="Header Char"/>
    <w:link w:val="Header"/>
    <w:uiPriority w:val="99"/>
    <w:rsid w:val="00F37FB1"/>
    <w:rPr>
      <w:rFonts w:ascii="Arial" w:hAnsi="Arial" w:cs="Arial"/>
      <w:b/>
      <w:sz w:val="30"/>
      <w:szCs w:val="40"/>
    </w:rPr>
  </w:style>
  <w:style w:type="paragraph" w:styleId="BodyText">
    <w:name w:val="Body Text"/>
    <w:basedOn w:val="Normal"/>
    <w:locked/>
    <w:rsid w:val="001F5B3C"/>
    <w:rPr>
      <w:rFonts w:cs="Arial"/>
      <w:i/>
      <w:iCs/>
      <w:szCs w:val="20"/>
    </w:rPr>
  </w:style>
  <w:style w:type="character" w:styleId="PageNumber">
    <w:name w:val="page number"/>
    <w:basedOn w:val="DefaultParagraphFont"/>
    <w:locked/>
    <w:rsid w:val="001F5B3C"/>
  </w:style>
  <w:style w:type="paragraph" w:styleId="BodyText2">
    <w:name w:val="Body Text 2"/>
    <w:basedOn w:val="Normal"/>
    <w:locked/>
    <w:rsid w:val="001F5B3C"/>
    <w:rPr>
      <w:rFonts w:cs="Arial"/>
      <w:b/>
      <w:bCs/>
      <w:i/>
      <w:iCs/>
      <w:szCs w:val="20"/>
    </w:rPr>
  </w:style>
  <w:style w:type="paragraph" w:customStyle="1" w:styleId="TableText">
    <w:name w:val="Table Text"/>
    <w:basedOn w:val="Normal"/>
    <w:qFormat/>
    <w:locked/>
    <w:rsid w:val="00ED1C06"/>
    <w:pPr>
      <w:spacing w:after="60"/>
    </w:pPr>
    <w:rPr>
      <w:rFonts w:cs="Arial"/>
      <w:iCs/>
      <w:sz w:val="18"/>
      <w:szCs w:val="22"/>
    </w:rPr>
  </w:style>
  <w:style w:type="paragraph" w:customStyle="1" w:styleId="Headingrule">
    <w:name w:val="Heading rule"/>
    <w:basedOn w:val="Heading1"/>
    <w:locked/>
    <w:rsid w:val="00081F93"/>
    <w:pPr>
      <w:pBdr>
        <w:bottom w:val="single" w:sz="4" w:space="4" w:color="auto"/>
      </w:pBdr>
      <w:spacing w:before="160" w:after="240"/>
    </w:pPr>
    <w:rPr>
      <w:bCs w:val="0"/>
      <w:sz w:val="28"/>
    </w:rPr>
  </w:style>
  <w:style w:type="paragraph" w:customStyle="1" w:styleId="RequirementTxt">
    <w:name w:val="RequirementTxt"/>
    <w:basedOn w:val="Normal"/>
    <w:locked/>
    <w:rsid w:val="001F5B3C"/>
    <w:pPr>
      <w:spacing w:before="100" w:after="100"/>
      <w:ind w:left="2160" w:hanging="2160"/>
    </w:pPr>
    <w:rPr>
      <w:rFonts w:cs="Arial"/>
      <w:bCs/>
      <w:sz w:val="22"/>
      <w:szCs w:val="20"/>
    </w:rPr>
  </w:style>
  <w:style w:type="paragraph" w:customStyle="1" w:styleId="FTableTextCentered">
    <w:name w:val="F_Table_Text_Centered"/>
    <w:basedOn w:val="FTableText"/>
    <w:locked/>
    <w:rsid w:val="001F5B3C"/>
    <w:pPr>
      <w:jc w:val="center"/>
    </w:pPr>
  </w:style>
  <w:style w:type="paragraph" w:customStyle="1" w:styleId="FTableText">
    <w:name w:val="F_Table_Text"/>
    <w:locked/>
    <w:rsid w:val="001F5B3C"/>
    <w:pPr>
      <w:spacing w:before="200"/>
    </w:pPr>
  </w:style>
  <w:style w:type="paragraph" w:customStyle="1" w:styleId="Body">
    <w:name w:val="Body"/>
    <w:basedOn w:val="Normal"/>
    <w:locked/>
    <w:rsid w:val="001F5B3C"/>
    <w:pPr>
      <w:widowControl w:val="0"/>
      <w:tabs>
        <w:tab w:val="left" w:pos="360"/>
        <w:tab w:val="left" w:pos="4508"/>
      </w:tabs>
    </w:pPr>
    <w:rPr>
      <w:color w:val="000000"/>
      <w:szCs w:val="20"/>
    </w:rPr>
  </w:style>
  <w:style w:type="paragraph" w:customStyle="1" w:styleId="tabletextitalic">
    <w:name w:val="table text italic"/>
    <w:basedOn w:val="TableText"/>
    <w:locked/>
    <w:rsid w:val="001F5B3C"/>
    <w:pPr>
      <w:spacing w:after="240"/>
    </w:pPr>
  </w:style>
  <w:style w:type="paragraph" w:customStyle="1" w:styleId="TableHeading">
    <w:name w:val="Table Heading"/>
    <w:basedOn w:val="Normal"/>
    <w:qFormat/>
    <w:locked/>
    <w:rsid w:val="00564700"/>
    <w:pPr>
      <w:spacing w:before="40" w:after="40" w:line="240" w:lineRule="atLeast"/>
      <w:jc w:val="center"/>
    </w:pPr>
    <w:rPr>
      <w:b/>
      <w:bCs/>
      <w:sz w:val="18"/>
      <w:szCs w:val="18"/>
    </w:rPr>
  </w:style>
  <w:style w:type="paragraph" w:customStyle="1" w:styleId="yes-noresponses">
    <w:name w:val="yes-no responses"/>
    <w:basedOn w:val="TableText"/>
    <w:locked/>
    <w:rsid w:val="001F5B3C"/>
  </w:style>
  <w:style w:type="paragraph" w:customStyle="1" w:styleId="booktitle">
    <w:name w:val="booktitle"/>
    <w:locked/>
    <w:rsid w:val="003700D8"/>
    <w:pPr>
      <w:overflowPunct w:val="0"/>
      <w:autoSpaceDE w:val="0"/>
      <w:autoSpaceDN w:val="0"/>
      <w:adjustRightInd w:val="0"/>
      <w:spacing w:before="3600" w:after="2000"/>
      <w:ind w:left="1440"/>
      <w:textAlignment w:val="baseline"/>
    </w:pPr>
    <w:rPr>
      <w:rFonts w:ascii="Arial" w:hAnsi="Arial"/>
      <w:b/>
      <w:noProof/>
      <w:sz w:val="56"/>
    </w:rPr>
  </w:style>
  <w:style w:type="paragraph" w:customStyle="1" w:styleId="Subtitle1">
    <w:name w:val="Subtitle1"/>
    <w:next w:val="Normal"/>
    <w:locked/>
    <w:rsid w:val="003700D8"/>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rPr>
  </w:style>
  <w:style w:type="paragraph" w:customStyle="1" w:styleId="FooterRow2Odd">
    <w:name w:val="Footer Row 2 Odd"/>
    <w:basedOn w:val="Normal"/>
    <w:locked/>
    <w:rsid w:val="003700D8"/>
    <w:rPr>
      <w:szCs w:val="22"/>
    </w:rPr>
  </w:style>
  <w:style w:type="paragraph" w:customStyle="1" w:styleId="FooterRow1Odd">
    <w:name w:val="Footer Row 1 Odd"/>
    <w:basedOn w:val="Normal"/>
    <w:locked/>
    <w:rsid w:val="003700D8"/>
    <w:rPr>
      <w:sz w:val="16"/>
      <w:szCs w:val="22"/>
    </w:rPr>
  </w:style>
  <w:style w:type="paragraph" w:customStyle="1" w:styleId="PageNumberOdd">
    <w:name w:val="Page Number Odd"/>
    <w:basedOn w:val="Normal"/>
    <w:locked/>
    <w:rsid w:val="003700D8"/>
    <w:pPr>
      <w:jc w:val="right"/>
    </w:pPr>
    <w:rPr>
      <w:b/>
      <w:sz w:val="22"/>
      <w:szCs w:val="22"/>
    </w:rPr>
  </w:style>
  <w:style w:type="character" w:customStyle="1" w:styleId="CSItalic">
    <w:name w:val="CS Italic"/>
    <w:locked/>
    <w:rsid w:val="003700D8"/>
    <w:rPr>
      <w:rFonts w:ascii="Arial" w:hAnsi="Arial"/>
      <w:i/>
    </w:rPr>
  </w:style>
  <w:style w:type="character" w:customStyle="1" w:styleId="CSEmphasisNormal">
    <w:name w:val="CS Emphasis Normal"/>
    <w:locked/>
    <w:rsid w:val="003700D8"/>
    <w:rPr>
      <w:rFonts w:ascii="Arial" w:hAnsi="Arial"/>
      <w:b/>
      <w:sz w:val="19"/>
      <w:szCs w:val="19"/>
    </w:rPr>
  </w:style>
  <w:style w:type="paragraph" w:customStyle="1" w:styleId="tablebullet">
    <w:name w:val="table bullet"/>
    <w:basedOn w:val="Normal"/>
    <w:locked/>
    <w:rsid w:val="00265F65"/>
    <w:pPr>
      <w:tabs>
        <w:tab w:val="num" w:pos="360"/>
      </w:tabs>
      <w:spacing w:before="100" w:after="80"/>
      <w:ind w:left="360" w:hanging="360"/>
    </w:pPr>
    <w:rPr>
      <w:rFonts w:cs="Arial"/>
      <w:szCs w:val="20"/>
    </w:rPr>
  </w:style>
  <w:style w:type="paragraph" w:customStyle="1" w:styleId="StyletablebulletLeft0Before2ptAfter3pt">
    <w:name w:val="Style table bullet + Left:  0&quot; Before:  2 pt After:  3 pt"/>
    <w:basedOn w:val="tablebullet"/>
    <w:locked/>
    <w:rsid w:val="00265F65"/>
    <w:pPr>
      <w:tabs>
        <w:tab w:val="clear" w:pos="360"/>
        <w:tab w:val="left" w:pos="720"/>
      </w:tabs>
      <w:spacing w:before="40" w:after="60"/>
      <w:ind w:left="720" w:hanging="720"/>
    </w:pPr>
    <w:rPr>
      <w:rFonts w:cs="Times New Roman"/>
    </w:rPr>
  </w:style>
  <w:style w:type="character" w:styleId="CommentReference">
    <w:name w:val="annotation reference"/>
    <w:locked/>
    <w:rsid w:val="00265F65"/>
    <w:rPr>
      <w:sz w:val="18"/>
    </w:rPr>
  </w:style>
  <w:style w:type="paragraph" w:styleId="CommentText">
    <w:name w:val="annotation text"/>
    <w:basedOn w:val="Normal"/>
    <w:link w:val="CommentTextChar"/>
    <w:locked/>
    <w:rsid w:val="00FB4992"/>
  </w:style>
  <w:style w:type="character" w:customStyle="1" w:styleId="CommentTextChar">
    <w:name w:val="Comment Text Char"/>
    <w:link w:val="CommentText"/>
    <w:rsid w:val="00FB4992"/>
    <w:rPr>
      <w:rFonts w:ascii="Arial" w:hAnsi="Arial"/>
      <w:sz w:val="24"/>
      <w:szCs w:val="24"/>
    </w:rPr>
  </w:style>
  <w:style w:type="paragraph" w:styleId="CommentSubject">
    <w:name w:val="annotation subject"/>
    <w:basedOn w:val="CommentText"/>
    <w:next w:val="CommentText"/>
    <w:semiHidden/>
    <w:locked/>
    <w:rsid w:val="00265F65"/>
  </w:style>
  <w:style w:type="paragraph" w:styleId="BalloonText">
    <w:name w:val="Balloon Text"/>
    <w:basedOn w:val="Normal"/>
    <w:semiHidden/>
    <w:locked/>
    <w:rsid w:val="00265F65"/>
    <w:rPr>
      <w:rFonts w:ascii="Lucida Grande" w:hAnsi="Lucida Grande"/>
      <w:sz w:val="18"/>
      <w:szCs w:val="18"/>
    </w:rPr>
  </w:style>
  <w:style w:type="paragraph" w:customStyle="1" w:styleId="dashindent2">
    <w:name w:val="dash indent2"/>
    <w:basedOn w:val="Normal"/>
    <w:locked/>
    <w:rsid w:val="00271E6F"/>
    <w:pPr>
      <w:numPr>
        <w:numId w:val="12"/>
      </w:numPr>
    </w:pPr>
  </w:style>
  <w:style w:type="character" w:customStyle="1" w:styleId="CSEmphasisTable">
    <w:name w:val="CS Emphasis Table"/>
    <w:locked/>
    <w:rsid w:val="00B4778F"/>
    <w:rPr>
      <w:rFonts w:ascii="Frutiger 45 Light" w:hAnsi="Frutiger 45 Light"/>
      <w:b/>
      <w:sz w:val="18"/>
    </w:rPr>
  </w:style>
  <w:style w:type="paragraph" w:customStyle="1" w:styleId="Bulletlevel2indent55">
    <w:name w:val="Bullet level 2 indent .55"/>
    <w:basedOn w:val="Bulletlevel2"/>
    <w:locked/>
    <w:rsid w:val="007A000C"/>
    <w:pPr>
      <w:numPr>
        <w:numId w:val="0"/>
      </w:numPr>
      <w:tabs>
        <w:tab w:val="num" w:pos="1080"/>
      </w:tabs>
      <w:ind w:left="1080" w:hanging="360"/>
    </w:pPr>
  </w:style>
  <w:style w:type="character" w:customStyle="1" w:styleId="emailstyle18">
    <w:name w:val="emailstyle18"/>
    <w:basedOn w:val="DefaultParagraphFont"/>
    <w:locked/>
    <w:rsid w:val="007A000C"/>
  </w:style>
  <w:style w:type="paragraph" w:customStyle="1" w:styleId="Bullet0">
    <w:name w:val="Bullet"/>
    <w:basedOn w:val="Normal"/>
    <w:locked/>
    <w:rsid w:val="00271E6F"/>
    <w:pPr>
      <w:numPr>
        <w:numId w:val="13"/>
      </w:numPr>
    </w:pPr>
    <w:rPr>
      <w:kern w:val="24"/>
      <w:szCs w:val="20"/>
    </w:rPr>
  </w:style>
  <w:style w:type="paragraph" w:styleId="BodyTextIndent">
    <w:name w:val="Body Text Indent"/>
    <w:basedOn w:val="Normal"/>
    <w:locked/>
    <w:rsid w:val="007A000C"/>
    <w:pPr>
      <w:ind w:left="720"/>
    </w:pPr>
    <w:rPr>
      <w:rFonts w:cs="Arial"/>
      <w:i/>
      <w:iCs/>
      <w:szCs w:val="20"/>
    </w:rPr>
  </w:style>
  <w:style w:type="character" w:styleId="FollowedHyperlink">
    <w:name w:val="FollowedHyperlink"/>
    <w:locked/>
    <w:rsid w:val="007A000C"/>
    <w:rPr>
      <w:color w:val="800080"/>
      <w:u w:val="single"/>
    </w:rPr>
  </w:style>
  <w:style w:type="paragraph" w:customStyle="1" w:styleId="BulletList">
    <w:name w:val="Bullet List"/>
    <w:basedOn w:val="Normal"/>
    <w:link w:val="BulletListChar"/>
    <w:locked/>
    <w:rsid w:val="007A000C"/>
    <w:pPr>
      <w:tabs>
        <w:tab w:val="left" w:pos="1800"/>
      </w:tabs>
      <w:spacing w:before="120" w:line="260" w:lineRule="atLeast"/>
    </w:pPr>
    <w:rPr>
      <w:rFonts w:cs="Arial"/>
      <w:sz w:val="22"/>
      <w:szCs w:val="22"/>
    </w:rPr>
  </w:style>
  <w:style w:type="character" w:customStyle="1" w:styleId="BulletListChar">
    <w:name w:val="Bullet List Char"/>
    <w:link w:val="BulletList"/>
    <w:locked/>
    <w:rsid w:val="00B311A6"/>
    <w:rPr>
      <w:rFonts w:ascii="Arial" w:hAnsi="Arial" w:cs="Arial"/>
      <w:sz w:val="22"/>
      <w:szCs w:val="22"/>
    </w:rPr>
  </w:style>
  <w:style w:type="paragraph" w:customStyle="1" w:styleId="indentbullet">
    <w:name w:val="indent bullet"/>
    <w:basedOn w:val="BulletList"/>
    <w:locked/>
    <w:rsid w:val="007A000C"/>
    <w:pPr>
      <w:tabs>
        <w:tab w:val="clear" w:pos="1800"/>
        <w:tab w:val="left" w:pos="2160"/>
      </w:tabs>
      <w:spacing w:before="60" w:after="40"/>
    </w:pPr>
  </w:style>
  <w:style w:type="paragraph" w:customStyle="1" w:styleId="indentitalic">
    <w:name w:val="indent italic"/>
    <w:basedOn w:val="BulletList"/>
    <w:locked/>
    <w:rsid w:val="007A000C"/>
    <w:pPr>
      <w:spacing w:before="60" w:after="60"/>
      <w:ind w:left="1800"/>
    </w:pPr>
    <w:rPr>
      <w:i/>
    </w:rPr>
  </w:style>
  <w:style w:type="paragraph" w:customStyle="1" w:styleId="Text">
    <w:name w:val="Text"/>
    <w:basedOn w:val="Normal"/>
    <w:locked/>
    <w:rsid w:val="007A000C"/>
    <w:pPr>
      <w:spacing w:before="80" w:line="260" w:lineRule="atLeast"/>
      <w:ind w:left="1440"/>
    </w:pPr>
    <w:rPr>
      <w:rFonts w:cs="Arial"/>
      <w:bCs/>
      <w:sz w:val="22"/>
      <w:szCs w:val="22"/>
    </w:rPr>
  </w:style>
  <w:style w:type="paragraph" w:customStyle="1" w:styleId="body0">
    <w:name w:val="body"/>
    <w:basedOn w:val="Normal"/>
    <w:locked/>
    <w:rsid w:val="007A000C"/>
    <w:pPr>
      <w:widowControl w:val="0"/>
      <w:overflowPunct w:val="0"/>
      <w:autoSpaceDE w:val="0"/>
      <w:autoSpaceDN w:val="0"/>
      <w:adjustRightInd w:val="0"/>
      <w:spacing w:after="160" w:line="260" w:lineRule="atLeast"/>
      <w:ind w:left="1800"/>
      <w:textAlignment w:val="baseline"/>
    </w:pPr>
    <w:rPr>
      <w:bCs/>
      <w:color w:val="000000"/>
      <w:szCs w:val="20"/>
    </w:rPr>
  </w:style>
  <w:style w:type="paragraph" w:customStyle="1" w:styleId="TableTextBullet">
    <w:name w:val="Table Text Bullet"/>
    <w:basedOn w:val="TableText"/>
    <w:qFormat/>
    <w:locked/>
    <w:rsid w:val="001C757B"/>
    <w:pPr>
      <w:numPr>
        <w:numId w:val="14"/>
      </w:numPr>
    </w:pPr>
    <w:rPr>
      <w:rFonts w:cs="Times New Roman"/>
      <w:iCs w:val="0"/>
    </w:rPr>
  </w:style>
  <w:style w:type="paragraph" w:customStyle="1" w:styleId="tbltextindent1">
    <w:name w:val="tbl text indent1"/>
    <w:basedOn w:val="Normal"/>
    <w:locked/>
    <w:rsid w:val="007A000C"/>
    <w:pPr>
      <w:spacing w:before="40" w:after="40" w:line="220" w:lineRule="exact"/>
      <w:ind w:left="284"/>
    </w:pPr>
    <w:rPr>
      <w:rFonts w:cs="Arial"/>
    </w:rPr>
  </w:style>
  <w:style w:type="paragraph" w:customStyle="1" w:styleId="tblindent1bullet">
    <w:name w:val="tbl indent1 bullet"/>
    <w:basedOn w:val="tbltextindent1"/>
    <w:locked/>
    <w:rsid w:val="00271E6F"/>
    <w:pPr>
      <w:numPr>
        <w:numId w:val="15"/>
      </w:numPr>
      <w:tabs>
        <w:tab w:val="clear" w:pos="1004"/>
      </w:tabs>
      <w:spacing w:after="20"/>
      <w:ind w:left="773"/>
    </w:pPr>
  </w:style>
  <w:style w:type="paragraph" w:customStyle="1" w:styleId="tbltextleft">
    <w:name w:val="tbl text left"/>
    <w:basedOn w:val="Normal"/>
    <w:locked/>
    <w:rsid w:val="007A000C"/>
    <w:pPr>
      <w:spacing w:before="40" w:after="40" w:line="220" w:lineRule="exact"/>
    </w:pPr>
    <w:rPr>
      <w:rFonts w:cs="Arial"/>
    </w:rPr>
  </w:style>
  <w:style w:type="paragraph" w:customStyle="1" w:styleId="TableTextIndent">
    <w:name w:val="Table Text Indent"/>
    <w:basedOn w:val="TableText"/>
    <w:locked/>
    <w:rsid w:val="007A000C"/>
    <w:pPr>
      <w:ind w:left="360" w:hanging="360"/>
    </w:pPr>
    <w:rPr>
      <w:rFonts w:ascii="Garamond" w:hAnsi="Garamond" w:cs="Times New Roman"/>
      <w:iCs w:val="0"/>
    </w:rPr>
  </w:style>
  <w:style w:type="paragraph" w:styleId="BodyTextIndent3">
    <w:name w:val="Body Text Indent 3"/>
    <w:basedOn w:val="Normal"/>
    <w:locked/>
    <w:rsid w:val="007A000C"/>
    <w:pPr>
      <w:tabs>
        <w:tab w:val="left" w:pos="180"/>
      </w:tabs>
      <w:spacing w:before="40" w:after="60"/>
      <w:ind w:left="1440" w:hanging="720"/>
    </w:pPr>
    <w:rPr>
      <w:rFonts w:cs="Arial"/>
      <w:i/>
      <w:szCs w:val="20"/>
    </w:rPr>
  </w:style>
  <w:style w:type="character" w:styleId="Emphasis">
    <w:name w:val="Emphasis"/>
    <w:qFormat/>
    <w:locked/>
    <w:rsid w:val="007A000C"/>
    <w:rPr>
      <w:i/>
      <w:iCs/>
    </w:rPr>
  </w:style>
  <w:style w:type="paragraph" w:styleId="NormalWeb">
    <w:name w:val="Normal (Web)"/>
    <w:basedOn w:val="Normal"/>
    <w:locked/>
    <w:rsid w:val="007A000C"/>
    <w:pPr>
      <w:spacing w:before="100" w:beforeAutospacing="1" w:after="100" w:afterAutospacing="1"/>
    </w:pPr>
  </w:style>
  <w:style w:type="paragraph" w:customStyle="1" w:styleId="NormalWideZero">
    <w:name w:val="Normal Wide Zero"/>
    <w:basedOn w:val="Normal"/>
    <w:locked/>
    <w:rsid w:val="007A000C"/>
    <w:pPr>
      <w:spacing w:line="260" w:lineRule="atLeast"/>
    </w:pPr>
    <w:rPr>
      <w:rFonts w:ascii="Garamond" w:hAnsi="Garamond"/>
      <w:sz w:val="22"/>
      <w:szCs w:val="22"/>
    </w:rPr>
  </w:style>
  <w:style w:type="character" w:customStyle="1" w:styleId="CharChar">
    <w:name w:val="Char Char"/>
    <w:locked/>
    <w:rsid w:val="007A000C"/>
    <w:rPr>
      <w:rFonts w:ascii="Arial" w:hAnsi="Arial" w:cs="Arial"/>
      <w:i/>
      <w:iCs/>
      <w:lang w:val="en-US" w:eastAsia="en-US" w:bidi="ar-SA"/>
    </w:rPr>
  </w:style>
  <w:style w:type="character" w:customStyle="1" w:styleId="tbltextleftChar">
    <w:name w:val="tbl text left Char"/>
    <w:locked/>
    <w:rsid w:val="007A000C"/>
    <w:rPr>
      <w:rFonts w:ascii="Arial" w:hAnsi="Arial" w:cs="Arial"/>
      <w:szCs w:val="24"/>
      <w:lang w:val="en-US" w:eastAsia="en-US" w:bidi="ar-SA"/>
    </w:rPr>
  </w:style>
  <w:style w:type="paragraph" w:customStyle="1" w:styleId="BulletListSingle">
    <w:name w:val="Bullet List Single"/>
    <w:basedOn w:val="Normal"/>
    <w:locked/>
    <w:rsid w:val="00271E6F"/>
    <w:pPr>
      <w:numPr>
        <w:numId w:val="16"/>
      </w:numPr>
      <w:spacing w:line="260" w:lineRule="atLeast"/>
    </w:pPr>
    <w:rPr>
      <w:sz w:val="22"/>
      <w:szCs w:val="22"/>
    </w:rPr>
  </w:style>
  <w:style w:type="paragraph" w:styleId="TOC1">
    <w:name w:val="toc 1"/>
    <w:basedOn w:val="Normal"/>
    <w:next w:val="Normal"/>
    <w:autoRedefine/>
    <w:uiPriority w:val="39"/>
    <w:qFormat/>
    <w:locked/>
    <w:rsid w:val="00AD6B2C"/>
    <w:pPr>
      <w:tabs>
        <w:tab w:val="left" w:pos="1260"/>
        <w:tab w:val="right" w:leader="dot" w:pos="9350"/>
      </w:tabs>
      <w:spacing w:before="120"/>
    </w:pPr>
    <w:rPr>
      <w:b/>
      <w:noProof/>
      <w:sz w:val="22"/>
      <w:szCs w:val="22"/>
    </w:rPr>
  </w:style>
  <w:style w:type="paragraph" w:styleId="TOC2">
    <w:name w:val="toc 2"/>
    <w:basedOn w:val="Normal"/>
    <w:next w:val="Normal"/>
    <w:autoRedefine/>
    <w:uiPriority w:val="39"/>
    <w:locked/>
    <w:rsid w:val="00DF6454"/>
    <w:pPr>
      <w:tabs>
        <w:tab w:val="right" w:leader="dot" w:pos="9350"/>
      </w:tabs>
      <w:ind w:left="1886" w:hanging="1742"/>
    </w:pPr>
    <w:rPr>
      <w:b/>
      <w:noProof/>
      <w:szCs w:val="20"/>
    </w:rPr>
  </w:style>
  <w:style w:type="paragraph" w:styleId="TOC3">
    <w:name w:val="toc 3"/>
    <w:basedOn w:val="Normal"/>
    <w:next w:val="Normal"/>
    <w:autoRedefine/>
    <w:uiPriority w:val="39"/>
    <w:locked/>
    <w:rsid w:val="00AD6B2C"/>
    <w:pPr>
      <w:tabs>
        <w:tab w:val="right" w:leader="dot" w:pos="9350"/>
      </w:tabs>
      <w:spacing w:after="60"/>
      <w:ind w:left="1890" w:hanging="1602"/>
    </w:pPr>
    <w:rPr>
      <w:i/>
      <w:noProof/>
      <w:color w:val="333333"/>
      <w:szCs w:val="20"/>
    </w:rPr>
  </w:style>
  <w:style w:type="paragraph" w:styleId="TOC4">
    <w:name w:val="toc 4"/>
    <w:basedOn w:val="Normal"/>
    <w:next w:val="Normal"/>
    <w:autoRedefine/>
    <w:uiPriority w:val="39"/>
    <w:semiHidden/>
    <w:locked/>
    <w:rsid w:val="006B1C17"/>
    <w:pPr>
      <w:ind w:left="480"/>
    </w:pPr>
    <w:rPr>
      <w:szCs w:val="20"/>
    </w:rPr>
  </w:style>
  <w:style w:type="paragraph" w:styleId="TOC5">
    <w:name w:val="toc 5"/>
    <w:basedOn w:val="Normal"/>
    <w:next w:val="Normal"/>
    <w:autoRedefine/>
    <w:uiPriority w:val="39"/>
    <w:semiHidden/>
    <w:locked/>
    <w:rsid w:val="006B1C17"/>
    <w:pPr>
      <w:ind w:left="720"/>
    </w:pPr>
    <w:rPr>
      <w:szCs w:val="20"/>
    </w:rPr>
  </w:style>
  <w:style w:type="paragraph" w:styleId="TOC6">
    <w:name w:val="toc 6"/>
    <w:basedOn w:val="Normal"/>
    <w:next w:val="Normal"/>
    <w:autoRedefine/>
    <w:uiPriority w:val="39"/>
    <w:semiHidden/>
    <w:locked/>
    <w:rsid w:val="006B1C17"/>
    <w:pPr>
      <w:ind w:left="960"/>
    </w:pPr>
    <w:rPr>
      <w:szCs w:val="20"/>
    </w:rPr>
  </w:style>
  <w:style w:type="paragraph" w:styleId="TOC7">
    <w:name w:val="toc 7"/>
    <w:basedOn w:val="Normal"/>
    <w:next w:val="Normal"/>
    <w:autoRedefine/>
    <w:uiPriority w:val="39"/>
    <w:semiHidden/>
    <w:locked/>
    <w:rsid w:val="006B1C17"/>
    <w:pPr>
      <w:ind w:left="1200"/>
    </w:pPr>
    <w:rPr>
      <w:szCs w:val="20"/>
    </w:rPr>
  </w:style>
  <w:style w:type="paragraph" w:styleId="TOC8">
    <w:name w:val="toc 8"/>
    <w:basedOn w:val="Normal"/>
    <w:next w:val="Normal"/>
    <w:autoRedefine/>
    <w:uiPriority w:val="39"/>
    <w:semiHidden/>
    <w:locked/>
    <w:rsid w:val="006B1C17"/>
    <w:pPr>
      <w:ind w:left="1440"/>
    </w:pPr>
    <w:rPr>
      <w:szCs w:val="20"/>
    </w:rPr>
  </w:style>
  <w:style w:type="paragraph" w:styleId="TOC9">
    <w:name w:val="toc 9"/>
    <w:basedOn w:val="Normal"/>
    <w:next w:val="Normal"/>
    <w:autoRedefine/>
    <w:uiPriority w:val="39"/>
    <w:semiHidden/>
    <w:locked/>
    <w:rsid w:val="006B1C17"/>
    <w:pPr>
      <w:ind w:left="1680"/>
    </w:pPr>
    <w:rPr>
      <w:szCs w:val="20"/>
    </w:rPr>
  </w:style>
  <w:style w:type="paragraph" w:styleId="FootnoteText">
    <w:name w:val="footnote text"/>
    <w:basedOn w:val="Normal"/>
    <w:semiHidden/>
    <w:locked/>
    <w:rsid w:val="00776F29"/>
  </w:style>
  <w:style w:type="character" w:styleId="FootnoteReference">
    <w:name w:val="footnote reference"/>
    <w:semiHidden/>
    <w:locked/>
    <w:rsid w:val="00776F29"/>
    <w:rPr>
      <w:vertAlign w:val="superscript"/>
    </w:rPr>
  </w:style>
  <w:style w:type="table" w:styleId="TableGrid">
    <w:name w:val="Table Grid"/>
    <w:basedOn w:val="TableNormal"/>
    <w:locked/>
    <w:rsid w:val="00231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0">
    <w:name w:val="text"/>
    <w:basedOn w:val="Normal"/>
    <w:locked/>
    <w:rsid w:val="00427DB8"/>
    <w:pPr>
      <w:spacing w:before="80" w:after="80"/>
    </w:pPr>
    <w:rPr>
      <w:rFonts w:eastAsia="MS Mincho"/>
    </w:rPr>
  </w:style>
  <w:style w:type="paragraph" w:customStyle="1" w:styleId="bullet">
    <w:name w:val="bullet"/>
    <w:basedOn w:val="text0"/>
    <w:locked/>
    <w:rsid w:val="00271E6F"/>
    <w:pPr>
      <w:numPr>
        <w:numId w:val="18"/>
      </w:numPr>
      <w:tabs>
        <w:tab w:val="clear" w:pos="720"/>
        <w:tab w:val="left" w:pos="360"/>
      </w:tabs>
      <w:spacing w:before="30"/>
      <w:ind w:left="360"/>
    </w:pPr>
  </w:style>
  <w:style w:type="paragraph" w:customStyle="1" w:styleId="checkbox5">
    <w:name w:val="check box5"/>
    <w:basedOn w:val="text0"/>
    <w:locked/>
    <w:rsid w:val="00427DB8"/>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locked/>
    <w:rsid w:val="00427DB8"/>
    <w:pPr>
      <w:spacing w:after="60"/>
    </w:pPr>
    <w:rPr>
      <w:rFonts w:ascii="Arial Narrow" w:hAnsi="Arial Narrow" w:cs="Arial Unicode MS"/>
      <w:b/>
      <w:caps/>
    </w:rPr>
  </w:style>
  <w:style w:type="paragraph" w:customStyle="1" w:styleId="BodyText--AuditProcedures">
    <w:name w:val="Body Text--Audit Procedures"/>
    <w:basedOn w:val="Normal"/>
    <w:rsid w:val="00B574CB"/>
    <w:pPr>
      <w:spacing w:before="200"/>
      <w:ind w:left="1800"/>
    </w:pPr>
    <w:rPr>
      <w:rFonts w:cs="Arial"/>
      <w:bCs/>
      <w:sz w:val="22"/>
      <w:szCs w:val="22"/>
    </w:rPr>
  </w:style>
  <w:style w:type="paragraph" w:customStyle="1" w:styleId="tabe111">
    <w:name w:val="tabe 1.1.1"/>
    <w:basedOn w:val="tbltextindent1"/>
    <w:link w:val="tabe111Char"/>
    <w:autoRedefine/>
    <w:qFormat/>
    <w:rsid w:val="00BF5BE1"/>
    <w:pPr>
      <w:keepLines/>
      <w:widowControl w:val="0"/>
      <w:tabs>
        <w:tab w:val="left" w:pos="620"/>
        <w:tab w:val="left" w:pos="1103"/>
      </w:tabs>
      <w:spacing w:line="240" w:lineRule="auto"/>
      <w:ind w:left="0"/>
    </w:pPr>
    <w:rPr>
      <w:sz w:val="18"/>
    </w:rPr>
  </w:style>
  <w:style w:type="character" w:customStyle="1" w:styleId="tabe111Char">
    <w:name w:val="tabe 1.1.1 Char"/>
    <w:link w:val="tabe111"/>
    <w:rsid w:val="00BF5BE1"/>
    <w:rPr>
      <w:rFonts w:ascii="Arial" w:hAnsi="Arial" w:cs="Arial"/>
      <w:sz w:val="18"/>
      <w:szCs w:val="24"/>
    </w:rPr>
  </w:style>
  <w:style w:type="paragraph" w:customStyle="1" w:styleId="arrowbullet">
    <w:name w:val="arrow bullet"/>
    <w:basedOn w:val="Normal"/>
    <w:rsid w:val="00271E6F"/>
    <w:pPr>
      <w:numPr>
        <w:numId w:val="20"/>
      </w:numPr>
    </w:pPr>
    <w:rPr>
      <w:rFonts w:eastAsia="MS Mincho" w:cs="Arial"/>
      <w:bCs/>
    </w:rPr>
  </w:style>
  <w:style w:type="paragraph" w:customStyle="1" w:styleId="tblnotebullet">
    <w:name w:val="tbl note bullet"/>
    <w:basedOn w:val="Sub-bullet"/>
    <w:qFormat/>
    <w:rsid w:val="009B58A4"/>
    <w:pPr>
      <w:numPr>
        <w:numId w:val="0"/>
      </w:numPr>
      <w:tabs>
        <w:tab w:val="num" w:pos="432"/>
      </w:tabs>
      <w:spacing w:after="0"/>
      <w:ind w:left="605" w:hanging="360"/>
    </w:pPr>
    <w:rPr>
      <w:rFonts w:eastAsia="MS Mincho" w:cs="Arial"/>
      <w:bCs/>
      <w:i/>
      <w:sz w:val="18"/>
    </w:rPr>
  </w:style>
  <w:style w:type="paragraph" w:customStyle="1" w:styleId="tbltextbullet">
    <w:name w:val="tbl text bullet"/>
    <w:basedOn w:val="Normal"/>
    <w:qFormat/>
    <w:rsid w:val="00271E6F"/>
    <w:pPr>
      <w:numPr>
        <w:numId w:val="21"/>
      </w:numPr>
      <w:spacing w:before="40" w:after="20"/>
    </w:pPr>
    <w:rPr>
      <w:rFonts w:eastAsia="MS Mincho" w:cs="Arial"/>
      <w:bCs/>
      <w:sz w:val="18"/>
      <w:szCs w:val="18"/>
    </w:rPr>
  </w:style>
  <w:style w:type="paragraph" w:customStyle="1" w:styleId="InsertText">
    <w:name w:val="Insert Text"/>
    <w:basedOn w:val="FootnoteText"/>
    <w:rsid w:val="00541B3B"/>
    <w:pPr>
      <w:spacing w:before="40" w:after="40"/>
    </w:pPr>
    <w:rPr>
      <w:rFonts w:cs="Arial"/>
      <w:bCs/>
      <w:sz w:val="18"/>
    </w:rPr>
  </w:style>
  <w:style w:type="paragraph" w:customStyle="1" w:styleId="11table">
    <w:name w:val="1.1 table"/>
    <w:basedOn w:val="tbltextleft"/>
    <w:next w:val="Normal"/>
    <w:link w:val="11tableChar"/>
    <w:autoRedefine/>
    <w:qFormat/>
    <w:rsid w:val="00F32FFA"/>
    <w:pPr>
      <w:keepLines/>
      <w:widowControl w:val="0"/>
      <w:tabs>
        <w:tab w:val="left" w:pos="620"/>
      </w:tabs>
      <w:spacing w:line="240" w:lineRule="auto"/>
    </w:pPr>
    <w:rPr>
      <w:bCs/>
      <w:sz w:val="18"/>
      <w:szCs w:val="18"/>
    </w:rPr>
  </w:style>
  <w:style w:type="character" w:customStyle="1" w:styleId="11tableChar">
    <w:name w:val="1.1 table Char"/>
    <w:link w:val="11table"/>
    <w:rsid w:val="00F32FFA"/>
    <w:rPr>
      <w:rFonts w:ascii="Arial" w:hAnsi="Arial" w:cs="Arial"/>
      <w:bCs/>
      <w:sz w:val="18"/>
      <w:szCs w:val="18"/>
    </w:rPr>
  </w:style>
  <w:style w:type="paragraph" w:customStyle="1" w:styleId="ColorfulShading-Accent11">
    <w:name w:val="Colorful Shading - Accent 11"/>
    <w:hidden/>
    <w:uiPriority w:val="99"/>
    <w:semiHidden/>
    <w:rsid w:val="00C73977"/>
    <w:rPr>
      <w:sz w:val="24"/>
      <w:szCs w:val="24"/>
    </w:rPr>
  </w:style>
  <w:style w:type="paragraph" w:styleId="EndnoteText">
    <w:name w:val="endnote text"/>
    <w:basedOn w:val="Normal"/>
    <w:link w:val="EndnoteTextChar"/>
    <w:rsid w:val="00CA613F"/>
    <w:rPr>
      <w:szCs w:val="20"/>
    </w:rPr>
  </w:style>
  <w:style w:type="character" w:customStyle="1" w:styleId="EndnoteTextChar">
    <w:name w:val="Endnote Text Char"/>
    <w:link w:val="EndnoteText"/>
    <w:rsid w:val="00CA613F"/>
    <w:rPr>
      <w:lang w:val="en-US" w:eastAsia="en-US"/>
    </w:rPr>
  </w:style>
  <w:style w:type="character" w:styleId="EndnoteReference">
    <w:name w:val="endnote reference"/>
    <w:rsid w:val="00CA613F"/>
    <w:rPr>
      <w:vertAlign w:val="superscript"/>
    </w:rPr>
  </w:style>
  <w:style w:type="paragraph" w:customStyle="1" w:styleId="numberlist">
    <w:name w:val="number list"/>
    <w:basedOn w:val="Body"/>
    <w:rsid w:val="009D4E32"/>
    <w:pPr>
      <w:tabs>
        <w:tab w:val="clear" w:pos="360"/>
        <w:tab w:val="clear" w:pos="4508"/>
      </w:tabs>
      <w:spacing w:before="160"/>
      <w:ind w:left="360" w:hanging="360"/>
    </w:pPr>
    <w:rPr>
      <w:rFonts w:cs="Arial"/>
      <w:b/>
      <w:color w:val="auto"/>
    </w:rPr>
  </w:style>
  <w:style w:type="paragraph" w:styleId="z-TopofForm">
    <w:name w:val="HTML Top of Form"/>
    <w:basedOn w:val="Normal"/>
    <w:next w:val="Normal"/>
    <w:link w:val="z-TopofFormChar"/>
    <w:hidden/>
    <w:rsid w:val="004E6926"/>
    <w:pPr>
      <w:pBdr>
        <w:bottom w:val="single" w:sz="6" w:space="1" w:color="auto"/>
      </w:pBdr>
      <w:jc w:val="center"/>
    </w:pPr>
    <w:rPr>
      <w:rFonts w:cs="Arial"/>
      <w:vanish/>
      <w:sz w:val="16"/>
      <w:szCs w:val="16"/>
    </w:rPr>
  </w:style>
  <w:style w:type="character" w:customStyle="1" w:styleId="z-TopofFormChar">
    <w:name w:val="z-Top of Form Char"/>
    <w:link w:val="z-TopofForm"/>
    <w:rsid w:val="004E6926"/>
    <w:rPr>
      <w:rFonts w:ascii="Arial" w:hAnsi="Arial" w:cs="Arial"/>
      <w:vanish/>
      <w:sz w:val="16"/>
      <w:szCs w:val="16"/>
    </w:rPr>
  </w:style>
  <w:style w:type="paragraph" w:styleId="z-BottomofForm">
    <w:name w:val="HTML Bottom of Form"/>
    <w:basedOn w:val="Normal"/>
    <w:next w:val="Normal"/>
    <w:link w:val="z-BottomofFormChar"/>
    <w:hidden/>
    <w:rsid w:val="004E6926"/>
    <w:pPr>
      <w:pBdr>
        <w:top w:val="single" w:sz="6" w:space="1" w:color="auto"/>
      </w:pBdr>
      <w:jc w:val="center"/>
    </w:pPr>
    <w:rPr>
      <w:rFonts w:cs="Arial"/>
      <w:vanish/>
      <w:sz w:val="16"/>
      <w:szCs w:val="16"/>
    </w:rPr>
  </w:style>
  <w:style w:type="character" w:customStyle="1" w:styleId="z-BottomofFormChar">
    <w:name w:val="z-Bottom of Form Char"/>
    <w:link w:val="z-BottomofForm"/>
    <w:rsid w:val="004E6926"/>
    <w:rPr>
      <w:rFonts w:ascii="Arial" w:hAnsi="Arial" w:cs="Arial"/>
      <w:vanish/>
      <w:sz w:val="16"/>
      <w:szCs w:val="16"/>
    </w:rPr>
  </w:style>
  <w:style w:type="table" w:customStyle="1" w:styleId="TableGrid1">
    <w:name w:val="Table Grid1"/>
    <w:basedOn w:val="TableNormal"/>
    <w:next w:val="TableGrid"/>
    <w:uiPriority w:val="59"/>
    <w:rsid w:val="002B32CA"/>
    <w:rPr>
      <w:rFonts w:eastAsia="MS Minch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ROV-L1">
    <w:name w:val="PROV-L1"/>
    <w:basedOn w:val="BulletList"/>
    <w:qFormat/>
    <w:rsid w:val="00271E6F"/>
    <w:pPr>
      <w:numPr>
        <w:numId w:val="22"/>
      </w:numPr>
      <w:tabs>
        <w:tab w:val="clear" w:pos="1800"/>
        <w:tab w:val="left" w:pos="459"/>
      </w:tabs>
    </w:pPr>
    <w:rPr>
      <w:b/>
      <w:sz w:val="20"/>
      <w:szCs w:val="20"/>
    </w:rPr>
  </w:style>
  <w:style w:type="paragraph" w:customStyle="1" w:styleId="PROV-L2">
    <w:name w:val="PROV-L2"/>
    <w:basedOn w:val="BulletList"/>
    <w:qFormat/>
    <w:rsid w:val="008147DA"/>
    <w:pPr>
      <w:tabs>
        <w:tab w:val="clear" w:pos="1800"/>
        <w:tab w:val="left" w:pos="459"/>
      </w:tabs>
      <w:ind w:left="1440" w:hanging="360"/>
    </w:pPr>
    <w:rPr>
      <w:sz w:val="20"/>
      <w:szCs w:val="20"/>
    </w:rPr>
  </w:style>
  <w:style w:type="paragraph" w:customStyle="1" w:styleId="PROv-L3">
    <w:name w:val="PROv-L3"/>
    <w:basedOn w:val="BulletList"/>
    <w:link w:val="PROv-L3Char"/>
    <w:qFormat/>
    <w:rsid w:val="008147DA"/>
    <w:pPr>
      <w:tabs>
        <w:tab w:val="clear" w:pos="1800"/>
        <w:tab w:val="left" w:pos="459"/>
      </w:tabs>
      <w:ind w:left="2160" w:hanging="360"/>
    </w:pPr>
    <w:rPr>
      <w:sz w:val="20"/>
      <w:szCs w:val="20"/>
    </w:rPr>
  </w:style>
  <w:style w:type="character" w:customStyle="1" w:styleId="PROv-L3Char">
    <w:name w:val="PROv-L3 Char"/>
    <w:link w:val="PROv-L3"/>
    <w:locked/>
    <w:rsid w:val="008147DA"/>
    <w:rPr>
      <w:rFonts w:ascii="Arial" w:hAnsi="Arial" w:cs="Arial"/>
    </w:rPr>
  </w:style>
  <w:style w:type="paragraph" w:customStyle="1" w:styleId="Default">
    <w:name w:val="Default"/>
    <w:rsid w:val="00B30596"/>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144959"/>
    <w:pPr>
      <w:ind w:left="720"/>
      <w:contextualSpacing/>
    </w:pPr>
  </w:style>
  <w:style w:type="paragraph" w:customStyle="1" w:styleId="tabletextbullet2">
    <w:name w:val="table text bullet 2"/>
    <w:basedOn w:val="TableText"/>
    <w:qFormat/>
    <w:rsid w:val="00A86B84"/>
    <w:pPr>
      <w:numPr>
        <w:numId w:val="40"/>
      </w:numPr>
      <w:spacing w:before="20" w:after="20"/>
    </w:pPr>
    <w:rPr>
      <w:szCs w:val="20"/>
    </w:rPr>
  </w:style>
  <w:style w:type="paragraph" w:customStyle="1" w:styleId="111table">
    <w:name w:val="1.1.1 table"/>
    <w:basedOn w:val="11table"/>
    <w:link w:val="111tableChar"/>
    <w:qFormat/>
    <w:rsid w:val="00D92DC1"/>
    <w:pPr>
      <w:keepLines w:val="0"/>
      <w:spacing w:line="220" w:lineRule="atLeast"/>
      <w:ind w:left="144"/>
    </w:pPr>
    <w:rPr>
      <w:rFonts w:eastAsia="Calibri"/>
      <w:bCs w:val="0"/>
    </w:rPr>
  </w:style>
  <w:style w:type="character" w:customStyle="1" w:styleId="111tableChar">
    <w:name w:val="1.1.1 table Char"/>
    <w:link w:val="111table"/>
    <w:rsid w:val="00D92DC1"/>
    <w:rPr>
      <w:rFonts w:ascii="Arial" w:eastAsia="Calibri" w:hAnsi="Arial" w:cs="Arial"/>
      <w:sz w:val="18"/>
      <w:szCs w:val="18"/>
    </w:rPr>
  </w:style>
  <w:style w:type="paragraph" w:customStyle="1" w:styleId="note">
    <w:name w:val="note"/>
    <w:basedOn w:val="Normal"/>
    <w:qFormat/>
    <w:rsid w:val="00D92DC1"/>
    <w:pPr>
      <w:shd w:val="clear" w:color="auto" w:fill="E6E6E6"/>
      <w:spacing w:after="60"/>
    </w:pPr>
    <w:rPr>
      <w:rFonts w:cs="Arial"/>
      <w:bCs/>
      <w:i/>
      <w:sz w:val="18"/>
      <w:szCs w:val="20"/>
    </w:rPr>
  </w:style>
  <w:style w:type="paragraph" w:customStyle="1" w:styleId="Note0">
    <w:name w:val="Note"/>
    <w:basedOn w:val="Normal"/>
    <w:qFormat/>
    <w:rsid w:val="00D92DC1"/>
    <w:pPr>
      <w:keepLines/>
      <w:shd w:val="clear" w:color="auto" w:fill="E6E6E6"/>
      <w:spacing w:after="60"/>
    </w:pPr>
    <w:rPr>
      <w:rFonts w:eastAsia="Cambria" w:cs="Arial"/>
      <w:i/>
      <w:color w:val="000000"/>
      <w:sz w:val="18"/>
      <w:szCs w:val="18"/>
    </w:rPr>
  </w:style>
  <w:style w:type="paragraph" w:customStyle="1" w:styleId="table111bullet">
    <w:name w:val="table 1.1.1 bullet"/>
    <w:basedOn w:val="Normal"/>
    <w:qFormat/>
    <w:rsid w:val="00271E6F"/>
    <w:pPr>
      <w:numPr>
        <w:numId w:val="25"/>
      </w:numPr>
      <w:tabs>
        <w:tab w:val="clear" w:pos="504"/>
        <w:tab w:val="num" w:pos="360"/>
      </w:tabs>
      <w:spacing w:before="40" w:after="40"/>
      <w:ind w:left="288" w:hanging="288"/>
    </w:pPr>
    <w:rPr>
      <w:rFonts w:eastAsia="Cambria" w:cs="Arial"/>
      <w:sz w:val="18"/>
      <w:szCs w:val="18"/>
    </w:rPr>
  </w:style>
  <w:style w:type="paragraph" w:customStyle="1" w:styleId="Table11">
    <w:name w:val="Table 1.1"/>
    <w:basedOn w:val="Normal"/>
    <w:uiPriority w:val="99"/>
    <w:rsid w:val="00D92DC1"/>
    <w:pPr>
      <w:spacing w:after="80"/>
    </w:pPr>
    <w:rPr>
      <w:rFonts w:eastAsia="Cambria" w:cs="Arial"/>
      <w:sz w:val="18"/>
      <w:szCs w:val="18"/>
    </w:rPr>
  </w:style>
  <w:style w:type="paragraph" w:customStyle="1" w:styleId="table11bullet">
    <w:name w:val="table 1.1 bullet"/>
    <w:qFormat/>
    <w:rsid w:val="00271E6F"/>
    <w:pPr>
      <w:numPr>
        <w:numId w:val="26"/>
      </w:numPr>
      <w:tabs>
        <w:tab w:val="clear" w:pos="288"/>
        <w:tab w:val="num" w:pos="1392"/>
      </w:tabs>
      <w:spacing w:before="40" w:after="40" w:line="220" w:lineRule="atLeast"/>
      <w:ind w:left="1392" w:hanging="360"/>
    </w:pPr>
    <w:rPr>
      <w:rFonts w:ascii="Arial" w:eastAsia="MS Mincho" w:hAnsi="Arial" w:cs="Arial"/>
      <w:sz w:val="18"/>
      <w:szCs w:val="18"/>
    </w:rPr>
  </w:style>
  <w:style w:type="table" w:styleId="ColorfulList-Accent1">
    <w:name w:val="Colorful List Accent 1"/>
    <w:basedOn w:val="TableNormal"/>
    <w:uiPriority w:val="72"/>
    <w:rsid w:val="00D92DC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abletextnumber">
    <w:name w:val="table text number"/>
    <w:basedOn w:val="Normal"/>
    <w:qFormat/>
    <w:rsid w:val="00E77771"/>
    <w:pPr>
      <w:numPr>
        <w:numId w:val="32"/>
      </w:numPr>
      <w:spacing w:before="40" w:after="40"/>
    </w:pPr>
    <w:rPr>
      <w:rFonts w:cs="Arial"/>
      <w:sz w:val="18"/>
      <w:szCs w:val="18"/>
    </w:rPr>
  </w:style>
  <w:style w:type="paragraph" w:styleId="Revision">
    <w:name w:val="Revision"/>
    <w:hidden/>
    <w:uiPriority w:val="99"/>
    <w:semiHidden/>
    <w:rsid w:val="00F14477"/>
    <w:rPr>
      <w:sz w:val="24"/>
      <w:szCs w:val="24"/>
    </w:rPr>
  </w:style>
  <w:style w:type="paragraph" w:styleId="DocumentMap">
    <w:name w:val="Document Map"/>
    <w:basedOn w:val="Normal"/>
    <w:link w:val="DocumentMapChar"/>
    <w:rsid w:val="00AD26FD"/>
    <w:pPr>
      <w:spacing w:before="0" w:after="0" w:line="240" w:lineRule="auto"/>
    </w:pPr>
    <w:rPr>
      <w:rFonts w:ascii="Lucida Grande" w:hAnsi="Lucida Grande" w:cs="Lucida Grande"/>
      <w:sz w:val="24"/>
    </w:rPr>
  </w:style>
  <w:style w:type="character" w:customStyle="1" w:styleId="DocumentMapChar">
    <w:name w:val="Document Map Char"/>
    <w:basedOn w:val="DefaultParagraphFont"/>
    <w:link w:val="DocumentMap"/>
    <w:rsid w:val="00AD26FD"/>
    <w:rPr>
      <w:rFonts w:ascii="Lucida Grande" w:hAnsi="Lucida Grande" w:cs="Lucida Grande"/>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213E8"/>
    <w:pPr>
      <w:spacing w:before="60" w:after="120" w:line="264" w:lineRule="auto"/>
    </w:pPr>
    <w:rPr>
      <w:rFonts w:ascii="Arial" w:hAnsi="Arial"/>
      <w:szCs w:val="24"/>
    </w:rPr>
  </w:style>
  <w:style w:type="paragraph" w:styleId="Heading1">
    <w:name w:val="heading 1"/>
    <w:aliases w:val="ch,MIGHeading 1,ch1"/>
    <w:basedOn w:val="Normal"/>
    <w:next w:val="Normal"/>
    <w:qFormat/>
    <w:locked/>
    <w:rsid w:val="00C119A0"/>
    <w:pPr>
      <w:keepNext/>
      <w:spacing w:before="120" w:after="60" w:line="260" w:lineRule="atLeast"/>
      <w:outlineLvl w:val="0"/>
    </w:pPr>
    <w:rPr>
      <w:rFonts w:cs="Arial"/>
      <w:b/>
      <w:bCs/>
      <w:kern w:val="32"/>
      <w:sz w:val="32"/>
      <w:szCs w:val="32"/>
    </w:rPr>
  </w:style>
  <w:style w:type="paragraph" w:styleId="Heading2">
    <w:name w:val="heading 2"/>
    <w:basedOn w:val="Heading1"/>
    <w:next w:val="Normal"/>
    <w:qFormat/>
    <w:locked/>
    <w:rsid w:val="00081F93"/>
    <w:pPr>
      <w:keepNext w:val="0"/>
      <w:widowControl w:val="0"/>
      <w:tabs>
        <w:tab w:val="left" w:pos="1620"/>
      </w:tabs>
      <w:spacing w:before="200" w:after="120" w:line="240" w:lineRule="auto"/>
      <w:outlineLvl w:val="1"/>
    </w:pPr>
    <w:rPr>
      <w:bCs w:val="0"/>
      <w:iCs/>
      <w:sz w:val="26"/>
      <w:szCs w:val="28"/>
    </w:rPr>
  </w:style>
  <w:style w:type="paragraph" w:styleId="Heading3">
    <w:name w:val="heading 3"/>
    <w:basedOn w:val="Normal"/>
    <w:next w:val="Normal"/>
    <w:qFormat/>
    <w:locked/>
    <w:rsid w:val="00081F93"/>
    <w:pPr>
      <w:keepNext/>
      <w:spacing w:before="160" w:line="260" w:lineRule="atLeast"/>
      <w:outlineLvl w:val="2"/>
    </w:pPr>
    <w:rPr>
      <w:b/>
      <w:i/>
      <w:color w:val="333333"/>
      <w:sz w:val="22"/>
      <w:szCs w:val="26"/>
    </w:rPr>
  </w:style>
  <w:style w:type="paragraph" w:styleId="Heading4">
    <w:name w:val="heading 4"/>
    <w:basedOn w:val="Normal"/>
    <w:next w:val="Normal"/>
    <w:qFormat/>
    <w:locked/>
    <w:rsid w:val="001F5B3C"/>
    <w:pPr>
      <w:keepNext/>
      <w:spacing w:before="120"/>
      <w:outlineLvl w:val="3"/>
    </w:pPr>
    <w:rPr>
      <w:rFonts w:ascii="Arial Narrow" w:hAnsi="Arial Narrow"/>
      <w:b/>
      <w:bCs/>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locked/>
    <w:rsid w:val="001F5B3C"/>
    <w:rPr>
      <w:rFonts w:ascii="Arial Narrow" w:hAnsi="Arial Narrow"/>
      <w:b/>
      <w:bCs/>
    </w:rPr>
  </w:style>
  <w:style w:type="character" w:styleId="Hyperlink">
    <w:name w:val="Hyperlink"/>
    <w:uiPriority w:val="99"/>
    <w:locked/>
    <w:rsid w:val="001F5B3C"/>
    <w:rPr>
      <w:color w:val="0000FF"/>
      <w:u w:val="single"/>
    </w:rPr>
  </w:style>
  <w:style w:type="paragraph" w:styleId="ListBullet">
    <w:name w:val="List Bullet"/>
    <w:basedOn w:val="Normal"/>
    <w:autoRedefine/>
    <w:locked/>
    <w:rsid w:val="00271E6F"/>
    <w:pPr>
      <w:numPr>
        <w:numId w:val="1"/>
      </w:numPr>
    </w:pPr>
  </w:style>
  <w:style w:type="paragraph" w:styleId="ListBullet2">
    <w:name w:val="List Bullet 2"/>
    <w:basedOn w:val="Normal"/>
    <w:autoRedefine/>
    <w:locked/>
    <w:rsid w:val="00271E6F"/>
    <w:pPr>
      <w:numPr>
        <w:numId w:val="2"/>
      </w:numPr>
    </w:pPr>
  </w:style>
  <w:style w:type="paragraph" w:styleId="ListBullet3">
    <w:name w:val="List Bullet 3"/>
    <w:basedOn w:val="Normal"/>
    <w:autoRedefine/>
    <w:locked/>
    <w:rsid w:val="00271E6F"/>
    <w:pPr>
      <w:numPr>
        <w:numId w:val="3"/>
      </w:numPr>
    </w:pPr>
  </w:style>
  <w:style w:type="paragraph" w:styleId="ListBullet4">
    <w:name w:val="List Bullet 4"/>
    <w:basedOn w:val="Normal"/>
    <w:autoRedefine/>
    <w:locked/>
    <w:rsid w:val="001F5B3C"/>
    <w:pPr>
      <w:tabs>
        <w:tab w:val="num" w:pos="1440"/>
      </w:tabs>
      <w:ind w:left="1440" w:hanging="360"/>
    </w:pPr>
  </w:style>
  <w:style w:type="paragraph" w:styleId="ListBullet5">
    <w:name w:val="List Bullet 5"/>
    <w:basedOn w:val="Normal"/>
    <w:autoRedefine/>
    <w:locked/>
    <w:rsid w:val="00271E6F"/>
    <w:pPr>
      <w:numPr>
        <w:numId w:val="4"/>
      </w:numPr>
    </w:pPr>
  </w:style>
  <w:style w:type="paragraph" w:styleId="ListNumber">
    <w:name w:val="List Number"/>
    <w:basedOn w:val="Normal"/>
    <w:locked/>
    <w:rsid w:val="00271E6F"/>
    <w:pPr>
      <w:numPr>
        <w:numId w:val="5"/>
      </w:numPr>
    </w:pPr>
  </w:style>
  <w:style w:type="paragraph" w:styleId="ListNumber2">
    <w:name w:val="List Number 2"/>
    <w:basedOn w:val="Normal"/>
    <w:locked/>
    <w:rsid w:val="00271E6F"/>
    <w:pPr>
      <w:numPr>
        <w:numId w:val="6"/>
      </w:numPr>
    </w:pPr>
  </w:style>
  <w:style w:type="paragraph" w:styleId="ListNumber3">
    <w:name w:val="List Number 3"/>
    <w:basedOn w:val="Normal"/>
    <w:locked/>
    <w:rsid w:val="00271E6F"/>
    <w:pPr>
      <w:numPr>
        <w:numId w:val="7"/>
      </w:numPr>
    </w:pPr>
  </w:style>
  <w:style w:type="paragraph" w:styleId="ListNumber4">
    <w:name w:val="List Number 4"/>
    <w:basedOn w:val="Normal"/>
    <w:locked/>
    <w:rsid w:val="00271E6F"/>
    <w:pPr>
      <w:numPr>
        <w:numId w:val="8"/>
      </w:numPr>
    </w:pPr>
  </w:style>
  <w:style w:type="paragraph" w:styleId="ListNumber5">
    <w:name w:val="List Number 5"/>
    <w:basedOn w:val="Normal"/>
    <w:locked/>
    <w:rsid w:val="00271E6F"/>
    <w:pPr>
      <w:numPr>
        <w:numId w:val="9"/>
      </w:numPr>
    </w:pPr>
  </w:style>
  <w:style w:type="paragraph" w:customStyle="1" w:styleId="Bulletlevel2">
    <w:name w:val="Bullet level 2"/>
    <w:basedOn w:val="Normal"/>
    <w:locked/>
    <w:rsid w:val="00271E6F"/>
    <w:pPr>
      <w:numPr>
        <w:numId w:val="11"/>
      </w:numPr>
    </w:pPr>
    <w:rPr>
      <w:kern w:val="24"/>
      <w:szCs w:val="20"/>
    </w:rPr>
  </w:style>
  <w:style w:type="paragraph" w:customStyle="1" w:styleId="Sub-bullet">
    <w:name w:val="Sub-bullet"/>
    <w:basedOn w:val="Normal"/>
    <w:link w:val="Sub-bulletChar"/>
    <w:locked/>
    <w:rsid w:val="00271E6F"/>
    <w:pPr>
      <w:numPr>
        <w:numId w:val="10"/>
      </w:numPr>
      <w:tabs>
        <w:tab w:val="clear" w:pos="360"/>
      </w:tabs>
      <w:ind w:left="1224"/>
    </w:pPr>
    <w:rPr>
      <w:kern w:val="24"/>
      <w:szCs w:val="20"/>
    </w:rPr>
  </w:style>
  <w:style w:type="character" w:customStyle="1" w:styleId="Sub-bulletChar">
    <w:name w:val="Sub-bullet Char"/>
    <w:link w:val="Sub-bullet"/>
    <w:rsid w:val="00271E6F"/>
    <w:rPr>
      <w:rFonts w:ascii="Arial" w:hAnsi="Arial"/>
      <w:kern w:val="24"/>
    </w:rPr>
  </w:style>
  <w:style w:type="paragraph" w:styleId="Footer">
    <w:name w:val="footer"/>
    <w:basedOn w:val="Normal"/>
    <w:locked/>
    <w:rsid w:val="001F5B3C"/>
    <w:pPr>
      <w:tabs>
        <w:tab w:val="center" w:pos="4320"/>
        <w:tab w:val="right" w:pos="8640"/>
      </w:tabs>
      <w:spacing w:line="260" w:lineRule="atLeast"/>
    </w:pPr>
    <w:rPr>
      <w:sz w:val="22"/>
      <w:szCs w:val="22"/>
    </w:rPr>
  </w:style>
  <w:style w:type="paragraph" w:styleId="BodyTextIndent2">
    <w:name w:val="Body Text Indent 2"/>
    <w:basedOn w:val="Normal"/>
    <w:locked/>
    <w:rsid w:val="001F5B3C"/>
    <w:pPr>
      <w:spacing w:line="480" w:lineRule="auto"/>
      <w:ind w:left="360"/>
    </w:pPr>
  </w:style>
  <w:style w:type="paragraph" w:styleId="BodyText3">
    <w:name w:val="Body Text 3"/>
    <w:basedOn w:val="Normal"/>
    <w:link w:val="BodyText3Char"/>
    <w:locked/>
    <w:rsid w:val="001F5B3C"/>
    <w:pPr>
      <w:jc w:val="both"/>
    </w:pPr>
  </w:style>
  <w:style w:type="character" w:customStyle="1" w:styleId="BodyText3Char">
    <w:name w:val="Body Text 3 Char"/>
    <w:link w:val="BodyText3"/>
    <w:rsid w:val="00B53C88"/>
    <w:rPr>
      <w:sz w:val="24"/>
      <w:szCs w:val="24"/>
    </w:rPr>
  </w:style>
  <w:style w:type="paragraph" w:styleId="ListContinue">
    <w:name w:val="List Continue"/>
    <w:basedOn w:val="Normal"/>
    <w:locked/>
    <w:rsid w:val="001F5B3C"/>
    <w:pPr>
      <w:ind w:left="360"/>
    </w:pPr>
  </w:style>
  <w:style w:type="paragraph" w:styleId="PlainText">
    <w:name w:val="Plain Text"/>
    <w:basedOn w:val="Normal"/>
    <w:locked/>
    <w:rsid w:val="001F5B3C"/>
    <w:rPr>
      <w:rFonts w:ascii="Courier New" w:hAnsi="Courier New" w:cs="Courier New"/>
      <w:szCs w:val="20"/>
    </w:rPr>
  </w:style>
  <w:style w:type="paragraph" w:styleId="Header">
    <w:name w:val="header"/>
    <w:basedOn w:val="Normal"/>
    <w:link w:val="HeaderChar"/>
    <w:uiPriority w:val="99"/>
    <w:locked/>
    <w:rsid w:val="001F5B3C"/>
    <w:pPr>
      <w:tabs>
        <w:tab w:val="center" w:pos="4320"/>
        <w:tab w:val="right" w:pos="8640"/>
      </w:tabs>
      <w:spacing w:before="40" w:after="60" w:line="260" w:lineRule="atLeast"/>
      <w:ind w:left="153"/>
    </w:pPr>
    <w:rPr>
      <w:rFonts w:cs="Arial"/>
      <w:b/>
      <w:sz w:val="30"/>
      <w:szCs w:val="40"/>
    </w:rPr>
  </w:style>
  <w:style w:type="character" w:customStyle="1" w:styleId="HeaderChar">
    <w:name w:val="Header Char"/>
    <w:link w:val="Header"/>
    <w:uiPriority w:val="99"/>
    <w:rsid w:val="00F37FB1"/>
    <w:rPr>
      <w:rFonts w:ascii="Arial" w:hAnsi="Arial" w:cs="Arial"/>
      <w:b/>
      <w:sz w:val="30"/>
      <w:szCs w:val="40"/>
    </w:rPr>
  </w:style>
  <w:style w:type="paragraph" w:styleId="BodyText">
    <w:name w:val="Body Text"/>
    <w:basedOn w:val="Normal"/>
    <w:locked/>
    <w:rsid w:val="001F5B3C"/>
    <w:rPr>
      <w:rFonts w:cs="Arial"/>
      <w:i/>
      <w:iCs/>
      <w:szCs w:val="20"/>
    </w:rPr>
  </w:style>
  <w:style w:type="character" w:styleId="PageNumber">
    <w:name w:val="page number"/>
    <w:basedOn w:val="DefaultParagraphFont"/>
    <w:locked/>
    <w:rsid w:val="001F5B3C"/>
  </w:style>
  <w:style w:type="paragraph" w:styleId="BodyText2">
    <w:name w:val="Body Text 2"/>
    <w:basedOn w:val="Normal"/>
    <w:locked/>
    <w:rsid w:val="001F5B3C"/>
    <w:rPr>
      <w:rFonts w:cs="Arial"/>
      <w:b/>
      <w:bCs/>
      <w:i/>
      <w:iCs/>
      <w:szCs w:val="20"/>
    </w:rPr>
  </w:style>
  <w:style w:type="paragraph" w:customStyle="1" w:styleId="TableText">
    <w:name w:val="Table Text"/>
    <w:basedOn w:val="Normal"/>
    <w:qFormat/>
    <w:locked/>
    <w:rsid w:val="00ED1C06"/>
    <w:pPr>
      <w:spacing w:after="60"/>
    </w:pPr>
    <w:rPr>
      <w:rFonts w:cs="Arial"/>
      <w:iCs/>
      <w:sz w:val="18"/>
      <w:szCs w:val="22"/>
    </w:rPr>
  </w:style>
  <w:style w:type="paragraph" w:customStyle="1" w:styleId="Headingrule">
    <w:name w:val="Heading rule"/>
    <w:basedOn w:val="Heading1"/>
    <w:locked/>
    <w:rsid w:val="00081F93"/>
    <w:pPr>
      <w:pBdr>
        <w:bottom w:val="single" w:sz="4" w:space="4" w:color="auto"/>
      </w:pBdr>
      <w:spacing w:before="160" w:after="240"/>
    </w:pPr>
    <w:rPr>
      <w:bCs w:val="0"/>
      <w:sz w:val="28"/>
    </w:rPr>
  </w:style>
  <w:style w:type="paragraph" w:customStyle="1" w:styleId="RequirementTxt">
    <w:name w:val="RequirementTxt"/>
    <w:basedOn w:val="Normal"/>
    <w:locked/>
    <w:rsid w:val="001F5B3C"/>
    <w:pPr>
      <w:spacing w:before="100" w:after="100"/>
      <w:ind w:left="2160" w:hanging="2160"/>
    </w:pPr>
    <w:rPr>
      <w:rFonts w:cs="Arial"/>
      <w:bCs/>
      <w:sz w:val="22"/>
      <w:szCs w:val="20"/>
    </w:rPr>
  </w:style>
  <w:style w:type="paragraph" w:customStyle="1" w:styleId="FTableTextCentered">
    <w:name w:val="F_Table_Text_Centered"/>
    <w:basedOn w:val="FTableText"/>
    <w:locked/>
    <w:rsid w:val="001F5B3C"/>
    <w:pPr>
      <w:jc w:val="center"/>
    </w:pPr>
  </w:style>
  <w:style w:type="paragraph" w:customStyle="1" w:styleId="FTableText">
    <w:name w:val="F_Table_Text"/>
    <w:locked/>
    <w:rsid w:val="001F5B3C"/>
    <w:pPr>
      <w:spacing w:before="200"/>
    </w:pPr>
  </w:style>
  <w:style w:type="paragraph" w:customStyle="1" w:styleId="Body">
    <w:name w:val="Body"/>
    <w:basedOn w:val="Normal"/>
    <w:locked/>
    <w:rsid w:val="001F5B3C"/>
    <w:pPr>
      <w:widowControl w:val="0"/>
      <w:tabs>
        <w:tab w:val="left" w:pos="360"/>
        <w:tab w:val="left" w:pos="4508"/>
      </w:tabs>
    </w:pPr>
    <w:rPr>
      <w:color w:val="000000"/>
      <w:szCs w:val="20"/>
    </w:rPr>
  </w:style>
  <w:style w:type="paragraph" w:customStyle="1" w:styleId="tabletextitalic">
    <w:name w:val="table text italic"/>
    <w:basedOn w:val="TableText"/>
    <w:locked/>
    <w:rsid w:val="001F5B3C"/>
    <w:pPr>
      <w:spacing w:after="240"/>
    </w:pPr>
  </w:style>
  <w:style w:type="paragraph" w:customStyle="1" w:styleId="TableHeading">
    <w:name w:val="Table Heading"/>
    <w:basedOn w:val="Normal"/>
    <w:qFormat/>
    <w:locked/>
    <w:rsid w:val="00564700"/>
    <w:pPr>
      <w:spacing w:before="40" w:after="40" w:line="240" w:lineRule="atLeast"/>
      <w:jc w:val="center"/>
    </w:pPr>
    <w:rPr>
      <w:b/>
      <w:bCs/>
      <w:sz w:val="18"/>
      <w:szCs w:val="18"/>
    </w:rPr>
  </w:style>
  <w:style w:type="paragraph" w:customStyle="1" w:styleId="yes-noresponses">
    <w:name w:val="yes-no responses"/>
    <w:basedOn w:val="TableText"/>
    <w:locked/>
    <w:rsid w:val="001F5B3C"/>
  </w:style>
  <w:style w:type="paragraph" w:customStyle="1" w:styleId="booktitle">
    <w:name w:val="booktitle"/>
    <w:locked/>
    <w:rsid w:val="003700D8"/>
    <w:pPr>
      <w:overflowPunct w:val="0"/>
      <w:autoSpaceDE w:val="0"/>
      <w:autoSpaceDN w:val="0"/>
      <w:adjustRightInd w:val="0"/>
      <w:spacing w:before="3600" w:after="2000"/>
      <w:ind w:left="1440"/>
      <w:textAlignment w:val="baseline"/>
    </w:pPr>
    <w:rPr>
      <w:rFonts w:ascii="Arial" w:hAnsi="Arial"/>
      <w:b/>
      <w:noProof/>
      <w:sz w:val="56"/>
    </w:rPr>
  </w:style>
  <w:style w:type="paragraph" w:customStyle="1" w:styleId="Subtitle1">
    <w:name w:val="Subtitle1"/>
    <w:next w:val="Normal"/>
    <w:locked/>
    <w:rsid w:val="003700D8"/>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rPr>
  </w:style>
  <w:style w:type="paragraph" w:customStyle="1" w:styleId="FooterRow2Odd">
    <w:name w:val="Footer Row 2 Odd"/>
    <w:basedOn w:val="Normal"/>
    <w:locked/>
    <w:rsid w:val="003700D8"/>
    <w:rPr>
      <w:szCs w:val="22"/>
    </w:rPr>
  </w:style>
  <w:style w:type="paragraph" w:customStyle="1" w:styleId="FooterRow1Odd">
    <w:name w:val="Footer Row 1 Odd"/>
    <w:basedOn w:val="Normal"/>
    <w:locked/>
    <w:rsid w:val="003700D8"/>
    <w:rPr>
      <w:sz w:val="16"/>
      <w:szCs w:val="22"/>
    </w:rPr>
  </w:style>
  <w:style w:type="paragraph" w:customStyle="1" w:styleId="PageNumberOdd">
    <w:name w:val="Page Number Odd"/>
    <w:basedOn w:val="Normal"/>
    <w:locked/>
    <w:rsid w:val="003700D8"/>
    <w:pPr>
      <w:jc w:val="right"/>
    </w:pPr>
    <w:rPr>
      <w:b/>
      <w:sz w:val="22"/>
      <w:szCs w:val="22"/>
    </w:rPr>
  </w:style>
  <w:style w:type="character" w:customStyle="1" w:styleId="CSItalic">
    <w:name w:val="CS Italic"/>
    <w:locked/>
    <w:rsid w:val="003700D8"/>
    <w:rPr>
      <w:rFonts w:ascii="Arial" w:hAnsi="Arial"/>
      <w:i/>
    </w:rPr>
  </w:style>
  <w:style w:type="character" w:customStyle="1" w:styleId="CSEmphasisNormal">
    <w:name w:val="CS Emphasis Normal"/>
    <w:locked/>
    <w:rsid w:val="003700D8"/>
    <w:rPr>
      <w:rFonts w:ascii="Arial" w:hAnsi="Arial"/>
      <w:b/>
      <w:sz w:val="19"/>
      <w:szCs w:val="19"/>
    </w:rPr>
  </w:style>
  <w:style w:type="paragraph" w:customStyle="1" w:styleId="tablebullet">
    <w:name w:val="table bullet"/>
    <w:basedOn w:val="Normal"/>
    <w:locked/>
    <w:rsid w:val="00265F65"/>
    <w:pPr>
      <w:tabs>
        <w:tab w:val="num" w:pos="360"/>
      </w:tabs>
      <w:spacing w:before="100" w:after="80"/>
      <w:ind w:left="360" w:hanging="360"/>
    </w:pPr>
    <w:rPr>
      <w:rFonts w:cs="Arial"/>
      <w:szCs w:val="20"/>
    </w:rPr>
  </w:style>
  <w:style w:type="paragraph" w:customStyle="1" w:styleId="StyletablebulletLeft0Before2ptAfter3pt">
    <w:name w:val="Style table bullet + Left:  0&quot; Before:  2 pt After:  3 pt"/>
    <w:basedOn w:val="tablebullet"/>
    <w:locked/>
    <w:rsid w:val="00265F65"/>
    <w:pPr>
      <w:tabs>
        <w:tab w:val="clear" w:pos="360"/>
        <w:tab w:val="left" w:pos="720"/>
      </w:tabs>
      <w:spacing w:before="40" w:after="60"/>
      <w:ind w:left="720" w:hanging="720"/>
    </w:pPr>
    <w:rPr>
      <w:rFonts w:cs="Times New Roman"/>
    </w:rPr>
  </w:style>
  <w:style w:type="character" w:styleId="CommentReference">
    <w:name w:val="annotation reference"/>
    <w:locked/>
    <w:rsid w:val="00265F65"/>
    <w:rPr>
      <w:sz w:val="18"/>
    </w:rPr>
  </w:style>
  <w:style w:type="paragraph" w:styleId="CommentText">
    <w:name w:val="annotation text"/>
    <w:basedOn w:val="Normal"/>
    <w:link w:val="CommentTextChar"/>
    <w:locked/>
    <w:rsid w:val="00FB4992"/>
  </w:style>
  <w:style w:type="character" w:customStyle="1" w:styleId="CommentTextChar">
    <w:name w:val="Comment Text Char"/>
    <w:link w:val="CommentText"/>
    <w:rsid w:val="00FB4992"/>
    <w:rPr>
      <w:rFonts w:ascii="Arial" w:hAnsi="Arial"/>
      <w:sz w:val="24"/>
      <w:szCs w:val="24"/>
    </w:rPr>
  </w:style>
  <w:style w:type="paragraph" w:styleId="CommentSubject">
    <w:name w:val="annotation subject"/>
    <w:basedOn w:val="CommentText"/>
    <w:next w:val="CommentText"/>
    <w:semiHidden/>
    <w:locked/>
    <w:rsid w:val="00265F65"/>
  </w:style>
  <w:style w:type="paragraph" w:styleId="BalloonText">
    <w:name w:val="Balloon Text"/>
    <w:basedOn w:val="Normal"/>
    <w:semiHidden/>
    <w:locked/>
    <w:rsid w:val="00265F65"/>
    <w:rPr>
      <w:rFonts w:ascii="Lucida Grande" w:hAnsi="Lucida Grande"/>
      <w:sz w:val="18"/>
      <w:szCs w:val="18"/>
    </w:rPr>
  </w:style>
  <w:style w:type="paragraph" w:customStyle="1" w:styleId="dashindent2">
    <w:name w:val="dash indent2"/>
    <w:basedOn w:val="Normal"/>
    <w:locked/>
    <w:rsid w:val="00271E6F"/>
    <w:pPr>
      <w:numPr>
        <w:numId w:val="12"/>
      </w:numPr>
    </w:pPr>
  </w:style>
  <w:style w:type="character" w:customStyle="1" w:styleId="CSEmphasisTable">
    <w:name w:val="CS Emphasis Table"/>
    <w:locked/>
    <w:rsid w:val="00B4778F"/>
    <w:rPr>
      <w:rFonts w:ascii="Frutiger 45 Light" w:hAnsi="Frutiger 45 Light"/>
      <w:b/>
      <w:sz w:val="18"/>
    </w:rPr>
  </w:style>
  <w:style w:type="paragraph" w:customStyle="1" w:styleId="Bulletlevel2indent55">
    <w:name w:val="Bullet level 2 indent .55"/>
    <w:basedOn w:val="Bulletlevel2"/>
    <w:locked/>
    <w:rsid w:val="007A000C"/>
    <w:pPr>
      <w:numPr>
        <w:numId w:val="0"/>
      </w:numPr>
      <w:tabs>
        <w:tab w:val="num" w:pos="1080"/>
      </w:tabs>
      <w:ind w:left="1080" w:hanging="360"/>
    </w:pPr>
  </w:style>
  <w:style w:type="character" w:customStyle="1" w:styleId="emailstyle18">
    <w:name w:val="emailstyle18"/>
    <w:basedOn w:val="DefaultParagraphFont"/>
    <w:locked/>
    <w:rsid w:val="007A000C"/>
  </w:style>
  <w:style w:type="paragraph" w:customStyle="1" w:styleId="Bullet0">
    <w:name w:val="Bullet"/>
    <w:basedOn w:val="Normal"/>
    <w:locked/>
    <w:rsid w:val="00271E6F"/>
    <w:pPr>
      <w:numPr>
        <w:numId w:val="13"/>
      </w:numPr>
    </w:pPr>
    <w:rPr>
      <w:kern w:val="24"/>
      <w:szCs w:val="20"/>
    </w:rPr>
  </w:style>
  <w:style w:type="paragraph" w:styleId="BodyTextIndent">
    <w:name w:val="Body Text Indent"/>
    <w:basedOn w:val="Normal"/>
    <w:locked/>
    <w:rsid w:val="007A000C"/>
    <w:pPr>
      <w:ind w:left="720"/>
    </w:pPr>
    <w:rPr>
      <w:rFonts w:cs="Arial"/>
      <w:i/>
      <w:iCs/>
      <w:szCs w:val="20"/>
    </w:rPr>
  </w:style>
  <w:style w:type="character" w:styleId="FollowedHyperlink">
    <w:name w:val="FollowedHyperlink"/>
    <w:locked/>
    <w:rsid w:val="007A000C"/>
    <w:rPr>
      <w:color w:val="800080"/>
      <w:u w:val="single"/>
    </w:rPr>
  </w:style>
  <w:style w:type="paragraph" w:customStyle="1" w:styleId="BulletList">
    <w:name w:val="Bullet List"/>
    <w:basedOn w:val="Normal"/>
    <w:link w:val="BulletListChar"/>
    <w:locked/>
    <w:rsid w:val="007A000C"/>
    <w:pPr>
      <w:tabs>
        <w:tab w:val="left" w:pos="1800"/>
      </w:tabs>
      <w:spacing w:before="120" w:line="260" w:lineRule="atLeast"/>
    </w:pPr>
    <w:rPr>
      <w:rFonts w:cs="Arial"/>
      <w:sz w:val="22"/>
      <w:szCs w:val="22"/>
    </w:rPr>
  </w:style>
  <w:style w:type="character" w:customStyle="1" w:styleId="BulletListChar">
    <w:name w:val="Bullet List Char"/>
    <w:link w:val="BulletList"/>
    <w:locked/>
    <w:rsid w:val="00B311A6"/>
    <w:rPr>
      <w:rFonts w:ascii="Arial" w:hAnsi="Arial" w:cs="Arial"/>
      <w:sz w:val="22"/>
      <w:szCs w:val="22"/>
    </w:rPr>
  </w:style>
  <w:style w:type="paragraph" w:customStyle="1" w:styleId="indentbullet">
    <w:name w:val="indent bullet"/>
    <w:basedOn w:val="BulletList"/>
    <w:locked/>
    <w:rsid w:val="007A000C"/>
    <w:pPr>
      <w:tabs>
        <w:tab w:val="clear" w:pos="1800"/>
        <w:tab w:val="left" w:pos="2160"/>
      </w:tabs>
      <w:spacing w:before="60" w:after="40"/>
    </w:pPr>
  </w:style>
  <w:style w:type="paragraph" w:customStyle="1" w:styleId="indentitalic">
    <w:name w:val="indent italic"/>
    <w:basedOn w:val="BulletList"/>
    <w:locked/>
    <w:rsid w:val="007A000C"/>
    <w:pPr>
      <w:spacing w:before="60" w:after="60"/>
      <w:ind w:left="1800"/>
    </w:pPr>
    <w:rPr>
      <w:i/>
    </w:rPr>
  </w:style>
  <w:style w:type="paragraph" w:customStyle="1" w:styleId="Text">
    <w:name w:val="Text"/>
    <w:basedOn w:val="Normal"/>
    <w:locked/>
    <w:rsid w:val="007A000C"/>
    <w:pPr>
      <w:spacing w:before="80" w:line="260" w:lineRule="atLeast"/>
      <w:ind w:left="1440"/>
    </w:pPr>
    <w:rPr>
      <w:rFonts w:cs="Arial"/>
      <w:bCs/>
      <w:sz w:val="22"/>
      <w:szCs w:val="22"/>
    </w:rPr>
  </w:style>
  <w:style w:type="paragraph" w:customStyle="1" w:styleId="body0">
    <w:name w:val="body"/>
    <w:basedOn w:val="Normal"/>
    <w:locked/>
    <w:rsid w:val="007A000C"/>
    <w:pPr>
      <w:widowControl w:val="0"/>
      <w:overflowPunct w:val="0"/>
      <w:autoSpaceDE w:val="0"/>
      <w:autoSpaceDN w:val="0"/>
      <w:adjustRightInd w:val="0"/>
      <w:spacing w:after="160" w:line="260" w:lineRule="atLeast"/>
      <w:ind w:left="1800"/>
      <w:textAlignment w:val="baseline"/>
    </w:pPr>
    <w:rPr>
      <w:bCs/>
      <w:color w:val="000000"/>
      <w:szCs w:val="20"/>
    </w:rPr>
  </w:style>
  <w:style w:type="paragraph" w:customStyle="1" w:styleId="TableTextBullet">
    <w:name w:val="Table Text Bullet"/>
    <w:basedOn w:val="TableText"/>
    <w:qFormat/>
    <w:locked/>
    <w:rsid w:val="001C757B"/>
    <w:pPr>
      <w:numPr>
        <w:numId w:val="14"/>
      </w:numPr>
    </w:pPr>
    <w:rPr>
      <w:rFonts w:cs="Times New Roman"/>
      <w:iCs w:val="0"/>
    </w:rPr>
  </w:style>
  <w:style w:type="paragraph" w:customStyle="1" w:styleId="tbltextindent1">
    <w:name w:val="tbl text indent1"/>
    <w:basedOn w:val="Normal"/>
    <w:locked/>
    <w:rsid w:val="007A000C"/>
    <w:pPr>
      <w:spacing w:before="40" w:after="40" w:line="220" w:lineRule="exact"/>
      <w:ind w:left="284"/>
    </w:pPr>
    <w:rPr>
      <w:rFonts w:cs="Arial"/>
    </w:rPr>
  </w:style>
  <w:style w:type="paragraph" w:customStyle="1" w:styleId="tblindent1bullet">
    <w:name w:val="tbl indent1 bullet"/>
    <w:basedOn w:val="tbltextindent1"/>
    <w:locked/>
    <w:rsid w:val="00271E6F"/>
    <w:pPr>
      <w:numPr>
        <w:numId w:val="15"/>
      </w:numPr>
      <w:tabs>
        <w:tab w:val="clear" w:pos="1004"/>
      </w:tabs>
      <w:spacing w:after="20"/>
      <w:ind w:left="773"/>
    </w:pPr>
  </w:style>
  <w:style w:type="paragraph" w:customStyle="1" w:styleId="tbltextleft">
    <w:name w:val="tbl text left"/>
    <w:basedOn w:val="Normal"/>
    <w:locked/>
    <w:rsid w:val="007A000C"/>
    <w:pPr>
      <w:spacing w:before="40" w:after="40" w:line="220" w:lineRule="exact"/>
    </w:pPr>
    <w:rPr>
      <w:rFonts w:cs="Arial"/>
    </w:rPr>
  </w:style>
  <w:style w:type="paragraph" w:customStyle="1" w:styleId="TableTextIndent">
    <w:name w:val="Table Text Indent"/>
    <w:basedOn w:val="TableText"/>
    <w:locked/>
    <w:rsid w:val="007A000C"/>
    <w:pPr>
      <w:ind w:left="360" w:hanging="360"/>
    </w:pPr>
    <w:rPr>
      <w:rFonts w:ascii="Garamond" w:hAnsi="Garamond" w:cs="Times New Roman"/>
      <w:iCs w:val="0"/>
    </w:rPr>
  </w:style>
  <w:style w:type="paragraph" w:styleId="BodyTextIndent3">
    <w:name w:val="Body Text Indent 3"/>
    <w:basedOn w:val="Normal"/>
    <w:locked/>
    <w:rsid w:val="007A000C"/>
    <w:pPr>
      <w:tabs>
        <w:tab w:val="left" w:pos="180"/>
      </w:tabs>
      <w:spacing w:before="40" w:after="60"/>
      <w:ind w:left="1440" w:hanging="720"/>
    </w:pPr>
    <w:rPr>
      <w:rFonts w:cs="Arial"/>
      <w:i/>
      <w:szCs w:val="20"/>
    </w:rPr>
  </w:style>
  <w:style w:type="character" w:styleId="Emphasis">
    <w:name w:val="Emphasis"/>
    <w:qFormat/>
    <w:locked/>
    <w:rsid w:val="007A000C"/>
    <w:rPr>
      <w:i/>
      <w:iCs/>
    </w:rPr>
  </w:style>
  <w:style w:type="paragraph" w:styleId="NormalWeb">
    <w:name w:val="Normal (Web)"/>
    <w:basedOn w:val="Normal"/>
    <w:locked/>
    <w:rsid w:val="007A000C"/>
    <w:pPr>
      <w:spacing w:before="100" w:beforeAutospacing="1" w:after="100" w:afterAutospacing="1"/>
    </w:pPr>
  </w:style>
  <w:style w:type="paragraph" w:customStyle="1" w:styleId="NormalWideZero">
    <w:name w:val="Normal Wide Zero"/>
    <w:basedOn w:val="Normal"/>
    <w:locked/>
    <w:rsid w:val="007A000C"/>
    <w:pPr>
      <w:spacing w:line="260" w:lineRule="atLeast"/>
    </w:pPr>
    <w:rPr>
      <w:rFonts w:ascii="Garamond" w:hAnsi="Garamond"/>
      <w:sz w:val="22"/>
      <w:szCs w:val="22"/>
    </w:rPr>
  </w:style>
  <w:style w:type="character" w:customStyle="1" w:styleId="CharChar">
    <w:name w:val="Char Char"/>
    <w:locked/>
    <w:rsid w:val="007A000C"/>
    <w:rPr>
      <w:rFonts w:ascii="Arial" w:hAnsi="Arial" w:cs="Arial"/>
      <w:i/>
      <w:iCs/>
      <w:lang w:val="en-US" w:eastAsia="en-US" w:bidi="ar-SA"/>
    </w:rPr>
  </w:style>
  <w:style w:type="character" w:customStyle="1" w:styleId="tbltextleftChar">
    <w:name w:val="tbl text left Char"/>
    <w:locked/>
    <w:rsid w:val="007A000C"/>
    <w:rPr>
      <w:rFonts w:ascii="Arial" w:hAnsi="Arial" w:cs="Arial"/>
      <w:szCs w:val="24"/>
      <w:lang w:val="en-US" w:eastAsia="en-US" w:bidi="ar-SA"/>
    </w:rPr>
  </w:style>
  <w:style w:type="paragraph" w:customStyle="1" w:styleId="BulletListSingle">
    <w:name w:val="Bullet List Single"/>
    <w:basedOn w:val="Normal"/>
    <w:locked/>
    <w:rsid w:val="00271E6F"/>
    <w:pPr>
      <w:numPr>
        <w:numId w:val="16"/>
      </w:numPr>
      <w:spacing w:line="260" w:lineRule="atLeast"/>
    </w:pPr>
    <w:rPr>
      <w:sz w:val="22"/>
      <w:szCs w:val="22"/>
    </w:rPr>
  </w:style>
  <w:style w:type="paragraph" w:styleId="TOC1">
    <w:name w:val="toc 1"/>
    <w:basedOn w:val="Normal"/>
    <w:next w:val="Normal"/>
    <w:autoRedefine/>
    <w:uiPriority w:val="39"/>
    <w:qFormat/>
    <w:locked/>
    <w:rsid w:val="00AD6B2C"/>
    <w:pPr>
      <w:tabs>
        <w:tab w:val="left" w:pos="1260"/>
        <w:tab w:val="right" w:leader="dot" w:pos="9350"/>
      </w:tabs>
      <w:spacing w:before="120"/>
    </w:pPr>
    <w:rPr>
      <w:b/>
      <w:noProof/>
      <w:sz w:val="22"/>
      <w:szCs w:val="22"/>
    </w:rPr>
  </w:style>
  <w:style w:type="paragraph" w:styleId="TOC2">
    <w:name w:val="toc 2"/>
    <w:basedOn w:val="Normal"/>
    <w:next w:val="Normal"/>
    <w:autoRedefine/>
    <w:uiPriority w:val="39"/>
    <w:locked/>
    <w:rsid w:val="00DF6454"/>
    <w:pPr>
      <w:tabs>
        <w:tab w:val="right" w:leader="dot" w:pos="9350"/>
      </w:tabs>
      <w:ind w:left="1886" w:hanging="1742"/>
    </w:pPr>
    <w:rPr>
      <w:b/>
      <w:noProof/>
      <w:szCs w:val="20"/>
    </w:rPr>
  </w:style>
  <w:style w:type="paragraph" w:styleId="TOC3">
    <w:name w:val="toc 3"/>
    <w:basedOn w:val="Normal"/>
    <w:next w:val="Normal"/>
    <w:autoRedefine/>
    <w:uiPriority w:val="39"/>
    <w:locked/>
    <w:rsid w:val="00AD6B2C"/>
    <w:pPr>
      <w:tabs>
        <w:tab w:val="right" w:leader="dot" w:pos="9350"/>
      </w:tabs>
      <w:spacing w:after="60"/>
      <w:ind w:left="1890" w:hanging="1602"/>
    </w:pPr>
    <w:rPr>
      <w:i/>
      <w:noProof/>
      <w:color w:val="333333"/>
      <w:szCs w:val="20"/>
    </w:rPr>
  </w:style>
  <w:style w:type="paragraph" w:styleId="TOC4">
    <w:name w:val="toc 4"/>
    <w:basedOn w:val="Normal"/>
    <w:next w:val="Normal"/>
    <w:autoRedefine/>
    <w:uiPriority w:val="39"/>
    <w:semiHidden/>
    <w:locked/>
    <w:rsid w:val="006B1C17"/>
    <w:pPr>
      <w:ind w:left="480"/>
    </w:pPr>
    <w:rPr>
      <w:szCs w:val="20"/>
    </w:rPr>
  </w:style>
  <w:style w:type="paragraph" w:styleId="TOC5">
    <w:name w:val="toc 5"/>
    <w:basedOn w:val="Normal"/>
    <w:next w:val="Normal"/>
    <w:autoRedefine/>
    <w:uiPriority w:val="39"/>
    <w:semiHidden/>
    <w:locked/>
    <w:rsid w:val="006B1C17"/>
    <w:pPr>
      <w:ind w:left="720"/>
    </w:pPr>
    <w:rPr>
      <w:szCs w:val="20"/>
    </w:rPr>
  </w:style>
  <w:style w:type="paragraph" w:styleId="TOC6">
    <w:name w:val="toc 6"/>
    <w:basedOn w:val="Normal"/>
    <w:next w:val="Normal"/>
    <w:autoRedefine/>
    <w:uiPriority w:val="39"/>
    <w:semiHidden/>
    <w:locked/>
    <w:rsid w:val="006B1C17"/>
    <w:pPr>
      <w:ind w:left="960"/>
    </w:pPr>
    <w:rPr>
      <w:szCs w:val="20"/>
    </w:rPr>
  </w:style>
  <w:style w:type="paragraph" w:styleId="TOC7">
    <w:name w:val="toc 7"/>
    <w:basedOn w:val="Normal"/>
    <w:next w:val="Normal"/>
    <w:autoRedefine/>
    <w:uiPriority w:val="39"/>
    <w:semiHidden/>
    <w:locked/>
    <w:rsid w:val="006B1C17"/>
    <w:pPr>
      <w:ind w:left="1200"/>
    </w:pPr>
    <w:rPr>
      <w:szCs w:val="20"/>
    </w:rPr>
  </w:style>
  <w:style w:type="paragraph" w:styleId="TOC8">
    <w:name w:val="toc 8"/>
    <w:basedOn w:val="Normal"/>
    <w:next w:val="Normal"/>
    <w:autoRedefine/>
    <w:uiPriority w:val="39"/>
    <w:semiHidden/>
    <w:locked/>
    <w:rsid w:val="006B1C17"/>
    <w:pPr>
      <w:ind w:left="1440"/>
    </w:pPr>
    <w:rPr>
      <w:szCs w:val="20"/>
    </w:rPr>
  </w:style>
  <w:style w:type="paragraph" w:styleId="TOC9">
    <w:name w:val="toc 9"/>
    <w:basedOn w:val="Normal"/>
    <w:next w:val="Normal"/>
    <w:autoRedefine/>
    <w:uiPriority w:val="39"/>
    <w:semiHidden/>
    <w:locked/>
    <w:rsid w:val="006B1C17"/>
    <w:pPr>
      <w:ind w:left="1680"/>
    </w:pPr>
    <w:rPr>
      <w:szCs w:val="20"/>
    </w:rPr>
  </w:style>
  <w:style w:type="paragraph" w:styleId="FootnoteText">
    <w:name w:val="footnote text"/>
    <w:basedOn w:val="Normal"/>
    <w:semiHidden/>
    <w:locked/>
    <w:rsid w:val="00776F29"/>
  </w:style>
  <w:style w:type="character" w:styleId="FootnoteReference">
    <w:name w:val="footnote reference"/>
    <w:semiHidden/>
    <w:locked/>
    <w:rsid w:val="00776F29"/>
    <w:rPr>
      <w:vertAlign w:val="superscript"/>
    </w:rPr>
  </w:style>
  <w:style w:type="table" w:styleId="TableGrid">
    <w:name w:val="Table Grid"/>
    <w:basedOn w:val="TableNormal"/>
    <w:locked/>
    <w:rsid w:val="002319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0">
    <w:name w:val="text"/>
    <w:basedOn w:val="Normal"/>
    <w:locked/>
    <w:rsid w:val="00427DB8"/>
    <w:pPr>
      <w:spacing w:before="80" w:after="80"/>
    </w:pPr>
    <w:rPr>
      <w:rFonts w:eastAsia="MS Mincho"/>
    </w:rPr>
  </w:style>
  <w:style w:type="paragraph" w:customStyle="1" w:styleId="bullet">
    <w:name w:val="bullet"/>
    <w:basedOn w:val="text0"/>
    <w:locked/>
    <w:rsid w:val="00271E6F"/>
    <w:pPr>
      <w:numPr>
        <w:numId w:val="18"/>
      </w:numPr>
      <w:tabs>
        <w:tab w:val="clear" w:pos="720"/>
        <w:tab w:val="left" w:pos="360"/>
      </w:tabs>
      <w:spacing w:before="30"/>
      <w:ind w:left="360"/>
    </w:pPr>
  </w:style>
  <w:style w:type="paragraph" w:customStyle="1" w:styleId="checkbox5">
    <w:name w:val="check box5"/>
    <w:basedOn w:val="text0"/>
    <w:locked/>
    <w:rsid w:val="00427DB8"/>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locked/>
    <w:rsid w:val="00427DB8"/>
    <w:pPr>
      <w:spacing w:after="60"/>
    </w:pPr>
    <w:rPr>
      <w:rFonts w:ascii="Arial Narrow" w:hAnsi="Arial Narrow" w:cs="Arial Unicode MS"/>
      <w:b/>
      <w:caps/>
    </w:rPr>
  </w:style>
  <w:style w:type="paragraph" w:customStyle="1" w:styleId="BodyText--AuditProcedures">
    <w:name w:val="Body Text--Audit Procedures"/>
    <w:basedOn w:val="Normal"/>
    <w:rsid w:val="00B574CB"/>
    <w:pPr>
      <w:spacing w:before="200"/>
      <w:ind w:left="1800"/>
    </w:pPr>
    <w:rPr>
      <w:rFonts w:cs="Arial"/>
      <w:bCs/>
      <w:sz w:val="22"/>
      <w:szCs w:val="22"/>
    </w:rPr>
  </w:style>
  <w:style w:type="paragraph" w:customStyle="1" w:styleId="tabe111">
    <w:name w:val="tabe 1.1.1"/>
    <w:basedOn w:val="tbltextindent1"/>
    <w:link w:val="tabe111Char"/>
    <w:autoRedefine/>
    <w:qFormat/>
    <w:rsid w:val="00BF5BE1"/>
    <w:pPr>
      <w:keepLines/>
      <w:widowControl w:val="0"/>
      <w:tabs>
        <w:tab w:val="left" w:pos="620"/>
        <w:tab w:val="left" w:pos="1103"/>
      </w:tabs>
      <w:spacing w:line="240" w:lineRule="auto"/>
      <w:ind w:left="0"/>
    </w:pPr>
    <w:rPr>
      <w:sz w:val="18"/>
    </w:rPr>
  </w:style>
  <w:style w:type="character" w:customStyle="1" w:styleId="tabe111Char">
    <w:name w:val="tabe 1.1.1 Char"/>
    <w:link w:val="tabe111"/>
    <w:rsid w:val="00BF5BE1"/>
    <w:rPr>
      <w:rFonts w:ascii="Arial" w:hAnsi="Arial" w:cs="Arial"/>
      <w:sz w:val="18"/>
      <w:szCs w:val="24"/>
    </w:rPr>
  </w:style>
  <w:style w:type="paragraph" w:customStyle="1" w:styleId="arrowbullet">
    <w:name w:val="arrow bullet"/>
    <w:basedOn w:val="Normal"/>
    <w:rsid w:val="00271E6F"/>
    <w:pPr>
      <w:numPr>
        <w:numId w:val="20"/>
      </w:numPr>
    </w:pPr>
    <w:rPr>
      <w:rFonts w:eastAsia="MS Mincho" w:cs="Arial"/>
      <w:bCs/>
    </w:rPr>
  </w:style>
  <w:style w:type="paragraph" w:customStyle="1" w:styleId="tblnotebullet">
    <w:name w:val="tbl note bullet"/>
    <w:basedOn w:val="Sub-bullet"/>
    <w:qFormat/>
    <w:rsid w:val="009B58A4"/>
    <w:pPr>
      <w:numPr>
        <w:numId w:val="0"/>
      </w:numPr>
      <w:tabs>
        <w:tab w:val="num" w:pos="432"/>
      </w:tabs>
      <w:spacing w:after="0"/>
      <w:ind w:left="605" w:hanging="360"/>
    </w:pPr>
    <w:rPr>
      <w:rFonts w:eastAsia="MS Mincho" w:cs="Arial"/>
      <w:bCs/>
      <w:i/>
      <w:sz w:val="18"/>
    </w:rPr>
  </w:style>
  <w:style w:type="paragraph" w:customStyle="1" w:styleId="tbltextbullet">
    <w:name w:val="tbl text bullet"/>
    <w:basedOn w:val="Normal"/>
    <w:qFormat/>
    <w:rsid w:val="00271E6F"/>
    <w:pPr>
      <w:numPr>
        <w:numId w:val="21"/>
      </w:numPr>
      <w:spacing w:before="40" w:after="20"/>
    </w:pPr>
    <w:rPr>
      <w:rFonts w:eastAsia="MS Mincho" w:cs="Arial"/>
      <w:bCs/>
      <w:sz w:val="18"/>
      <w:szCs w:val="18"/>
    </w:rPr>
  </w:style>
  <w:style w:type="paragraph" w:customStyle="1" w:styleId="InsertText">
    <w:name w:val="Insert Text"/>
    <w:basedOn w:val="FootnoteText"/>
    <w:rsid w:val="00541B3B"/>
    <w:pPr>
      <w:spacing w:before="40" w:after="40"/>
    </w:pPr>
    <w:rPr>
      <w:rFonts w:cs="Arial"/>
      <w:bCs/>
      <w:sz w:val="18"/>
    </w:rPr>
  </w:style>
  <w:style w:type="paragraph" w:customStyle="1" w:styleId="11table">
    <w:name w:val="1.1 table"/>
    <w:basedOn w:val="tbltextleft"/>
    <w:next w:val="Normal"/>
    <w:link w:val="11tableChar"/>
    <w:autoRedefine/>
    <w:qFormat/>
    <w:rsid w:val="00F32FFA"/>
    <w:pPr>
      <w:keepLines/>
      <w:widowControl w:val="0"/>
      <w:tabs>
        <w:tab w:val="left" w:pos="620"/>
      </w:tabs>
      <w:spacing w:line="240" w:lineRule="auto"/>
    </w:pPr>
    <w:rPr>
      <w:bCs/>
      <w:sz w:val="18"/>
      <w:szCs w:val="18"/>
    </w:rPr>
  </w:style>
  <w:style w:type="character" w:customStyle="1" w:styleId="11tableChar">
    <w:name w:val="1.1 table Char"/>
    <w:link w:val="11table"/>
    <w:rsid w:val="00F32FFA"/>
    <w:rPr>
      <w:rFonts w:ascii="Arial" w:hAnsi="Arial" w:cs="Arial"/>
      <w:bCs/>
      <w:sz w:val="18"/>
      <w:szCs w:val="18"/>
    </w:rPr>
  </w:style>
  <w:style w:type="paragraph" w:customStyle="1" w:styleId="ColorfulShading-Accent11">
    <w:name w:val="Colorful Shading - Accent 11"/>
    <w:hidden/>
    <w:uiPriority w:val="99"/>
    <w:semiHidden/>
    <w:rsid w:val="00C73977"/>
    <w:rPr>
      <w:sz w:val="24"/>
      <w:szCs w:val="24"/>
    </w:rPr>
  </w:style>
  <w:style w:type="paragraph" w:styleId="EndnoteText">
    <w:name w:val="endnote text"/>
    <w:basedOn w:val="Normal"/>
    <w:link w:val="EndnoteTextChar"/>
    <w:rsid w:val="00CA613F"/>
    <w:rPr>
      <w:szCs w:val="20"/>
    </w:rPr>
  </w:style>
  <w:style w:type="character" w:customStyle="1" w:styleId="EndnoteTextChar">
    <w:name w:val="Endnote Text Char"/>
    <w:link w:val="EndnoteText"/>
    <w:rsid w:val="00CA613F"/>
    <w:rPr>
      <w:lang w:val="en-US" w:eastAsia="en-US"/>
    </w:rPr>
  </w:style>
  <w:style w:type="character" w:styleId="EndnoteReference">
    <w:name w:val="endnote reference"/>
    <w:rsid w:val="00CA613F"/>
    <w:rPr>
      <w:vertAlign w:val="superscript"/>
    </w:rPr>
  </w:style>
  <w:style w:type="paragraph" w:customStyle="1" w:styleId="numberlist">
    <w:name w:val="number list"/>
    <w:basedOn w:val="Body"/>
    <w:rsid w:val="009D4E32"/>
    <w:pPr>
      <w:tabs>
        <w:tab w:val="clear" w:pos="360"/>
        <w:tab w:val="clear" w:pos="4508"/>
      </w:tabs>
      <w:spacing w:before="160"/>
      <w:ind w:left="360" w:hanging="360"/>
    </w:pPr>
    <w:rPr>
      <w:rFonts w:cs="Arial"/>
      <w:b/>
      <w:color w:val="auto"/>
    </w:rPr>
  </w:style>
  <w:style w:type="paragraph" w:styleId="z-TopofForm">
    <w:name w:val="HTML Top of Form"/>
    <w:basedOn w:val="Normal"/>
    <w:next w:val="Normal"/>
    <w:link w:val="z-TopofFormChar"/>
    <w:hidden/>
    <w:rsid w:val="004E6926"/>
    <w:pPr>
      <w:pBdr>
        <w:bottom w:val="single" w:sz="6" w:space="1" w:color="auto"/>
      </w:pBdr>
      <w:jc w:val="center"/>
    </w:pPr>
    <w:rPr>
      <w:rFonts w:cs="Arial"/>
      <w:vanish/>
      <w:sz w:val="16"/>
      <w:szCs w:val="16"/>
    </w:rPr>
  </w:style>
  <w:style w:type="character" w:customStyle="1" w:styleId="z-TopofFormChar">
    <w:name w:val="z-Top of Form Char"/>
    <w:link w:val="z-TopofForm"/>
    <w:rsid w:val="004E6926"/>
    <w:rPr>
      <w:rFonts w:ascii="Arial" w:hAnsi="Arial" w:cs="Arial"/>
      <w:vanish/>
      <w:sz w:val="16"/>
      <w:szCs w:val="16"/>
    </w:rPr>
  </w:style>
  <w:style w:type="paragraph" w:styleId="z-BottomofForm">
    <w:name w:val="HTML Bottom of Form"/>
    <w:basedOn w:val="Normal"/>
    <w:next w:val="Normal"/>
    <w:link w:val="z-BottomofFormChar"/>
    <w:hidden/>
    <w:rsid w:val="004E6926"/>
    <w:pPr>
      <w:pBdr>
        <w:top w:val="single" w:sz="6" w:space="1" w:color="auto"/>
      </w:pBdr>
      <w:jc w:val="center"/>
    </w:pPr>
    <w:rPr>
      <w:rFonts w:cs="Arial"/>
      <w:vanish/>
      <w:sz w:val="16"/>
      <w:szCs w:val="16"/>
    </w:rPr>
  </w:style>
  <w:style w:type="character" w:customStyle="1" w:styleId="z-BottomofFormChar">
    <w:name w:val="z-Bottom of Form Char"/>
    <w:link w:val="z-BottomofForm"/>
    <w:rsid w:val="004E6926"/>
    <w:rPr>
      <w:rFonts w:ascii="Arial" w:hAnsi="Arial" w:cs="Arial"/>
      <w:vanish/>
      <w:sz w:val="16"/>
      <w:szCs w:val="16"/>
    </w:rPr>
  </w:style>
  <w:style w:type="table" w:customStyle="1" w:styleId="TableGrid1">
    <w:name w:val="Table Grid1"/>
    <w:basedOn w:val="TableNormal"/>
    <w:next w:val="TableGrid"/>
    <w:uiPriority w:val="59"/>
    <w:rsid w:val="002B32CA"/>
    <w:rPr>
      <w:rFonts w:eastAsia="MS Minch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ROV-L1">
    <w:name w:val="PROV-L1"/>
    <w:basedOn w:val="BulletList"/>
    <w:qFormat/>
    <w:rsid w:val="00271E6F"/>
    <w:pPr>
      <w:numPr>
        <w:numId w:val="22"/>
      </w:numPr>
      <w:tabs>
        <w:tab w:val="clear" w:pos="1800"/>
        <w:tab w:val="left" w:pos="459"/>
      </w:tabs>
    </w:pPr>
    <w:rPr>
      <w:b/>
      <w:sz w:val="20"/>
      <w:szCs w:val="20"/>
    </w:rPr>
  </w:style>
  <w:style w:type="paragraph" w:customStyle="1" w:styleId="PROV-L2">
    <w:name w:val="PROV-L2"/>
    <w:basedOn w:val="BulletList"/>
    <w:qFormat/>
    <w:rsid w:val="008147DA"/>
    <w:pPr>
      <w:tabs>
        <w:tab w:val="clear" w:pos="1800"/>
        <w:tab w:val="left" w:pos="459"/>
      </w:tabs>
      <w:ind w:left="1440" w:hanging="360"/>
    </w:pPr>
    <w:rPr>
      <w:sz w:val="20"/>
      <w:szCs w:val="20"/>
    </w:rPr>
  </w:style>
  <w:style w:type="paragraph" w:customStyle="1" w:styleId="PROv-L3">
    <w:name w:val="PROv-L3"/>
    <w:basedOn w:val="BulletList"/>
    <w:link w:val="PROv-L3Char"/>
    <w:qFormat/>
    <w:rsid w:val="008147DA"/>
    <w:pPr>
      <w:tabs>
        <w:tab w:val="clear" w:pos="1800"/>
        <w:tab w:val="left" w:pos="459"/>
      </w:tabs>
      <w:ind w:left="2160" w:hanging="360"/>
    </w:pPr>
    <w:rPr>
      <w:sz w:val="20"/>
      <w:szCs w:val="20"/>
    </w:rPr>
  </w:style>
  <w:style w:type="character" w:customStyle="1" w:styleId="PROv-L3Char">
    <w:name w:val="PROv-L3 Char"/>
    <w:link w:val="PROv-L3"/>
    <w:locked/>
    <w:rsid w:val="008147DA"/>
    <w:rPr>
      <w:rFonts w:ascii="Arial" w:hAnsi="Arial" w:cs="Arial"/>
    </w:rPr>
  </w:style>
  <w:style w:type="paragraph" w:customStyle="1" w:styleId="Default">
    <w:name w:val="Default"/>
    <w:rsid w:val="00B30596"/>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144959"/>
    <w:pPr>
      <w:ind w:left="720"/>
      <w:contextualSpacing/>
    </w:pPr>
  </w:style>
  <w:style w:type="paragraph" w:customStyle="1" w:styleId="tabletextbullet2">
    <w:name w:val="table text bullet 2"/>
    <w:basedOn w:val="TableText"/>
    <w:qFormat/>
    <w:rsid w:val="00A86B84"/>
    <w:pPr>
      <w:numPr>
        <w:numId w:val="40"/>
      </w:numPr>
      <w:spacing w:before="20" w:after="20"/>
    </w:pPr>
    <w:rPr>
      <w:szCs w:val="20"/>
    </w:rPr>
  </w:style>
  <w:style w:type="paragraph" w:customStyle="1" w:styleId="111table">
    <w:name w:val="1.1.1 table"/>
    <w:basedOn w:val="11table"/>
    <w:link w:val="111tableChar"/>
    <w:qFormat/>
    <w:rsid w:val="00D92DC1"/>
    <w:pPr>
      <w:keepLines w:val="0"/>
      <w:spacing w:line="220" w:lineRule="atLeast"/>
      <w:ind w:left="144"/>
    </w:pPr>
    <w:rPr>
      <w:rFonts w:eastAsia="Calibri"/>
      <w:bCs w:val="0"/>
    </w:rPr>
  </w:style>
  <w:style w:type="character" w:customStyle="1" w:styleId="111tableChar">
    <w:name w:val="1.1.1 table Char"/>
    <w:link w:val="111table"/>
    <w:rsid w:val="00D92DC1"/>
    <w:rPr>
      <w:rFonts w:ascii="Arial" w:eastAsia="Calibri" w:hAnsi="Arial" w:cs="Arial"/>
      <w:sz w:val="18"/>
      <w:szCs w:val="18"/>
    </w:rPr>
  </w:style>
  <w:style w:type="paragraph" w:customStyle="1" w:styleId="note">
    <w:name w:val="note"/>
    <w:basedOn w:val="Normal"/>
    <w:qFormat/>
    <w:rsid w:val="00D92DC1"/>
    <w:pPr>
      <w:shd w:val="clear" w:color="auto" w:fill="E6E6E6"/>
      <w:spacing w:after="60"/>
    </w:pPr>
    <w:rPr>
      <w:rFonts w:cs="Arial"/>
      <w:bCs/>
      <w:i/>
      <w:sz w:val="18"/>
      <w:szCs w:val="20"/>
    </w:rPr>
  </w:style>
  <w:style w:type="paragraph" w:customStyle="1" w:styleId="Note0">
    <w:name w:val="Note"/>
    <w:basedOn w:val="Normal"/>
    <w:qFormat/>
    <w:rsid w:val="00D92DC1"/>
    <w:pPr>
      <w:keepLines/>
      <w:shd w:val="clear" w:color="auto" w:fill="E6E6E6"/>
      <w:spacing w:after="60"/>
    </w:pPr>
    <w:rPr>
      <w:rFonts w:eastAsia="Cambria" w:cs="Arial"/>
      <w:i/>
      <w:color w:val="000000"/>
      <w:sz w:val="18"/>
      <w:szCs w:val="18"/>
    </w:rPr>
  </w:style>
  <w:style w:type="paragraph" w:customStyle="1" w:styleId="table111bullet">
    <w:name w:val="table 1.1.1 bullet"/>
    <w:basedOn w:val="Normal"/>
    <w:qFormat/>
    <w:rsid w:val="00271E6F"/>
    <w:pPr>
      <w:numPr>
        <w:numId w:val="25"/>
      </w:numPr>
      <w:tabs>
        <w:tab w:val="clear" w:pos="504"/>
        <w:tab w:val="num" w:pos="360"/>
      </w:tabs>
      <w:spacing w:before="40" w:after="40"/>
      <w:ind w:left="288" w:hanging="288"/>
    </w:pPr>
    <w:rPr>
      <w:rFonts w:eastAsia="Cambria" w:cs="Arial"/>
      <w:sz w:val="18"/>
      <w:szCs w:val="18"/>
    </w:rPr>
  </w:style>
  <w:style w:type="paragraph" w:customStyle="1" w:styleId="Table11">
    <w:name w:val="Table 1.1"/>
    <w:basedOn w:val="Normal"/>
    <w:uiPriority w:val="99"/>
    <w:rsid w:val="00D92DC1"/>
    <w:pPr>
      <w:spacing w:after="80"/>
    </w:pPr>
    <w:rPr>
      <w:rFonts w:eastAsia="Cambria" w:cs="Arial"/>
      <w:sz w:val="18"/>
      <w:szCs w:val="18"/>
    </w:rPr>
  </w:style>
  <w:style w:type="paragraph" w:customStyle="1" w:styleId="table11bullet">
    <w:name w:val="table 1.1 bullet"/>
    <w:qFormat/>
    <w:rsid w:val="00271E6F"/>
    <w:pPr>
      <w:numPr>
        <w:numId w:val="26"/>
      </w:numPr>
      <w:tabs>
        <w:tab w:val="clear" w:pos="288"/>
        <w:tab w:val="num" w:pos="1392"/>
      </w:tabs>
      <w:spacing w:before="40" w:after="40" w:line="220" w:lineRule="atLeast"/>
      <w:ind w:left="1392" w:hanging="360"/>
    </w:pPr>
    <w:rPr>
      <w:rFonts w:ascii="Arial" w:eastAsia="MS Mincho" w:hAnsi="Arial" w:cs="Arial"/>
      <w:sz w:val="18"/>
      <w:szCs w:val="18"/>
    </w:rPr>
  </w:style>
  <w:style w:type="table" w:styleId="ColorfulList-Accent1">
    <w:name w:val="Colorful List Accent 1"/>
    <w:basedOn w:val="TableNormal"/>
    <w:uiPriority w:val="72"/>
    <w:rsid w:val="00D92DC1"/>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abletextnumber">
    <w:name w:val="table text number"/>
    <w:basedOn w:val="Normal"/>
    <w:qFormat/>
    <w:rsid w:val="00E77771"/>
    <w:pPr>
      <w:numPr>
        <w:numId w:val="32"/>
      </w:numPr>
      <w:spacing w:before="40" w:after="40"/>
    </w:pPr>
    <w:rPr>
      <w:rFonts w:cs="Arial"/>
      <w:sz w:val="18"/>
      <w:szCs w:val="18"/>
    </w:rPr>
  </w:style>
  <w:style w:type="paragraph" w:styleId="Revision">
    <w:name w:val="Revision"/>
    <w:hidden/>
    <w:uiPriority w:val="99"/>
    <w:semiHidden/>
    <w:rsid w:val="00F14477"/>
    <w:rPr>
      <w:sz w:val="24"/>
      <w:szCs w:val="24"/>
    </w:rPr>
  </w:style>
  <w:style w:type="paragraph" w:styleId="DocumentMap">
    <w:name w:val="Document Map"/>
    <w:basedOn w:val="Normal"/>
    <w:link w:val="DocumentMapChar"/>
    <w:rsid w:val="00AD26FD"/>
    <w:pPr>
      <w:spacing w:before="0" w:after="0" w:line="240" w:lineRule="auto"/>
    </w:pPr>
    <w:rPr>
      <w:rFonts w:ascii="Lucida Grande" w:hAnsi="Lucida Grande" w:cs="Lucida Grande"/>
      <w:sz w:val="24"/>
    </w:rPr>
  </w:style>
  <w:style w:type="character" w:customStyle="1" w:styleId="DocumentMapChar">
    <w:name w:val="Document Map Char"/>
    <w:basedOn w:val="DefaultParagraphFont"/>
    <w:link w:val="DocumentMap"/>
    <w:rsid w:val="00AD26FD"/>
    <w:rPr>
      <w:rFonts w:ascii="Lucida Grande" w:hAnsi="Lucida Grande" w:cs="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50377">
      <w:bodyDiv w:val="1"/>
      <w:marLeft w:val="0"/>
      <w:marRight w:val="0"/>
      <w:marTop w:val="0"/>
      <w:marBottom w:val="0"/>
      <w:divBdr>
        <w:top w:val="none" w:sz="0" w:space="0" w:color="auto"/>
        <w:left w:val="none" w:sz="0" w:space="0" w:color="auto"/>
        <w:bottom w:val="none" w:sz="0" w:space="0" w:color="auto"/>
        <w:right w:val="none" w:sz="0" w:space="0" w:color="auto"/>
      </w:divBdr>
    </w:div>
    <w:div w:id="253513076">
      <w:bodyDiv w:val="1"/>
      <w:marLeft w:val="0"/>
      <w:marRight w:val="0"/>
      <w:marTop w:val="0"/>
      <w:marBottom w:val="0"/>
      <w:divBdr>
        <w:top w:val="none" w:sz="0" w:space="0" w:color="auto"/>
        <w:left w:val="none" w:sz="0" w:space="0" w:color="auto"/>
        <w:bottom w:val="none" w:sz="0" w:space="0" w:color="auto"/>
        <w:right w:val="none" w:sz="0" w:space="0" w:color="auto"/>
      </w:divBdr>
    </w:div>
    <w:div w:id="267927376">
      <w:bodyDiv w:val="1"/>
      <w:marLeft w:val="0"/>
      <w:marRight w:val="0"/>
      <w:marTop w:val="0"/>
      <w:marBottom w:val="0"/>
      <w:divBdr>
        <w:top w:val="none" w:sz="0" w:space="0" w:color="auto"/>
        <w:left w:val="none" w:sz="0" w:space="0" w:color="auto"/>
        <w:bottom w:val="none" w:sz="0" w:space="0" w:color="auto"/>
        <w:right w:val="none" w:sz="0" w:space="0" w:color="auto"/>
      </w:divBdr>
    </w:div>
    <w:div w:id="383985644">
      <w:bodyDiv w:val="1"/>
      <w:marLeft w:val="0"/>
      <w:marRight w:val="0"/>
      <w:marTop w:val="0"/>
      <w:marBottom w:val="0"/>
      <w:divBdr>
        <w:top w:val="none" w:sz="0" w:space="0" w:color="auto"/>
        <w:left w:val="none" w:sz="0" w:space="0" w:color="auto"/>
        <w:bottom w:val="none" w:sz="0" w:space="0" w:color="auto"/>
        <w:right w:val="none" w:sz="0" w:space="0" w:color="auto"/>
      </w:divBdr>
    </w:div>
    <w:div w:id="473908494">
      <w:bodyDiv w:val="1"/>
      <w:marLeft w:val="0"/>
      <w:marRight w:val="0"/>
      <w:marTop w:val="0"/>
      <w:marBottom w:val="0"/>
      <w:divBdr>
        <w:top w:val="none" w:sz="0" w:space="0" w:color="auto"/>
        <w:left w:val="none" w:sz="0" w:space="0" w:color="auto"/>
        <w:bottom w:val="none" w:sz="0" w:space="0" w:color="auto"/>
        <w:right w:val="none" w:sz="0" w:space="0" w:color="auto"/>
      </w:divBdr>
    </w:div>
    <w:div w:id="660932053">
      <w:bodyDiv w:val="1"/>
      <w:marLeft w:val="0"/>
      <w:marRight w:val="0"/>
      <w:marTop w:val="0"/>
      <w:marBottom w:val="0"/>
      <w:divBdr>
        <w:top w:val="none" w:sz="0" w:space="0" w:color="auto"/>
        <w:left w:val="none" w:sz="0" w:space="0" w:color="auto"/>
        <w:bottom w:val="none" w:sz="0" w:space="0" w:color="auto"/>
        <w:right w:val="none" w:sz="0" w:space="0" w:color="auto"/>
      </w:divBdr>
    </w:div>
    <w:div w:id="852645144">
      <w:bodyDiv w:val="1"/>
      <w:marLeft w:val="0"/>
      <w:marRight w:val="0"/>
      <w:marTop w:val="0"/>
      <w:marBottom w:val="0"/>
      <w:divBdr>
        <w:top w:val="none" w:sz="0" w:space="0" w:color="auto"/>
        <w:left w:val="none" w:sz="0" w:space="0" w:color="auto"/>
        <w:bottom w:val="none" w:sz="0" w:space="0" w:color="auto"/>
        <w:right w:val="none" w:sz="0" w:space="0" w:color="auto"/>
      </w:divBdr>
    </w:div>
    <w:div w:id="1143231711">
      <w:bodyDiv w:val="1"/>
      <w:marLeft w:val="0"/>
      <w:marRight w:val="0"/>
      <w:marTop w:val="0"/>
      <w:marBottom w:val="0"/>
      <w:divBdr>
        <w:top w:val="none" w:sz="0" w:space="0" w:color="auto"/>
        <w:left w:val="none" w:sz="0" w:space="0" w:color="auto"/>
        <w:bottom w:val="none" w:sz="0" w:space="0" w:color="auto"/>
        <w:right w:val="none" w:sz="0" w:space="0" w:color="auto"/>
      </w:divBdr>
    </w:div>
    <w:div w:id="1200047001">
      <w:bodyDiv w:val="1"/>
      <w:marLeft w:val="0"/>
      <w:marRight w:val="0"/>
      <w:marTop w:val="0"/>
      <w:marBottom w:val="0"/>
      <w:divBdr>
        <w:top w:val="none" w:sz="0" w:space="0" w:color="auto"/>
        <w:left w:val="none" w:sz="0" w:space="0" w:color="auto"/>
        <w:bottom w:val="none" w:sz="0" w:space="0" w:color="auto"/>
        <w:right w:val="none" w:sz="0" w:space="0" w:color="auto"/>
      </w:divBdr>
    </w:div>
    <w:div w:id="1233008717">
      <w:bodyDiv w:val="1"/>
      <w:marLeft w:val="0"/>
      <w:marRight w:val="0"/>
      <w:marTop w:val="0"/>
      <w:marBottom w:val="0"/>
      <w:divBdr>
        <w:top w:val="none" w:sz="0" w:space="0" w:color="auto"/>
        <w:left w:val="none" w:sz="0" w:space="0" w:color="auto"/>
        <w:bottom w:val="none" w:sz="0" w:space="0" w:color="auto"/>
        <w:right w:val="none" w:sz="0" w:space="0" w:color="auto"/>
      </w:divBdr>
    </w:div>
    <w:div w:id="1286041238">
      <w:bodyDiv w:val="1"/>
      <w:marLeft w:val="0"/>
      <w:marRight w:val="0"/>
      <w:marTop w:val="0"/>
      <w:marBottom w:val="0"/>
      <w:divBdr>
        <w:top w:val="none" w:sz="0" w:space="0" w:color="auto"/>
        <w:left w:val="none" w:sz="0" w:space="0" w:color="auto"/>
        <w:bottom w:val="none" w:sz="0" w:space="0" w:color="auto"/>
        <w:right w:val="none" w:sz="0" w:space="0" w:color="auto"/>
      </w:divBdr>
    </w:div>
    <w:div w:id="1302887285">
      <w:bodyDiv w:val="1"/>
      <w:marLeft w:val="0"/>
      <w:marRight w:val="0"/>
      <w:marTop w:val="0"/>
      <w:marBottom w:val="0"/>
      <w:divBdr>
        <w:top w:val="none" w:sz="0" w:space="0" w:color="auto"/>
        <w:left w:val="none" w:sz="0" w:space="0" w:color="auto"/>
        <w:bottom w:val="none" w:sz="0" w:space="0" w:color="auto"/>
        <w:right w:val="none" w:sz="0" w:space="0" w:color="auto"/>
      </w:divBdr>
    </w:div>
    <w:div w:id="1687054455">
      <w:bodyDiv w:val="1"/>
      <w:marLeft w:val="0"/>
      <w:marRight w:val="0"/>
      <w:marTop w:val="0"/>
      <w:marBottom w:val="0"/>
      <w:divBdr>
        <w:top w:val="none" w:sz="0" w:space="0" w:color="auto"/>
        <w:left w:val="none" w:sz="0" w:space="0" w:color="auto"/>
        <w:bottom w:val="none" w:sz="0" w:space="0" w:color="auto"/>
        <w:right w:val="none" w:sz="0" w:space="0" w:color="auto"/>
      </w:divBdr>
    </w:div>
    <w:div w:id="1747875485">
      <w:bodyDiv w:val="1"/>
      <w:marLeft w:val="0"/>
      <w:marRight w:val="0"/>
      <w:marTop w:val="0"/>
      <w:marBottom w:val="0"/>
      <w:divBdr>
        <w:top w:val="none" w:sz="0" w:space="0" w:color="auto"/>
        <w:left w:val="none" w:sz="0" w:space="0" w:color="auto"/>
        <w:bottom w:val="none" w:sz="0" w:space="0" w:color="auto"/>
        <w:right w:val="none" w:sz="0" w:space="0" w:color="auto"/>
      </w:divBdr>
    </w:div>
    <w:div w:id="1773672303">
      <w:bodyDiv w:val="1"/>
      <w:marLeft w:val="0"/>
      <w:marRight w:val="0"/>
      <w:marTop w:val="0"/>
      <w:marBottom w:val="0"/>
      <w:divBdr>
        <w:top w:val="none" w:sz="0" w:space="0" w:color="auto"/>
        <w:left w:val="none" w:sz="0" w:space="0" w:color="auto"/>
        <w:bottom w:val="none" w:sz="0" w:space="0" w:color="auto"/>
        <w:right w:val="none" w:sz="0" w:space="0" w:color="auto"/>
      </w:divBdr>
    </w:div>
    <w:div w:id="1866165905">
      <w:bodyDiv w:val="1"/>
      <w:marLeft w:val="0"/>
      <w:marRight w:val="0"/>
      <w:marTop w:val="0"/>
      <w:marBottom w:val="0"/>
      <w:divBdr>
        <w:top w:val="none" w:sz="0" w:space="0" w:color="auto"/>
        <w:left w:val="none" w:sz="0" w:space="0" w:color="auto"/>
        <w:bottom w:val="none" w:sz="0" w:space="0" w:color="auto"/>
        <w:right w:val="none" w:sz="0" w:space="0" w:color="auto"/>
      </w:divBdr>
    </w:div>
    <w:div w:id="1932927265">
      <w:bodyDiv w:val="1"/>
      <w:marLeft w:val="0"/>
      <w:marRight w:val="0"/>
      <w:marTop w:val="0"/>
      <w:marBottom w:val="0"/>
      <w:divBdr>
        <w:top w:val="none" w:sz="0" w:space="0" w:color="auto"/>
        <w:left w:val="none" w:sz="0" w:space="0" w:color="auto"/>
        <w:bottom w:val="none" w:sz="0" w:space="0" w:color="auto"/>
        <w:right w:val="none" w:sz="0" w:space="0" w:color="auto"/>
      </w:divBdr>
    </w:div>
    <w:div w:id="199533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www.pcisecuritystandards.org" TargetMode="External"/><Relationship Id="rId28" Type="http://schemas.openxmlformats.org/officeDocument/2006/relationships/footer" Target="footer10.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9.xml"/><Relationship Id="rId30" Type="http://schemas.openxmlformats.org/officeDocument/2006/relationships/footer" Target="footer11.xml"/><Relationship Id="rId35" Type="http://schemas.openxmlformats.org/officeDocument/2006/relationships/theme" Target="theme/theme1.xml"/></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5B1AC9-E206-4B60-AF94-689F30EBB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8151</Words>
  <Characters>46464</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MyCompanyName</Company>
  <LinksUpToDate>false</LinksUpToDate>
  <CharactersWithSpaces>54506</CharactersWithSpaces>
  <SharedDoc>false</SharedDoc>
  <HLinks>
    <vt:vector size="114" baseType="variant">
      <vt:variant>
        <vt:i4>1179698</vt:i4>
      </vt:variant>
      <vt:variant>
        <vt:i4>110</vt:i4>
      </vt:variant>
      <vt:variant>
        <vt:i4>0</vt:i4>
      </vt:variant>
      <vt:variant>
        <vt:i4>5</vt:i4>
      </vt:variant>
      <vt:variant>
        <vt:lpwstr/>
      </vt:variant>
      <vt:variant>
        <vt:lpwstr>_Toc376763168</vt:lpwstr>
      </vt:variant>
      <vt:variant>
        <vt:i4>1179698</vt:i4>
      </vt:variant>
      <vt:variant>
        <vt:i4>104</vt:i4>
      </vt:variant>
      <vt:variant>
        <vt:i4>0</vt:i4>
      </vt:variant>
      <vt:variant>
        <vt:i4>5</vt:i4>
      </vt:variant>
      <vt:variant>
        <vt:lpwstr/>
      </vt:variant>
      <vt:variant>
        <vt:lpwstr>_Toc376763167</vt:lpwstr>
      </vt:variant>
      <vt:variant>
        <vt:i4>1179698</vt:i4>
      </vt:variant>
      <vt:variant>
        <vt:i4>98</vt:i4>
      </vt:variant>
      <vt:variant>
        <vt:i4>0</vt:i4>
      </vt:variant>
      <vt:variant>
        <vt:i4>5</vt:i4>
      </vt:variant>
      <vt:variant>
        <vt:lpwstr/>
      </vt:variant>
      <vt:variant>
        <vt:lpwstr>_Toc376763166</vt:lpwstr>
      </vt:variant>
      <vt:variant>
        <vt:i4>1179698</vt:i4>
      </vt:variant>
      <vt:variant>
        <vt:i4>92</vt:i4>
      </vt:variant>
      <vt:variant>
        <vt:i4>0</vt:i4>
      </vt:variant>
      <vt:variant>
        <vt:i4>5</vt:i4>
      </vt:variant>
      <vt:variant>
        <vt:lpwstr/>
      </vt:variant>
      <vt:variant>
        <vt:lpwstr>_Toc376763164</vt:lpwstr>
      </vt:variant>
      <vt:variant>
        <vt:i4>1179698</vt:i4>
      </vt:variant>
      <vt:variant>
        <vt:i4>86</vt:i4>
      </vt:variant>
      <vt:variant>
        <vt:i4>0</vt:i4>
      </vt:variant>
      <vt:variant>
        <vt:i4>5</vt:i4>
      </vt:variant>
      <vt:variant>
        <vt:lpwstr/>
      </vt:variant>
      <vt:variant>
        <vt:lpwstr>_Toc376763162</vt:lpwstr>
      </vt:variant>
      <vt:variant>
        <vt:i4>1179698</vt:i4>
      </vt:variant>
      <vt:variant>
        <vt:i4>80</vt:i4>
      </vt:variant>
      <vt:variant>
        <vt:i4>0</vt:i4>
      </vt:variant>
      <vt:variant>
        <vt:i4>5</vt:i4>
      </vt:variant>
      <vt:variant>
        <vt:lpwstr/>
      </vt:variant>
      <vt:variant>
        <vt:lpwstr>_Toc376763161</vt:lpwstr>
      </vt:variant>
      <vt:variant>
        <vt:i4>1179698</vt:i4>
      </vt:variant>
      <vt:variant>
        <vt:i4>74</vt:i4>
      </vt:variant>
      <vt:variant>
        <vt:i4>0</vt:i4>
      </vt:variant>
      <vt:variant>
        <vt:i4>5</vt:i4>
      </vt:variant>
      <vt:variant>
        <vt:lpwstr/>
      </vt:variant>
      <vt:variant>
        <vt:lpwstr>_Toc376763160</vt:lpwstr>
      </vt:variant>
      <vt:variant>
        <vt:i4>1114162</vt:i4>
      </vt:variant>
      <vt:variant>
        <vt:i4>68</vt:i4>
      </vt:variant>
      <vt:variant>
        <vt:i4>0</vt:i4>
      </vt:variant>
      <vt:variant>
        <vt:i4>5</vt:i4>
      </vt:variant>
      <vt:variant>
        <vt:lpwstr/>
      </vt:variant>
      <vt:variant>
        <vt:lpwstr>_Toc376763159</vt:lpwstr>
      </vt:variant>
      <vt:variant>
        <vt:i4>1114162</vt:i4>
      </vt:variant>
      <vt:variant>
        <vt:i4>62</vt:i4>
      </vt:variant>
      <vt:variant>
        <vt:i4>0</vt:i4>
      </vt:variant>
      <vt:variant>
        <vt:i4>5</vt:i4>
      </vt:variant>
      <vt:variant>
        <vt:lpwstr/>
      </vt:variant>
      <vt:variant>
        <vt:lpwstr>_Toc376763158</vt:lpwstr>
      </vt:variant>
      <vt:variant>
        <vt:i4>1114162</vt:i4>
      </vt:variant>
      <vt:variant>
        <vt:i4>56</vt:i4>
      </vt:variant>
      <vt:variant>
        <vt:i4>0</vt:i4>
      </vt:variant>
      <vt:variant>
        <vt:i4>5</vt:i4>
      </vt:variant>
      <vt:variant>
        <vt:lpwstr/>
      </vt:variant>
      <vt:variant>
        <vt:lpwstr>_Toc376763157</vt:lpwstr>
      </vt:variant>
      <vt:variant>
        <vt:i4>1114162</vt:i4>
      </vt:variant>
      <vt:variant>
        <vt:i4>50</vt:i4>
      </vt:variant>
      <vt:variant>
        <vt:i4>0</vt:i4>
      </vt:variant>
      <vt:variant>
        <vt:i4>5</vt:i4>
      </vt:variant>
      <vt:variant>
        <vt:lpwstr/>
      </vt:variant>
      <vt:variant>
        <vt:lpwstr>_Toc376763156</vt:lpwstr>
      </vt:variant>
      <vt:variant>
        <vt:i4>1114162</vt:i4>
      </vt:variant>
      <vt:variant>
        <vt:i4>44</vt:i4>
      </vt:variant>
      <vt:variant>
        <vt:i4>0</vt:i4>
      </vt:variant>
      <vt:variant>
        <vt:i4>5</vt:i4>
      </vt:variant>
      <vt:variant>
        <vt:lpwstr/>
      </vt:variant>
      <vt:variant>
        <vt:lpwstr>_Toc376763155</vt:lpwstr>
      </vt:variant>
      <vt:variant>
        <vt:i4>1114162</vt:i4>
      </vt:variant>
      <vt:variant>
        <vt:i4>38</vt:i4>
      </vt:variant>
      <vt:variant>
        <vt:i4>0</vt:i4>
      </vt:variant>
      <vt:variant>
        <vt:i4>5</vt:i4>
      </vt:variant>
      <vt:variant>
        <vt:lpwstr/>
      </vt:variant>
      <vt:variant>
        <vt:lpwstr>_Toc376763154</vt:lpwstr>
      </vt:variant>
      <vt:variant>
        <vt:i4>1114162</vt:i4>
      </vt:variant>
      <vt:variant>
        <vt:i4>32</vt:i4>
      </vt:variant>
      <vt:variant>
        <vt:i4>0</vt:i4>
      </vt:variant>
      <vt:variant>
        <vt:i4>5</vt:i4>
      </vt:variant>
      <vt:variant>
        <vt:lpwstr/>
      </vt:variant>
      <vt:variant>
        <vt:lpwstr>_Toc376763153</vt:lpwstr>
      </vt:variant>
      <vt:variant>
        <vt:i4>1114162</vt:i4>
      </vt:variant>
      <vt:variant>
        <vt:i4>26</vt:i4>
      </vt:variant>
      <vt:variant>
        <vt:i4>0</vt:i4>
      </vt:variant>
      <vt:variant>
        <vt:i4>5</vt:i4>
      </vt:variant>
      <vt:variant>
        <vt:lpwstr/>
      </vt:variant>
      <vt:variant>
        <vt:lpwstr>_Toc376763152</vt:lpwstr>
      </vt:variant>
      <vt:variant>
        <vt:i4>1114162</vt:i4>
      </vt:variant>
      <vt:variant>
        <vt:i4>20</vt:i4>
      </vt:variant>
      <vt:variant>
        <vt:i4>0</vt:i4>
      </vt:variant>
      <vt:variant>
        <vt:i4>5</vt:i4>
      </vt:variant>
      <vt:variant>
        <vt:lpwstr/>
      </vt:variant>
      <vt:variant>
        <vt:lpwstr>_Toc376763151</vt:lpwstr>
      </vt:variant>
      <vt:variant>
        <vt:i4>1114162</vt:i4>
      </vt:variant>
      <vt:variant>
        <vt:i4>14</vt:i4>
      </vt:variant>
      <vt:variant>
        <vt:i4>0</vt:i4>
      </vt:variant>
      <vt:variant>
        <vt:i4>5</vt:i4>
      </vt:variant>
      <vt:variant>
        <vt:lpwstr/>
      </vt:variant>
      <vt:variant>
        <vt:lpwstr>_Toc376763150</vt:lpwstr>
      </vt:variant>
      <vt:variant>
        <vt:i4>1048626</vt:i4>
      </vt:variant>
      <vt:variant>
        <vt:i4>8</vt:i4>
      </vt:variant>
      <vt:variant>
        <vt:i4>0</vt:i4>
      </vt:variant>
      <vt:variant>
        <vt:i4>5</vt:i4>
      </vt:variant>
      <vt:variant>
        <vt:lpwstr/>
      </vt:variant>
      <vt:variant>
        <vt:lpwstr>_Toc376763149</vt:lpwstr>
      </vt:variant>
      <vt:variant>
        <vt:i4>1048626</vt:i4>
      </vt:variant>
      <vt:variant>
        <vt:i4>2</vt:i4>
      </vt:variant>
      <vt:variant>
        <vt:i4>0</vt:i4>
      </vt:variant>
      <vt:variant>
        <vt:i4>5</vt:i4>
      </vt:variant>
      <vt:variant>
        <vt:lpwstr/>
      </vt:variant>
      <vt:variant>
        <vt:lpwstr>_Toc376763148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PCI SSC</dc:creator>
  <cp:lastModifiedBy>Lisa Tracey</cp:lastModifiedBy>
  <cp:revision>3</cp:revision>
  <cp:lastPrinted>2014-02-28T01:58:00Z</cp:lastPrinted>
  <dcterms:created xsi:type="dcterms:W3CDTF">2014-02-28T01:58:00Z</dcterms:created>
  <dcterms:modified xsi:type="dcterms:W3CDTF">2014-02-28T01:58:00Z</dcterms:modified>
</cp:coreProperties>
</file>