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F988" w14:textId="519B8D2D" w:rsidR="002B5DFB" w:rsidRDefault="002B5DFB" w:rsidP="00E450A9">
      <w:pPr>
        <w:spacing w:after="0" w:line="240" w:lineRule="auto"/>
        <w:jc w:val="center"/>
        <w:rPr>
          <w:b/>
          <w:sz w:val="32"/>
          <w:szCs w:val="24"/>
        </w:rPr>
      </w:pPr>
      <w:r w:rsidRPr="00365A52">
        <w:rPr>
          <w:b/>
          <w:sz w:val="32"/>
          <w:szCs w:val="24"/>
        </w:rPr>
        <w:t>Tuition and Fee Advisory Board (TFAB)</w:t>
      </w:r>
      <w:r w:rsidR="007F79F7" w:rsidRPr="00365A52">
        <w:rPr>
          <w:b/>
          <w:sz w:val="32"/>
          <w:szCs w:val="24"/>
        </w:rPr>
        <w:t xml:space="preserve"> </w:t>
      </w:r>
      <w:r w:rsidR="00C34279" w:rsidRPr="00365A52">
        <w:rPr>
          <w:b/>
          <w:sz w:val="32"/>
          <w:szCs w:val="24"/>
        </w:rPr>
        <w:t>202</w:t>
      </w:r>
      <w:r w:rsidR="00394B81">
        <w:rPr>
          <w:b/>
          <w:sz w:val="32"/>
          <w:szCs w:val="24"/>
        </w:rPr>
        <w:t>6-27</w:t>
      </w:r>
      <w:r w:rsidR="00482C7F" w:rsidRPr="00365A52">
        <w:rPr>
          <w:b/>
          <w:sz w:val="32"/>
          <w:szCs w:val="24"/>
        </w:rPr>
        <w:t xml:space="preserve"> Membership List</w:t>
      </w:r>
    </w:p>
    <w:p w14:paraId="6091B9D6" w14:textId="77777777" w:rsidR="00365A52" w:rsidRDefault="00365A52" w:rsidP="00394B81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7B7E352" w14:textId="77777777" w:rsidR="005A457E" w:rsidRPr="00394B81" w:rsidRDefault="005A457E" w:rsidP="00394B81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2D440EC" w14:textId="36C00571" w:rsid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Angela Lauer Chong</w:t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Vice President for Student Life; co-chair</w:t>
      </w:r>
    </w:p>
    <w:p w14:paraId="0AC161DD" w14:textId="77777777" w:rsidR="006F1943" w:rsidRDefault="006F1943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5CCE65F1" w14:textId="3FF34081" w:rsidR="006F1943" w:rsidRPr="00394B81" w:rsidRDefault="006F1943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Avery Suriano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>Undergraduate student</w:t>
      </w:r>
    </w:p>
    <w:p w14:paraId="7A7950CF" w14:textId="77777777" w:rsid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63CB7087" w14:textId="1D0596DD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Brian Fox</w:t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  <w:t>Associate Vice President for Budget, Financial Analysis and Data Analytics</w:t>
      </w:r>
    </w:p>
    <w:p w14:paraId="684DEE72" w14:textId="77777777" w:rsid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24E8A04" w14:textId="77777777" w:rsidR="00B05B1D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Bruce McGough</w:t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  <w:t xml:space="preserve">Divisional Associate Dean, Social Sciences, Professor of Economics, </w:t>
      </w:r>
    </w:p>
    <w:p w14:paraId="0EA8E03C" w14:textId="440E43DF" w:rsidR="00394B81" w:rsidRDefault="00394B81" w:rsidP="00B05B1D">
      <w:pPr>
        <w:spacing w:after="0" w:line="240" w:lineRule="auto"/>
        <w:ind w:left="2880" w:firstLine="720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College of Arts and Sciences</w:t>
      </w:r>
    </w:p>
    <w:p w14:paraId="43C5F99B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3D3AC0E9" w14:textId="77777777" w:rsidR="00B05B1D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Emily Tanner-Smith</w:t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Dean of the College of Education; Thomson Professor in the Counseling</w:t>
      </w:r>
    </w:p>
    <w:p w14:paraId="7FAF1491" w14:textId="12076E02" w:rsidR="00394B81" w:rsidRPr="00394B81" w:rsidRDefault="00394B81" w:rsidP="00B05B1D">
      <w:pPr>
        <w:spacing w:after="0" w:line="240" w:lineRule="auto"/>
        <w:ind w:left="2880" w:firstLine="720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Psychology and Human Services Department</w:t>
      </w:r>
    </w:p>
    <w:p w14:paraId="0EAB69D4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AB4F668" w14:textId="055FA93A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Hal Sadofsky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Senior Vice Provost for Academic Operations, Office of the Provost</w:t>
      </w:r>
    </w:p>
    <w:p w14:paraId="7F53B85C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B5DFE2D" w14:textId="0CDC5A54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Heather Gustafson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Associate Registrar for Registration and Records, Office of the Registrar</w:t>
      </w:r>
    </w:p>
    <w:p w14:paraId="7D6327A1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FECCAB5" w14:textId="11A06762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Jaewoo Kim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Associate Professor of Accounting, Lundquist College of Business</w:t>
      </w:r>
    </w:p>
    <w:p w14:paraId="3A2835B3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A294ABC" w14:textId="3239579F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 xml:space="preserve">Jamie Moffitt 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sz w:val="24"/>
          <w:szCs w:val="24"/>
        </w:rPr>
        <w:t>Senior Vice President for Finance and Administration &amp; CFO; co-chair</w:t>
      </w:r>
    </w:p>
    <w:p w14:paraId="40CC4412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D24E4FE" w14:textId="7D1307F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Jason Brown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Professor of Creative Writing, College of Arts and Sciences</w:t>
      </w:r>
    </w:p>
    <w:p w14:paraId="27109294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5B719DD1" w14:textId="5CA4956C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JP Monroe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Institutional Research Analyst</w:t>
      </w:r>
    </w:p>
    <w:p w14:paraId="7DAED041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30C047F3" w14:textId="121452E8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Justin Begley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ASUO Exec</w:t>
      </w:r>
      <w:r>
        <w:rPr>
          <w:rFonts w:cstheme="minorHAnsi"/>
          <w:bCs/>
          <w:sz w:val="24"/>
          <w:szCs w:val="24"/>
        </w:rPr>
        <w:t>utive</w:t>
      </w:r>
      <w:r w:rsidRPr="00394B81">
        <w:rPr>
          <w:rFonts w:cstheme="minorHAnsi"/>
          <w:bCs/>
          <w:sz w:val="24"/>
          <w:szCs w:val="24"/>
        </w:rPr>
        <w:t xml:space="preserve"> Director of Finance</w:t>
      </w:r>
      <w:r>
        <w:rPr>
          <w:rFonts w:cstheme="minorHAnsi"/>
          <w:bCs/>
          <w:sz w:val="24"/>
          <w:szCs w:val="24"/>
        </w:rPr>
        <w:t>; undergraduate student</w:t>
      </w:r>
    </w:p>
    <w:p w14:paraId="422B4734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5B94F3C4" w14:textId="45F5C313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Kellen Cranmer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 xml:space="preserve">Graduate </w:t>
      </w:r>
      <w:r w:rsidR="006F1943">
        <w:rPr>
          <w:rFonts w:cstheme="minorHAnsi"/>
          <w:bCs/>
          <w:sz w:val="24"/>
          <w:szCs w:val="24"/>
        </w:rPr>
        <w:t>s</w:t>
      </w:r>
      <w:r w:rsidRPr="00394B81">
        <w:rPr>
          <w:rFonts w:cstheme="minorHAnsi"/>
          <w:bCs/>
          <w:sz w:val="24"/>
          <w:szCs w:val="24"/>
        </w:rPr>
        <w:t>tudent</w:t>
      </w:r>
    </w:p>
    <w:p w14:paraId="6457743B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C5892C5" w14:textId="325F6E39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Krista Borg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Director of Student Financial Services, Business Affairs</w:t>
      </w:r>
    </w:p>
    <w:p w14:paraId="11DFB556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41EE07DB" w14:textId="77777777" w:rsidR="00B05B1D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Kristy</w:t>
      </w:r>
      <w:r>
        <w:rPr>
          <w:rFonts w:cstheme="minorHAnsi"/>
          <w:bCs/>
          <w:sz w:val="24"/>
          <w:szCs w:val="24"/>
        </w:rPr>
        <w:t xml:space="preserve"> Larson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ab/>
        <w:t>Enrollment and Operations Coordinator, Vivian Olum Child</w:t>
      </w:r>
    </w:p>
    <w:p w14:paraId="6D039756" w14:textId="1A151B9E" w:rsidR="00394B81" w:rsidRPr="00394B81" w:rsidRDefault="00394B81" w:rsidP="00B05B1D">
      <w:pPr>
        <w:spacing w:after="0" w:line="240" w:lineRule="auto"/>
        <w:ind w:left="2880" w:firstLine="720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Development Center</w:t>
      </w:r>
    </w:p>
    <w:p w14:paraId="7A90EFF0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148B070A" w14:textId="77777777" w:rsidR="00B05B1D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Mark Diestler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 xml:space="preserve">Associate Vice President and Director of Financial Aid and Scholarships, </w:t>
      </w:r>
    </w:p>
    <w:p w14:paraId="3DD19D2D" w14:textId="42140184" w:rsidR="00394B81" w:rsidRPr="00394B81" w:rsidRDefault="00394B81" w:rsidP="00B05B1D">
      <w:pPr>
        <w:spacing w:after="0" w:line="240" w:lineRule="auto"/>
        <w:ind w:left="2880" w:firstLine="720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Student Servies and Enrollment Management</w:t>
      </w:r>
    </w:p>
    <w:p w14:paraId="4BAEE898" w14:textId="1F184210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D87A695" w14:textId="1303096E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Quadrian Gill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ASUO President; under</w:t>
      </w:r>
      <w:r>
        <w:rPr>
          <w:rFonts w:cstheme="minorHAnsi"/>
          <w:bCs/>
          <w:sz w:val="24"/>
          <w:szCs w:val="24"/>
        </w:rPr>
        <w:t>graduate student</w:t>
      </w:r>
    </w:p>
    <w:p w14:paraId="6485ED03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480E76CC" w14:textId="06B96FCF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Ren</w:t>
      </w:r>
      <w:r>
        <w:rPr>
          <w:rFonts w:cstheme="minorHAnsi"/>
          <w:bCs/>
          <w:sz w:val="24"/>
          <w:szCs w:val="24"/>
        </w:rPr>
        <w:t>é</w:t>
      </w:r>
      <w:r w:rsidRPr="00394B81">
        <w:rPr>
          <w:rFonts w:cstheme="minorHAnsi"/>
          <w:bCs/>
          <w:sz w:val="24"/>
          <w:szCs w:val="24"/>
        </w:rPr>
        <w:t>e Dorjahn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Associate Dean of Administration, Clark Honors College</w:t>
      </w:r>
    </w:p>
    <w:p w14:paraId="08700D02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7C8F93D" w14:textId="77777777" w:rsidR="00B05B1D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Ron Bramhall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 xml:space="preserve">Acting Vice Provost, Undergraduate Education and Student Success; </w:t>
      </w:r>
    </w:p>
    <w:p w14:paraId="6DF053B0" w14:textId="3499B531" w:rsidR="00394B81" w:rsidRPr="00394B81" w:rsidRDefault="00394B81" w:rsidP="00B05B1D">
      <w:pPr>
        <w:spacing w:after="0" w:line="240" w:lineRule="auto"/>
        <w:ind w:left="2880" w:firstLine="720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Associate Vice Provost for Academic Affairs</w:t>
      </w:r>
    </w:p>
    <w:p w14:paraId="68B184F3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85020D9" w14:textId="04604774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  <w:r w:rsidRPr="00394B81">
        <w:rPr>
          <w:rFonts w:cstheme="minorHAnsi"/>
          <w:bCs/>
          <w:sz w:val="24"/>
          <w:szCs w:val="24"/>
        </w:rPr>
        <w:t>Sorin Dragoiu</w:t>
      </w:r>
      <w:r w:rsidRPr="00394B81"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Pr="00394B81">
        <w:rPr>
          <w:rFonts w:cstheme="minorHAnsi"/>
          <w:bCs/>
          <w:sz w:val="24"/>
          <w:szCs w:val="24"/>
        </w:rPr>
        <w:t>Director of Financial Services, Division of Student Life</w:t>
      </w:r>
    </w:p>
    <w:p w14:paraId="0F334B67" w14:textId="77777777" w:rsidR="00394B81" w:rsidRPr="00394B81" w:rsidRDefault="00394B81" w:rsidP="00394B81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38C1EEA4" w14:textId="77777777" w:rsidR="00731C2F" w:rsidRPr="00394B81" w:rsidRDefault="00731C2F" w:rsidP="00F1349A">
      <w:pPr>
        <w:spacing w:after="0" w:line="240" w:lineRule="auto"/>
        <w:rPr>
          <w:rFonts w:cstheme="minorHAnsi"/>
          <w:sz w:val="24"/>
          <w:szCs w:val="24"/>
        </w:rPr>
      </w:pPr>
    </w:p>
    <w:sectPr w:rsidR="00731C2F" w:rsidRPr="00394B81" w:rsidSect="005A2524">
      <w:pgSz w:w="12240" w:h="15840"/>
      <w:pgMar w:top="1080" w:right="540" w:bottom="18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003C9"/>
    <w:multiLevelType w:val="hybridMultilevel"/>
    <w:tmpl w:val="F0FCA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5F2489"/>
    <w:multiLevelType w:val="hybridMultilevel"/>
    <w:tmpl w:val="C8027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888281">
    <w:abstractNumId w:val="1"/>
  </w:num>
  <w:num w:numId="2" w16cid:durableId="1876623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DFB"/>
    <w:rsid w:val="00006F71"/>
    <w:rsid w:val="00017B83"/>
    <w:rsid w:val="000253C0"/>
    <w:rsid w:val="000550B5"/>
    <w:rsid w:val="000A133E"/>
    <w:rsid w:val="000B5650"/>
    <w:rsid w:val="000E4F61"/>
    <w:rsid w:val="00112AD6"/>
    <w:rsid w:val="0013670E"/>
    <w:rsid w:val="00141C58"/>
    <w:rsid w:val="00151692"/>
    <w:rsid w:val="001556E2"/>
    <w:rsid w:val="00177C50"/>
    <w:rsid w:val="00186F3F"/>
    <w:rsid w:val="0019462A"/>
    <w:rsid w:val="001D2217"/>
    <w:rsid w:val="00202D2B"/>
    <w:rsid w:val="002059C8"/>
    <w:rsid w:val="00210F20"/>
    <w:rsid w:val="0026736A"/>
    <w:rsid w:val="002B5DFB"/>
    <w:rsid w:val="002B7502"/>
    <w:rsid w:val="00310107"/>
    <w:rsid w:val="00347258"/>
    <w:rsid w:val="00355842"/>
    <w:rsid w:val="00363E50"/>
    <w:rsid w:val="00365A52"/>
    <w:rsid w:val="00385665"/>
    <w:rsid w:val="00394B81"/>
    <w:rsid w:val="003B5EA0"/>
    <w:rsid w:val="003D3E5F"/>
    <w:rsid w:val="003D5323"/>
    <w:rsid w:val="003D72CD"/>
    <w:rsid w:val="003E1E40"/>
    <w:rsid w:val="003E5348"/>
    <w:rsid w:val="00447927"/>
    <w:rsid w:val="004676FE"/>
    <w:rsid w:val="00482C7F"/>
    <w:rsid w:val="004878D9"/>
    <w:rsid w:val="004E689A"/>
    <w:rsid w:val="005135EE"/>
    <w:rsid w:val="005249F9"/>
    <w:rsid w:val="00547C6F"/>
    <w:rsid w:val="00550A12"/>
    <w:rsid w:val="005878F5"/>
    <w:rsid w:val="005A2524"/>
    <w:rsid w:val="005A457E"/>
    <w:rsid w:val="005C6402"/>
    <w:rsid w:val="005E4ED3"/>
    <w:rsid w:val="005F2D0F"/>
    <w:rsid w:val="0061610A"/>
    <w:rsid w:val="006246F5"/>
    <w:rsid w:val="00625AFE"/>
    <w:rsid w:val="00634030"/>
    <w:rsid w:val="0066024A"/>
    <w:rsid w:val="00661586"/>
    <w:rsid w:val="0067655E"/>
    <w:rsid w:val="0069685C"/>
    <w:rsid w:val="006B2CEE"/>
    <w:rsid w:val="006C4CF3"/>
    <w:rsid w:val="006E3F7B"/>
    <w:rsid w:val="006E4366"/>
    <w:rsid w:val="006F1943"/>
    <w:rsid w:val="006F2C8E"/>
    <w:rsid w:val="007047E8"/>
    <w:rsid w:val="007175F4"/>
    <w:rsid w:val="007208E3"/>
    <w:rsid w:val="0072406E"/>
    <w:rsid w:val="00731C2F"/>
    <w:rsid w:val="0074086D"/>
    <w:rsid w:val="00741D59"/>
    <w:rsid w:val="0074482E"/>
    <w:rsid w:val="00754966"/>
    <w:rsid w:val="007617E1"/>
    <w:rsid w:val="007B4DDA"/>
    <w:rsid w:val="007C08BE"/>
    <w:rsid w:val="007E63F7"/>
    <w:rsid w:val="007F1D41"/>
    <w:rsid w:val="007F404B"/>
    <w:rsid w:val="007F44B3"/>
    <w:rsid w:val="007F79F7"/>
    <w:rsid w:val="00854344"/>
    <w:rsid w:val="00854F67"/>
    <w:rsid w:val="008721A0"/>
    <w:rsid w:val="008960A5"/>
    <w:rsid w:val="008E228E"/>
    <w:rsid w:val="008E711A"/>
    <w:rsid w:val="00912342"/>
    <w:rsid w:val="0092010B"/>
    <w:rsid w:val="0092011B"/>
    <w:rsid w:val="009209FB"/>
    <w:rsid w:val="0092754E"/>
    <w:rsid w:val="00957E0B"/>
    <w:rsid w:val="00960C73"/>
    <w:rsid w:val="0098200D"/>
    <w:rsid w:val="009920E8"/>
    <w:rsid w:val="00997158"/>
    <w:rsid w:val="009C6B21"/>
    <w:rsid w:val="009E1849"/>
    <w:rsid w:val="009E556C"/>
    <w:rsid w:val="009F2C13"/>
    <w:rsid w:val="00A14933"/>
    <w:rsid w:val="00A16925"/>
    <w:rsid w:val="00A45B55"/>
    <w:rsid w:val="00A739A5"/>
    <w:rsid w:val="00A76D50"/>
    <w:rsid w:val="00AC34F5"/>
    <w:rsid w:val="00AD3A9A"/>
    <w:rsid w:val="00AE786E"/>
    <w:rsid w:val="00B05B1D"/>
    <w:rsid w:val="00B122E0"/>
    <w:rsid w:val="00B51351"/>
    <w:rsid w:val="00BA4FE8"/>
    <w:rsid w:val="00C34279"/>
    <w:rsid w:val="00C631DA"/>
    <w:rsid w:val="00C75FA3"/>
    <w:rsid w:val="00CA1F74"/>
    <w:rsid w:val="00CA5BD2"/>
    <w:rsid w:val="00CF423C"/>
    <w:rsid w:val="00D3591C"/>
    <w:rsid w:val="00D60937"/>
    <w:rsid w:val="00D8446D"/>
    <w:rsid w:val="00DA3A40"/>
    <w:rsid w:val="00DB3529"/>
    <w:rsid w:val="00DB6B2E"/>
    <w:rsid w:val="00DE64DE"/>
    <w:rsid w:val="00E1780F"/>
    <w:rsid w:val="00E44F32"/>
    <w:rsid w:val="00E450A9"/>
    <w:rsid w:val="00EE72EB"/>
    <w:rsid w:val="00EF2E9D"/>
    <w:rsid w:val="00EF45B0"/>
    <w:rsid w:val="00F00E49"/>
    <w:rsid w:val="00F02CB0"/>
    <w:rsid w:val="00F02F46"/>
    <w:rsid w:val="00F06031"/>
    <w:rsid w:val="00F1349A"/>
    <w:rsid w:val="00F32AA9"/>
    <w:rsid w:val="00F550E0"/>
    <w:rsid w:val="00F92202"/>
    <w:rsid w:val="00FA255A"/>
    <w:rsid w:val="00FB4526"/>
    <w:rsid w:val="00FE2C3F"/>
    <w:rsid w:val="00FF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043F3"/>
  <w15:chartTrackingRefBased/>
  <w15:docId w15:val="{E7C48618-DAE3-4F65-B58D-A2947C64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64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Sharp</dc:creator>
  <cp:keywords/>
  <dc:description/>
  <cp:lastModifiedBy>Debbie Sharp</cp:lastModifiedBy>
  <cp:revision>37</cp:revision>
  <cp:lastPrinted>2025-10-15T21:42:00Z</cp:lastPrinted>
  <dcterms:created xsi:type="dcterms:W3CDTF">2024-09-23T23:59:00Z</dcterms:created>
  <dcterms:modified xsi:type="dcterms:W3CDTF">2026-10-22T19:59:00Z</dcterms:modified>
</cp:coreProperties>
</file>