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2A12" w14:textId="495479B5" w:rsidR="005D5AEF" w:rsidRPr="00980068" w:rsidRDefault="005D5AEF" w:rsidP="005D5AEF">
      <w:pPr>
        <w:pStyle w:val="Title"/>
        <w:spacing w:after="0"/>
        <w:rPr>
          <w:rFonts w:ascii="Times New Roman" w:hAnsi="Times New Roman" w:cs="Times New Roman"/>
          <w:b/>
          <w:bCs/>
          <w:color w:val="4472C4" w:themeColor="accent1"/>
          <w:sz w:val="22"/>
          <w:szCs w:val="22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  <w:sz w:val="22"/>
          <w:szCs w:val="22"/>
        </w:rPr>
        <w:t xml:space="preserve">                                                           OLAJIDE</w:t>
      </w:r>
      <w:r w:rsidRPr="00980068">
        <w:rPr>
          <w:rFonts w:ascii="Times New Roman" w:hAnsi="Times New Roman" w:cs="Times New Roman"/>
          <w:b/>
          <w:bCs/>
          <w:color w:val="4472C4" w:themeColor="accent1"/>
          <w:spacing w:val="-12"/>
          <w:sz w:val="22"/>
          <w:szCs w:val="22"/>
        </w:rPr>
        <w:t xml:space="preserve"> </w:t>
      </w:r>
      <w:r w:rsidRPr="00980068">
        <w:rPr>
          <w:rFonts w:ascii="Times New Roman" w:hAnsi="Times New Roman" w:cs="Times New Roman"/>
          <w:b/>
          <w:bCs/>
          <w:color w:val="4472C4" w:themeColor="accent1"/>
          <w:sz w:val="22"/>
          <w:szCs w:val="22"/>
        </w:rPr>
        <w:t>VICTORIA</w:t>
      </w:r>
      <w:r w:rsidRPr="00980068">
        <w:rPr>
          <w:rFonts w:ascii="Times New Roman" w:hAnsi="Times New Roman" w:cs="Times New Roman"/>
          <w:b/>
          <w:bCs/>
          <w:color w:val="4472C4" w:themeColor="accent1"/>
          <w:spacing w:val="-6"/>
          <w:sz w:val="22"/>
          <w:szCs w:val="22"/>
        </w:rPr>
        <w:t xml:space="preserve"> </w:t>
      </w:r>
      <w:r w:rsidRPr="00980068">
        <w:rPr>
          <w:rFonts w:ascii="Times New Roman" w:hAnsi="Times New Roman" w:cs="Times New Roman"/>
          <w:b/>
          <w:bCs/>
          <w:color w:val="4472C4" w:themeColor="accent1"/>
          <w:spacing w:val="-2"/>
          <w:sz w:val="22"/>
          <w:szCs w:val="22"/>
        </w:rPr>
        <w:t>OLUWADEMILADE</w:t>
      </w:r>
      <w:r w:rsidR="006C7B86">
        <w:rPr>
          <w:rFonts w:ascii="Times New Roman" w:hAnsi="Times New Roman" w:cs="Times New Roman"/>
          <w:b/>
          <w:bCs/>
          <w:color w:val="4472C4" w:themeColor="accent1"/>
          <w:spacing w:val="-2"/>
          <w:sz w:val="22"/>
          <w:szCs w:val="22"/>
        </w:rPr>
        <w:t>,</w:t>
      </w:r>
      <w:r w:rsidR="006C7B86" w:rsidRPr="006C7B86">
        <w:rPr>
          <w:rFonts w:ascii="Times New Roman" w:hAnsi="Times New Roman" w:cs="Times New Roman"/>
          <w:b/>
          <w:bCs/>
          <w:color w:val="4472C4" w:themeColor="accent1"/>
          <w:spacing w:val="-2"/>
          <w:sz w:val="16"/>
          <w:szCs w:val="16"/>
        </w:rPr>
        <w:t>RPA</w:t>
      </w:r>
      <w:r w:rsidR="00B45186" w:rsidRPr="00980068">
        <w:rPr>
          <w:rFonts w:ascii="Times New Roman" w:hAnsi="Times New Roman" w:cs="Times New Roman"/>
          <w:b/>
          <w:bCs/>
          <w:color w:val="4472C4" w:themeColor="accent1"/>
          <w:spacing w:val="-2"/>
          <w:sz w:val="22"/>
          <w:szCs w:val="22"/>
        </w:rPr>
        <w:t xml:space="preserve"> </w:t>
      </w:r>
    </w:p>
    <w:p w14:paraId="19147887" w14:textId="77777777" w:rsidR="005D5AEF" w:rsidRDefault="005D5AEF" w:rsidP="005D5AEF">
      <w:pPr>
        <w:pStyle w:val="BodyText"/>
        <w:tabs>
          <w:tab w:val="left" w:pos="2865"/>
        </w:tabs>
        <w:spacing w:before="1" w:line="253" w:lineRule="exact"/>
        <w:ind w:right="871"/>
        <w:jc w:val="center"/>
        <w:rPr>
          <w:spacing w:val="-4"/>
        </w:rPr>
      </w:pPr>
      <w:r w:rsidRPr="00980068">
        <w:t>Email:</w:t>
      </w:r>
      <w:r w:rsidRPr="00980068">
        <w:rPr>
          <w:spacing w:val="-9"/>
        </w:rPr>
        <w:t xml:space="preserve"> </w:t>
      </w:r>
      <w:hyperlink r:id="rId5">
        <w:r w:rsidRPr="00980068">
          <w:rPr>
            <w:color w:val="0000FF"/>
            <w:spacing w:val="-2"/>
            <w:u w:val="single" w:color="0000FF"/>
          </w:rPr>
          <w:t>volajide@uoregon.edu</w:t>
        </w:r>
      </w:hyperlink>
      <w:r w:rsidRPr="00980068">
        <w:rPr>
          <w:color w:val="0000FF"/>
        </w:rPr>
        <w:tab/>
      </w:r>
      <w:r w:rsidRPr="00980068">
        <w:t>Phone</w:t>
      </w:r>
      <w:r w:rsidRPr="00980068">
        <w:rPr>
          <w:b/>
        </w:rPr>
        <w:t>:</w:t>
      </w:r>
      <w:r w:rsidRPr="00980068">
        <w:rPr>
          <w:b/>
          <w:spacing w:val="-11"/>
        </w:rPr>
        <w:t xml:space="preserve"> </w:t>
      </w:r>
      <w:r w:rsidRPr="00980068">
        <w:t>(541)</w:t>
      </w:r>
      <w:r w:rsidRPr="00980068">
        <w:rPr>
          <w:spacing w:val="-3"/>
        </w:rPr>
        <w:t xml:space="preserve"> </w:t>
      </w:r>
      <w:r w:rsidRPr="00980068">
        <w:t>514</w:t>
      </w:r>
      <w:r w:rsidRPr="00980068">
        <w:rPr>
          <w:spacing w:val="-4"/>
        </w:rPr>
        <w:t xml:space="preserve"> 9687</w:t>
      </w:r>
    </w:p>
    <w:p w14:paraId="0DC6678B" w14:textId="06ED21B2" w:rsidR="00A07324" w:rsidRDefault="00A07324" w:rsidP="005D5AEF">
      <w:pPr>
        <w:pStyle w:val="BodyText"/>
        <w:tabs>
          <w:tab w:val="left" w:pos="2865"/>
        </w:tabs>
        <w:spacing w:before="1" w:line="253" w:lineRule="exact"/>
        <w:ind w:right="871"/>
        <w:jc w:val="center"/>
        <w:rPr>
          <w:spacing w:val="-4"/>
        </w:rPr>
      </w:pPr>
      <w:r w:rsidRPr="00A07324">
        <w:rPr>
          <w:spacing w:val="-4"/>
        </w:rPr>
        <w:t>University of Oregon profile</w:t>
      </w:r>
      <w:r>
        <w:rPr>
          <w:spacing w:val="-4"/>
        </w:rPr>
        <w:t xml:space="preserve"> : </w:t>
      </w:r>
      <w:hyperlink r:id="rId6" w:history="1">
        <w:r w:rsidRPr="00B737DE">
          <w:rPr>
            <w:rStyle w:val="Hyperlink"/>
            <w:spacing w:val="-4"/>
          </w:rPr>
          <w:t>https://cas.uoregon.edu/directory/anthropology/all/volajide</w:t>
        </w:r>
      </w:hyperlink>
    </w:p>
    <w:p w14:paraId="41608C5D" w14:textId="33D34316" w:rsidR="005D5AEF" w:rsidRPr="00980068" w:rsidRDefault="005D5AEF" w:rsidP="005D5AEF">
      <w:pPr>
        <w:pStyle w:val="BodyText"/>
        <w:spacing w:line="253" w:lineRule="exact"/>
        <w:ind w:left="115" w:right="261"/>
        <w:jc w:val="center"/>
      </w:pPr>
    </w:p>
    <w:p w14:paraId="7D9D9FC5" w14:textId="77777777" w:rsidR="005D5AEF" w:rsidRPr="00980068" w:rsidRDefault="005D5AEF" w:rsidP="005D5AEF">
      <w:pPr>
        <w:pStyle w:val="Heading1"/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RESEARCH_INTERESTS"/>
      <w:bookmarkEnd w:id="0"/>
      <w:r w:rsidRPr="00980068">
        <w:rPr>
          <w:rFonts w:ascii="Times New Roman" w:hAnsi="Times New Roman" w:cs="Times New Roman"/>
          <w:b/>
          <w:bCs/>
          <w:sz w:val="22"/>
          <w:szCs w:val="22"/>
        </w:rPr>
        <w:t>RESEARCH</w:t>
      </w:r>
      <w:r w:rsidRPr="0098006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980068">
        <w:rPr>
          <w:rFonts w:ascii="Times New Roman" w:hAnsi="Times New Roman" w:cs="Times New Roman"/>
          <w:b/>
          <w:bCs/>
          <w:spacing w:val="-2"/>
          <w:sz w:val="22"/>
          <w:szCs w:val="22"/>
        </w:rPr>
        <w:t>INTERESTS</w:t>
      </w:r>
    </w:p>
    <w:p w14:paraId="66634336" w14:textId="6D0BD13C" w:rsidR="005D5AEF" w:rsidRPr="00980068" w:rsidRDefault="005D5AEF" w:rsidP="000E146C">
      <w:pPr>
        <w:pStyle w:val="BodyText"/>
        <w:spacing w:before="45" w:line="276" w:lineRule="auto"/>
        <w:ind w:left="479"/>
      </w:pPr>
      <w:r w:rsidRPr="00980068">
        <w:t>West</w:t>
      </w:r>
      <w:r w:rsidRPr="00980068">
        <w:rPr>
          <w:spacing w:val="-4"/>
        </w:rPr>
        <w:t xml:space="preserve"> </w:t>
      </w:r>
      <w:r w:rsidRPr="00980068">
        <w:t>Africa,</w:t>
      </w:r>
      <w:r w:rsidRPr="00980068">
        <w:rPr>
          <w:spacing w:val="-5"/>
        </w:rPr>
        <w:t xml:space="preserve"> </w:t>
      </w:r>
      <w:r w:rsidRPr="00980068">
        <w:t>Archaeobotany,</w:t>
      </w:r>
      <w:r w:rsidRPr="00980068">
        <w:rPr>
          <w:spacing w:val="-5"/>
        </w:rPr>
        <w:t xml:space="preserve"> </w:t>
      </w:r>
      <w:r w:rsidR="00B954D4" w:rsidRPr="00980068">
        <w:rPr>
          <w:spacing w:val="-5"/>
        </w:rPr>
        <w:t xml:space="preserve">Historic </w:t>
      </w:r>
      <w:r w:rsidRPr="00980068">
        <w:t>Urbanism,</w:t>
      </w:r>
      <w:r w:rsidR="00B954D4" w:rsidRPr="00980068">
        <w:t xml:space="preserve"> Food </w:t>
      </w:r>
      <w:r w:rsidR="00DC2697">
        <w:t>P</w:t>
      </w:r>
      <w:r w:rsidR="00B954D4" w:rsidRPr="00980068">
        <w:t xml:space="preserve">athways, </w:t>
      </w:r>
      <w:r w:rsidR="00F9311C" w:rsidRPr="00980068">
        <w:t>Atlantic Era</w:t>
      </w:r>
    </w:p>
    <w:p w14:paraId="4C807215" w14:textId="77777777" w:rsidR="00DC2697" w:rsidRDefault="00DC2697" w:rsidP="005D5AEF">
      <w:pPr>
        <w:pStyle w:val="Heading1"/>
        <w:spacing w:before="1" w:after="0"/>
        <w:rPr>
          <w:rFonts w:ascii="Times New Roman" w:hAnsi="Times New Roman" w:cs="Times New Roman"/>
          <w:b/>
          <w:bCs/>
          <w:spacing w:val="-2"/>
          <w:sz w:val="22"/>
          <w:szCs w:val="22"/>
        </w:rPr>
      </w:pPr>
    </w:p>
    <w:p w14:paraId="09164C95" w14:textId="78721AF0" w:rsidR="005D5AEF" w:rsidRPr="00980068" w:rsidRDefault="005D5AEF" w:rsidP="005D5AEF">
      <w:pPr>
        <w:pStyle w:val="Heading1"/>
        <w:spacing w:before="1"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80068">
        <w:rPr>
          <w:rFonts w:ascii="Times New Roman" w:hAnsi="Times New Roman" w:cs="Times New Roman"/>
          <w:b/>
          <w:bCs/>
          <w:spacing w:val="-2"/>
          <w:sz w:val="22"/>
          <w:szCs w:val="22"/>
        </w:rPr>
        <w:t>EDUCATION</w:t>
      </w:r>
    </w:p>
    <w:p w14:paraId="37849B10" w14:textId="6B0A3FB2" w:rsidR="005D5AEF" w:rsidRPr="00980068" w:rsidRDefault="005D5AEF" w:rsidP="005D5AEF">
      <w:pPr>
        <w:pStyle w:val="BodyText"/>
        <w:tabs>
          <w:tab w:val="left" w:pos="7927"/>
          <w:tab w:val="right" w:pos="9266"/>
        </w:tabs>
        <w:spacing w:before="40"/>
        <w:ind w:right="694"/>
      </w:pPr>
      <w:r w:rsidRPr="00980068">
        <w:t xml:space="preserve">Ph.D. in Anthropology (in </w:t>
      </w:r>
      <w:r w:rsidR="00DC2697">
        <w:t>progress</w:t>
      </w:r>
      <w:r w:rsidRPr="00980068">
        <w:t xml:space="preserve">), University of Oregon, USA.     </w:t>
      </w:r>
      <w:r w:rsidR="00DC2697">
        <w:t xml:space="preserve">                </w:t>
      </w:r>
      <w:r w:rsidRPr="00980068">
        <w:t>2019</w:t>
      </w:r>
      <w:r w:rsidRPr="00980068">
        <w:rPr>
          <w:spacing w:val="-14"/>
        </w:rPr>
        <w:t xml:space="preserve"> </w:t>
      </w:r>
      <w:r w:rsidRPr="00980068">
        <w:t>–</w:t>
      </w:r>
      <w:r w:rsidRPr="00980068">
        <w:rPr>
          <w:spacing w:val="-14"/>
        </w:rPr>
        <w:t xml:space="preserve"> </w:t>
      </w:r>
      <w:r w:rsidR="00DC2697">
        <w:t>2027 (expected)</w:t>
      </w:r>
    </w:p>
    <w:p w14:paraId="560C4909" w14:textId="676B24CC" w:rsidR="005D5AEF" w:rsidRPr="00980068" w:rsidRDefault="005D5AEF" w:rsidP="00486002">
      <w:pPr>
        <w:pStyle w:val="BodyText"/>
        <w:tabs>
          <w:tab w:val="left" w:pos="7927"/>
          <w:tab w:val="right" w:pos="9266"/>
        </w:tabs>
        <w:ind w:right="140" w:hanging="3"/>
        <w:jc w:val="center"/>
      </w:pPr>
      <w:r w:rsidRPr="00980068">
        <w:t xml:space="preserve">Dissertation title:  </w:t>
      </w:r>
      <w:r w:rsidR="00486002" w:rsidRPr="00980068">
        <w:rPr>
          <w:i/>
          <w:iCs/>
        </w:rPr>
        <w:t xml:space="preserve">Frontiers And Floodplains: A Comparative </w:t>
      </w:r>
      <w:r w:rsidR="00DC2697">
        <w:rPr>
          <w:i/>
          <w:iCs/>
        </w:rPr>
        <w:t>Study of</w:t>
      </w:r>
      <w:r w:rsidR="00486002" w:rsidRPr="00980068">
        <w:rPr>
          <w:i/>
          <w:iCs/>
        </w:rPr>
        <w:t xml:space="preserve"> Urban Life In The Inland Niger Delta</w:t>
      </w:r>
      <w:r w:rsidR="00DC2697">
        <w:rPr>
          <w:i/>
          <w:iCs/>
        </w:rPr>
        <w:t xml:space="preserve"> (Mali)</w:t>
      </w:r>
      <w:r w:rsidR="00486002" w:rsidRPr="00980068">
        <w:rPr>
          <w:i/>
          <w:iCs/>
        </w:rPr>
        <w:t xml:space="preserve"> And Northern Yorubaland</w:t>
      </w:r>
      <w:r w:rsidR="00DC2697">
        <w:rPr>
          <w:i/>
          <w:iCs/>
        </w:rPr>
        <w:t xml:space="preserve"> (Nigeria) in the Atlantic and Colonial Eras</w:t>
      </w:r>
      <w:r w:rsidR="00DF398D" w:rsidRPr="00980068">
        <w:rPr>
          <w:i/>
          <w:iCs/>
        </w:rPr>
        <w:t>.</w:t>
      </w:r>
    </w:p>
    <w:p w14:paraId="50AE54F0" w14:textId="77777777" w:rsidR="007D1307" w:rsidRPr="00980068" w:rsidRDefault="007D1307" w:rsidP="007D1307">
      <w:pPr>
        <w:pStyle w:val="BodyText"/>
        <w:tabs>
          <w:tab w:val="left" w:pos="7927"/>
          <w:tab w:val="right" w:pos="9266"/>
        </w:tabs>
        <w:ind w:right="140" w:hanging="3"/>
        <w:jc w:val="center"/>
      </w:pPr>
    </w:p>
    <w:p w14:paraId="305ACE97" w14:textId="59F7BE7F" w:rsidR="005D5AEF" w:rsidRPr="00980068" w:rsidRDefault="005D5AEF" w:rsidP="00186B0F">
      <w:pPr>
        <w:pStyle w:val="BodyText"/>
        <w:tabs>
          <w:tab w:val="left" w:pos="7927"/>
          <w:tab w:val="right" w:pos="9266"/>
        </w:tabs>
        <w:ind w:right="694" w:hanging="3"/>
      </w:pPr>
      <w:r w:rsidRPr="00980068">
        <w:t>M.Sc. in Anthropology (</w:t>
      </w:r>
      <w:r w:rsidR="007D1307" w:rsidRPr="00980068">
        <w:t>Honors</w:t>
      </w:r>
      <w:r w:rsidRPr="00980068">
        <w:t>), University of Ibadan, Nigeria.</w:t>
      </w:r>
      <w:r w:rsidRPr="00980068">
        <w:tab/>
      </w:r>
      <w:r w:rsidRPr="00980068">
        <w:tab/>
        <w:t xml:space="preserve"> 2016 – 2018</w:t>
      </w:r>
    </w:p>
    <w:p w14:paraId="07FED18F" w14:textId="35F74E34" w:rsidR="0071505B" w:rsidRPr="00980068" w:rsidRDefault="00186B0F" w:rsidP="007D1307">
      <w:pPr>
        <w:pStyle w:val="BodyText"/>
        <w:tabs>
          <w:tab w:val="left" w:pos="7927"/>
          <w:tab w:val="right" w:pos="9266"/>
        </w:tabs>
        <w:ind w:right="694" w:hanging="3"/>
        <w:jc w:val="center"/>
        <w:rPr>
          <w:i/>
          <w:iCs/>
        </w:rPr>
      </w:pPr>
      <w:r w:rsidRPr="00980068">
        <w:t xml:space="preserve">Thesis title : </w:t>
      </w:r>
      <w:r w:rsidRPr="00980068">
        <w:rPr>
          <w:i/>
          <w:iCs/>
        </w:rPr>
        <w:t>Archaeobotanical study of Late Stone Age environments of Ita Ogbolu Rockshel</w:t>
      </w:r>
      <w:r w:rsidR="007D1307" w:rsidRPr="00980068">
        <w:rPr>
          <w:i/>
          <w:iCs/>
        </w:rPr>
        <w:t>ter, Ondo state, Southwestern Nigeria</w:t>
      </w:r>
    </w:p>
    <w:p w14:paraId="733B04A5" w14:textId="77777777" w:rsidR="007D1307" w:rsidRPr="00980068" w:rsidRDefault="007D1307" w:rsidP="007D1307">
      <w:pPr>
        <w:pStyle w:val="BodyText"/>
        <w:tabs>
          <w:tab w:val="left" w:pos="7927"/>
          <w:tab w:val="right" w:pos="9266"/>
        </w:tabs>
        <w:ind w:right="694" w:hanging="3"/>
        <w:jc w:val="center"/>
      </w:pPr>
    </w:p>
    <w:p w14:paraId="4C2F5416" w14:textId="2D813C05" w:rsidR="005D5AEF" w:rsidRPr="00980068" w:rsidRDefault="005D5AEF" w:rsidP="005D5AEF">
      <w:pPr>
        <w:pStyle w:val="BodyText"/>
        <w:tabs>
          <w:tab w:val="right" w:pos="9242"/>
        </w:tabs>
        <w:spacing w:line="251" w:lineRule="exact"/>
      </w:pPr>
      <w:r w:rsidRPr="00980068">
        <w:t>B.Sc.</w:t>
      </w:r>
      <w:r w:rsidRPr="00980068">
        <w:rPr>
          <w:spacing w:val="-14"/>
        </w:rPr>
        <w:t xml:space="preserve"> </w:t>
      </w:r>
      <w:r w:rsidRPr="00980068">
        <w:t>Archaeology</w:t>
      </w:r>
      <w:r w:rsidRPr="00980068">
        <w:rPr>
          <w:spacing w:val="-13"/>
        </w:rPr>
        <w:t xml:space="preserve"> </w:t>
      </w:r>
      <w:r w:rsidRPr="00980068">
        <w:t>(Second</w:t>
      </w:r>
      <w:r w:rsidRPr="00980068">
        <w:rPr>
          <w:spacing w:val="-13"/>
        </w:rPr>
        <w:t xml:space="preserve"> </w:t>
      </w:r>
      <w:r w:rsidRPr="00980068">
        <w:t>Class</w:t>
      </w:r>
      <w:r w:rsidRPr="00980068">
        <w:rPr>
          <w:spacing w:val="-10"/>
        </w:rPr>
        <w:t xml:space="preserve"> </w:t>
      </w:r>
      <w:r w:rsidRPr="00980068">
        <w:t>Upper</w:t>
      </w:r>
      <w:r w:rsidRPr="00980068">
        <w:rPr>
          <w:spacing w:val="-8"/>
        </w:rPr>
        <w:t xml:space="preserve"> </w:t>
      </w:r>
      <w:r w:rsidR="007D1307" w:rsidRPr="00980068">
        <w:t>Honors</w:t>
      </w:r>
      <w:r w:rsidRPr="00980068">
        <w:t>),</w:t>
      </w:r>
      <w:r w:rsidRPr="00980068">
        <w:rPr>
          <w:spacing w:val="-8"/>
        </w:rPr>
        <w:t xml:space="preserve"> </w:t>
      </w:r>
      <w:r w:rsidRPr="00980068">
        <w:t>University</w:t>
      </w:r>
      <w:r w:rsidRPr="00980068">
        <w:rPr>
          <w:spacing w:val="-9"/>
        </w:rPr>
        <w:t xml:space="preserve"> </w:t>
      </w:r>
      <w:r w:rsidRPr="00980068">
        <w:t>of</w:t>
      </w:r>
      <w:r w:rsidRPr="00980068">
        <w:rPr>
          <w:spacing w:val="-5"/>
        </w:rPr>
        <w:t xml:space="preserve"> </w:t>
      </w:r>
      <w:r w:rsidRPr="00980068">
        <w:t xml:space="preserve">Ibadan.                       </w:t>
      </w:r>
      <w:r w:rsidR="00DC2697">
        <w:tab/>
      </w:r>
      <w:r w:rsidRPr="00980068">
        <w:t xml:space="preserve"> </w:t>
      </w:r>
      <w:r w:rsidRPr="00980068">
        <w:rPr>
          <w:spacing w:val="-4"/>
        </w:rPr>
        <w:t xml:space="preserve">2010 </w:t>
      </w:r>
      <w:r w:rsidRPr="00980068">
        <w:t>– 2015</w:t>
      </w:r>
    </w:p>
    <w:p w14:paraId="15CD344C" w14:textId="39654652" w:rsidR="007D1307" w:rsidRPr="00980068" w:rsidRDefault="007D1307" w:rsidP="007D1307">
      <w:pPr>
        <w:pStyle w:val="BodyText"/>
        <w:tabs>
          <w:tab w:val="right" w:pos="9242"/>
        </w:tabs>
        <w:spacing w:line="251" w:lineRule="exact"/>
        <w:jc w:val="center"/>
        <w:rPr>
          <w:i/>
          <w:iCs/>
        </w:rPr>
      </w:pPr>
      <w:r w:rsidRPr="00980068">
        <w:t xml:space="preserve">Project title : </w:t>
      </w:r>
      <w:r w:rsidRPr="00980068">
        <w:rPr>
          <w:i/>
          <w:iCs/>
        </w:rPr>
        <w:t>An ethnomedicinal study of infertility and related issues in Eruwa, Oyo state, Nigeria</w:t>
      </w:r>
    </w:p>
    <w:p w14:paraId="1E85337A" w14:textId="77777777" w:rsidR="00B27E02" w:rsidRPr="00980068" w:rsidRDefault="00B27E02" w:rsidP="005D5AEF">
      <w:pPr>
        <w:pStyle w:val="BodyText"/>
        <w:tabs>
          <w:tab w:val="right" w:pos="9242"/>
        </w:tabs>
        <w:spacing w:line="251" w:lineRule="exact"/>
      </w:pPr>
    </w:p>
    <w:p w14:paraId="23B632DE" w14:textId="77777777" w:rsidR="00845758" w:rsidRDefault="00845758" w:rsidP="00DC2697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</w:p>
    <w:p w14:paraId="1779B107" w14:textId="32CAA8B0" w:rsidR="00DC2697" w:rsidRPr="00980068" w:rsidRDefault="00DC2697" w:rsidP="00DC2697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</w:rPr>
        <w:t>PUBLICATIONS</w:t>
      </w:r>
    </w:p>
    <w:p w14:paraId="328909DF" w14:textId="77777777" w:rsidR="00DC2697" w:rsidRPr="00980068" w:rsidRDefault="00DC2697" w:rsidP="00DC2697">
      <w:pPr>
        <w:pStyle w:val="ListParagraph"/>
        <w:numPr>
          <w:ilvl w:val="0"/>
          <w:numId w:val="14"/>
        </w:numPr>
        <w:spacing w:after="0"/>
        <w:ind w:left="36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Olajide, V. O. (2026). New frontiers in Nigerian Archaeobotany: exploring the potential of non-pollen palynomorph analysis. </w:t>
      </w:r>
      <w:r w:rsidRPr="00980068">
        <w:rPr>
          <w:rFonts w:ascii="Times New Roman" w:hAnsi="Times New Roman" w:cs="Times New Roman"/>
          <w:i/>
          <w:iCs/>
        </w:rPr>
        <w:t>Journal of Archaeological Science, Reports</w:t>
      </w:r>
      <w:r w:rsidRPr="00980068">
        <w:rPr>
          <w:rFonts w:ascii="Times New Roman" w:hAnsi="Times New Roman" w:cs="Times New Roman"/>
        </w:rPr>
        <w:t>, </w:t>
      </w:r>
      <w:r w:rsidRPr="00980068">
        <w:rPr>
          <w:rFonts w:ascii="Times New Roman" w:hAnsi="Times New Roman" w:cs="Times New Roman"/>
          <w:i/>
          <w:iCs/>
        </w:rPr>
        <w:t>73</w:t>
      </w:r>
      <w:r w:rsidRPr="00980068">
        <w:rPr>
          <w:rFonts w:ascii="Times New Roman" w:hAnsi="Times New Roman" w:cs="Times New Roman"/>
        </w:rPr>
        <w:t xml:space="preserve">, Article 105871. https://doi.org/10.1016/j.jasrep.2026.105871 </w:t>
      </w:r>
    </w:p>
    <w:p w14:paraId="4E4C8FEB" w14:textId="7D4787A9" w:rsidR="00DC2697" w:rsidRDefault="00DC2697" w:rsidP="00DC2697">
      <w:pPr>
        <w:pStyle w:val="ListParagraph"/>
        <w:numPr>
          <w:ilvl w:val="0"/>
          <w:numId w:val="14"/>
        </w:numPr>
        <w:spacing w:after="0"/>
        <w:ind w:left="36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 xml:space="preserve">Olajide, V.O. and Alabi,R.A (2025). Palynological Analysis of Sediments of Ita Ogbolu Rock shelter, Ondo State, Nigeria. </w:t>
      </w:r>
      <w:r w:rsidRPr="00980068">
        <w:rPr>
          <w:rFonts w:ascii="Times New Roman" w:hAnsi="Times New Roman" w:cs="Times New Roman"/>
          <w:i/>
          <w:iCs/>
        </w:rPr>
        <w:t>Nyame Akuma</w:t>
      </w:r>
      <w:r w:rsidRPr="00980068">
        <w:rPr>
          <w:rFonts w:ascii="Times New Roman" w:hAnsi="Times New Roman" w:cs="Times New Roman"/>
        </w:rPr>
        <w:t>. Vol 104, pp 41-46.</w:t>
      </w:r>
    </w:p>
    <w:p w14:paraId="180C0E99" w14:textId="43B4FA47" w:rsidR="0055533A" w:rsidRDefault="0055533A" w:rsidP="00DC2697">
      <w:pPr>
        <w:pStyle w:val="ListParagraph"/>
        <w:numPr>
          <w:ilvl w:val="0"/>
          <w:numId w:val="14"/>
        </w:numPr>
        <w:spacing w:after="0"/>
        <w:ind w:left="360"/>
        <w:rPr>
          <w:rFonts w:ascii="Times New Roman" w:hAnsi="Times New Roman" w:cs="Times New Roman"/>
        </w:rPr>
      </w:pPr>
      <w:r w:rsidRPr="0055533A">
        <w:rPr>
          <w:rFonts w:ascii="Times New Roman" w:hAnsi="Times New Roman" w:cs="Times New Roman"/>
        </w:rPr>
        <w:t xml:space="preserve">Olajide Victoria (2025). Human Agency and theory in West Africa: understanding forest agriculture during the Neolithic. Editorial, </w:t>
      </w:r>
      <w:r w:rsidRPr="0055533A">
        <w:rPr>
          <w:rFonts w:ascii="Times New Roman" w:hAnsi="Times New Roman" w:cs="Times New Roman"/>
          <w:i/>
          <w:iCs/>
        </w:rPr>
        <w:t>The Humanitas Magazine</w:t>
      </w:r>
      <w:r w:rsidRPr="0055533A">
        <w:rPr>
          <w:rFonts w:ascii="Times New Roman" w:hAnsi="Times New Roman" w:cs="Times New Roman"/>
        </w:rPr>
        <w:t>, Vol. 6, No. 1, pp. 8–9.</w:t>
      </w:r>
    </w:p>
    <w:p w14:paraId="5133729E" w14:textId="242F2788" w:rsidR="00AF7A1D" w:rsidRDefault="00907C86" w:rsidP="00AF7A1D">
      <w:pPr>
        <w:pStyle w:val="ListParagraph"/>
        <w:numPr>
          <w:ilvl w:val="0"/>
          <w:numId w:val="14"/>
        </w:numPr>
        <w:spacing w:after="0"/>
        <w:ind w:left="360"/>
        <w:rPr>
          <w:rFonts w:ascii="Times New Roman" w:hAnsi="Times New Roman" w:cs="Times New Roman"/>
          <w:lang w:val="fr-FR"/>
        </w:rPr>
      </w:pPr>
      <w:r w:rsidRPr="00907C86">
        <w:rPr>
          <w:rFonts w:ascii="Times New Roman" w:hAnsi="Times New Roman" w:cs="Times New Roman"/>
        </w:rPr>
        <w:t xml:space="preserve">“On Agricultural Histories, City Formation: Nigerian Scholar Reframes Global Narratives of Early Urbanism.” </w:t>
      </w:r>
      <w:r w:rsidRPr="00907C86">
        <w:rPr>
          <w:rFonts w:ascii="Times New Roman" w:hAnsi="Times New Roman" w:cs="Times New Roman"/>
          <w:lang w:val="fr-FR"/>
        </w:rPr>
        <w:t xml:space="preserve">Nigerian Tribune, June 10, 2025, page 13. </w:t>
      </w:r>
      <w:hyperlink r:id="rId7" w:history="1">
        <w:r w:rsidR="00AF7A1D" w:rsidRPr="00C57094">
          <w:rPr>
            <w:rStyle w:val="Hyperlink"/>
            <w:rFonts w:ascii="Times New Roman" w:hAnsi="Times New Roman" w:cs="Times New Roman"/>
            <w:lang w:val="fr-FR"/>
          </w:rPr>
          <w:t>https://tribuneonlineng.com/on-agricultural-histories-city-formation-nigerian-scholar-reframes-global-narratives-of-early-urbanism</w:t>
        </w:r>
      </w:hyperlink>
    </w:p>
    <w:p w14:paraId="6A3A1764" w14:textId="5E8695B7" w:rsidR="00DC2697" w:rsidRPr="00AF7A1D" w:rsidRDefault="00DC2697" w:rsidP="00AF7A1D">
      <w:pPr>
        <w:pStyle w:val="ListParagraph"/>
        <w:numPr>
          <w:ilvl w:val="0"/>
          <w:numId w:val="14"/>
        </w:numPr>
        <w:spacing w:after="0"/>
        <w:ind w:left="360"/>
        <w:rPr>
          <w:rFonts w:ascii="Times New Roman" w:hAnsi="Times New Roman" w:cs="Times New Roman"/>
        </w:rPr>
      </w:pPr>
      <w:r w:rsidRPr="00AF7A1D">
        <w:rPr>
          <w:rFonts w:ascii="Times New Roman" w:hAnsi="Times New Roman" w:cs="Times New Roman"/>
        </w:rPr>
        <w:t xml:space="preserve">Olajide, Victoria O. and Alabi, Raphael (in press). Archaeobotanical Insights into Late Stone Age </w:t>
      </w:r>
    </w:p>
    <w:p w14:paraId="51A03C2E" w14:textId="77777777" w:rsidR="00DC2697" w:rsidRPr="00980068" w:rsidRDefault="00DC2697" w:rsidP="00DC2697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</w:rPr>
        <w:t xml:space="preserve">       Environments at Ita Ogbolu Rock Shelter, Ondo State, Southwestern Nigeria. </w:t>
      </w:r>
      <w:r w:rsidRPr="00980068">
        <w:rPr>
          <w:rFonts w:ascii="Times New Roman" w:hAnsi="Times New Roman" w:cs="Times New Roman"/>
          <w:i/>
          <w:iCs/>
        </w:rPr>
        <w:t xml:space="preserve">West African  </w:t>
      </w:r>
    </w:p>
    <w:p w14:paraId="0B319D49" w14:textId="77777777" w:rsidR="00DC2697" w:rsidRPr="00980068" w:rsidRDefault="00DC2697" w:rsidP="00DC2697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  <w:i/>
          <w:iCs/>
        </w:rPr>
        <w:t xml:space="preserve">         Journal of Archaeology</w:t>
      </w:r>
      <w:r w:rsidRPr="00980068">
        <w:rPr>
          <w:rFonts w:ascii="Times New Roman" w:hAnsi="Times New Roman" w:cs="Times New Roman"/>
        </w:rPr>
        <w:t>. Submitted October 2024</w:t>
      </w:r>
    </w:p>
    <w:p w14:paraId="30E10DCF" w14:textId="77777777" w:rsidR="00DC2697" w:rsidRDefault="00DC2697" w:rsidP="005D5AEF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</w:p>
    <w:p w14:paraId="2C3ACCE1" w14:textId="77777777" w:rsidR="00845758" w:rsidRDefault="00845758" w:rsidP="005D5AEF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</w:p>
    <w:p w14:paraId="4A53B235" w14:textId="1FCA3AB4" w:rsidR="005D5AEF" w:rsidRPr="00980068" w:rsidRDefault="005D5AEF" w:rsidP="005D5AEF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</w:rPr>
        <w:t>RESEARCH EXPERIENCE</w:t>
      </w:r>
    </w:p>
    <w:p w14:paraId="3A1EBAAC" w14:textId="4EA839CF" w:rsidR="00B1599F" w:rsidRPr="00980068" w:rsidRDefault="001D1F37" w:rsidP="00951DB3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•202</w:t>
      </w:r>
      <w:r w:rsidR="00EA324A" w:rsidRPr="00980068">
        <w:rPr>
          <w:rFonts w:ascii="Times New Roman" w:hAnsi="Times New Roman" w:cs="Times New Roman"/>
        </w:rPr>
        <w:t>5</w:t>
      </w:r>
      <w:r w:rsidRPr="00980068">
        <w:rPr>
          <w:rFonts w:ascii="Times New Roman" w:hAnsi="Times New Roman" w:cs="Times New Roman"/>
        </w:rPr>
        <w:t xml:space="preserve">     PI:</w:t>
      </w:r>
      <w:r w:rsidR="00B2335A" w:rsidRPr="00980068">
        <w:rPr>
          <w:rFonts w:ascii="Times New Roman" w:hAnsi="Times New Roman" w:cs="Times New Roman"/>
        </w:rPr>
        <w:t xml:space="preserve"> Reconstructing Agricultural histories of early urban West Africa- </w:t>
      </w:r>
      <w:r w:rsidR="00EA324A" w:rsidRPr="00980068">
        <w:rPr>
          <w:rFonts w:ascii="Times New Roman" w:hAnsi="Times New Roman" w:cs="Times New Roman"/>
        </w:rPr>
        <w:t xml:space="preserve">Mali </w:t>
      </w:r>
      <w:r w:rsidR="00B2335A" w:rsidRPr="00980068">
        <w:rPr>
          <w:rFonts w:ascii="Times New Roman" w:hAnsi="Times New Roman" w:cs="Times New Roman"/>
        </w:rPr>
        <w:t xml:space="preserve">and </w:t>
      </w:r>
      <w:r w:rsidR="00EA324A" w:rsidRPr="00980068">
        <w:rPr>
          <w:rFonts w:ascii="Times New Roman" w:hAnsi="Times New Roman" w:cs="Times New Roman"/>
        </w:rPr>
        <w:t>Nigeria</w:t>
      </w:r>
    </w:p>
    <w:p w14:paraId="513DE9D4" w14:textId="5657F6D7" w:rsidR="009E49F1" w:rsidRPr="00980068" w:rsidRDefault="003D2B7B" w:rsidP="003D2B7B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>(i)</w:t>
      </w:r>
      <w:r w:rsidR="00B1599F" w:rsidRPr="00980068">
        <w:rPr>
          <w:rFonts w:ascii="Times New Roman" w:hAnsi="Times New Roman" w:cs="Times New Roman"/>
          <w:i/>
          <w:iCs/>
        </w:rPr>
        <w:t>Conduct</w:t>
      </w:r>
      <w:r w:rsidR="009E49F1" w:rsidRPr="00980068">
        <w:rPr>
          <w:rFonts w:ascii="Times New Roman" w:hAnsi="Times New Roman" w:cs="Times New Roman"/>
          <w:i/>
          <w:iCs/>
        </w:rPr>
        <w:t>ed</w:t>
      </w:r>
      <w:r w:rsidR="00B1599F" w:rsidRPr="00980068">
        <w:rPr>
          <w:rFonts w:ascii="Times New Roman" w:hAnsi="Times New Roman" w:cs="Times New Roman"/>
          <w:i/>
          <w:iCs/>
        </w:rPr>
        <w:t xml:space="preserve"> archival analysis to study how agricultural systems </w:t>
      </w:r>
      <w:r w:rsidR="000224E3" w:rsidRPr="00980068">
        <w:rPr>
          <w:rFonts w:ascii="Times New Roman" w:hAnsi="Times New Roman" w:cs="Times New Roman"/>
          <w:i/>
          <w:iCs/>
        </w:rPr>
        <w:t xml:space="preserve"> </w:t>
      </w:r>
      <w:r w:rsidR="00B1599F" w:rsidRPr="00980068">
        <w:rPr>
          <w:rFonts w:ascii="Times New Roman" w:hAnsi="Times New Roman" w:cs="Times New Roman"/>
          <w:i/>
          <w:iCs/>
        </w:rPr>
        <w:t xml:space="preserve">supported the </w:t>
      </w:r>
      <w:r w:rsidR="00951DB3" w:rsidRPr="00980068">
        <w:rPr>
          <w:rFonts w:ascii="Times New Roman" w:hAnsi="Times New Roman" w:cs="Times New Roman"/>
          <w:i/>
          <w:iCs/>
        </w:rPr>
        <w:t xml:space="preserve"> </w:t>
      </w:r>
      <w:r w:rsidR="00B1599F" w:rsidRPr="00980068">
        <w:rPr>
          <w:rFonts w:ascii="Times New Roman" w:hAnsi="Times New Roman" w:cs="Times New Roman"/>
          <w:i/>
          <w:iCs/>
        </w:rPr>
        <w:t xml:space="preserve">growth of </w:t>
      </w:r>
      <w:r w:rsidR="000224E3" w:rsidRPr="00980068">
        <w:rPr>
          <w:rFonts w:ascii="Times New Roman" w:hAnsi="Times New Roman" w:cs="Times New Roman"/>
          <w:i/>
          <w:iCs/>
        </w:rPr>
        <w:t>early urban centers in West Africa</w:t>
      </w:r>
    </w:p>
    <w:p w14:paraId="4F025765" w14:textId="1053FE57" w:rsidR="008B0D3B" w:rsidRPr="00980068" w:rsidRDefault="003D2B7B" w:rsidP="003D2B7B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>(</w:t>
      </w:r>
      <w:r w:rsidR="00DD1064" w:rsidRPr="00980068">
        <w:rPr>
          <w:rFonts w:ascii="Times New Roman" w:hAnsi="Times New Roman" w:cs="Times New Roman"/>
          <w:i/>
          <w:iCs/>
        </w:rPr>
        <w:t>ii)</w:t>
      </w:r>
      <w:r w:rsidR="00F12D61" w:rsidRPr="00980068">
        <w:rPr>
          <w:rFonts w:ascii="Times New Roman" w:hAnsi="Times New Roman" w:cs="Times New Roman"/>
          <w:i/>
          <w:iCs/>
        </w:rPr>
        <w:t>Studied</w:t>
      </w:r>
      <w:r w:rsidR="00920DBB" w:rsidRPr="00980068">
        <w:rPr>
          <w:rFonts w:ascii="Times New Roman" w:hAnsi="Times New Roman" w:cs="Times New Roman"/>
          <w:i/>
          <w:iCs/>
        </w:rPr>
        <w:t xml:space="preserve"> </w:t>
      </w:r>
      <w:r w:rsidR="008B0D3B" w:rsidRPr="00980068">
        <w:rPr>
          <w:rFonts w:ascii="Times New Roman" w:hAnsi="Times New Roman" w:cs="Times New Roman"/>
          <w:i/>
          <w:iCs/>
        </w:rPr>
        <w:t xml:space="preserve">ceramic assemblage from </w:t>
      </w:r>
      <w:r w:rsidR="00B2586E" w:rsidRPr="00980068">
        <w:rPr>
          <w:rFonts w:ascii="Times New Roman" w:hAnsi="Times New Roman" w:cs="Times New Roman"/>
          <w:i/>
          <w:iCs/>
        </w:rPr>
        <w:t>Ipole Hilltop, Obbo Aiyegunle, Kwara State</w:t>
      </w:r>
      <w:r w:rsidR="007D1307" w:rsidRPr="00980068">
        <w:rPr>
          <w:rFonts w:ascii="Times New Roman" w:hAnsi="Times New Roman" w:cs="Times New Roman"/>
          <w:i/>
          <w:iCs/>
        </w:rPr>
        <w:t xml:space="preserve"> </w:t>
      </w:r>
      <w:r w:rsidR="00B2586E" w:rsidRPr="00980068">
        <w:rPr>
          <w:rFonts w:ascii="Times New Roman" w:hAnsi="Times New Roman" w:cs="Times New Roman"/>
          <w:i/>
          <w:iCs/>
        </w:rPr>
        <w:t>,Nigeria</w:t>
      </w:r>
    </w:p>
    <w:p w14:paraId="00FFEBBB" w14:textId="75628A17" w:rsidR="00B2586E" w:rsidRPr="00980068" w:rsidRDefault="00DD1064" w:rsidP="003D2B7B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>(iii)</w:t>
      </w:r>
      <w:r w:rsidR="00D92D7C" w:rsidRPr="00980068">
        <w:rPr>
          <w:rFonts w:ascii="Times New Roman" w:hAnsi="Times New Roman" w:cs="Times New Roman"/>
          <w:i/>
          <w:iCs/>
        </w:rPr>
        <w:t xml:space="preserve">To conduct </w:t>
      </w:r>
      <w:r w:rsidR="00B2586E" w:rsidRPr="00980068">
        <w:rPr>
          <w:rFonts w:ascii="Times New Roman" w:hAnsi="Times New Roman" w:cs="Times New Roman"/>
          <w:i/>
          <w:iCs/>
        </w:rPr>
        <w:t xml:space="preserve"> archaeobotanical remains from </w:t>
      </w:r>
      <w:r w:rsidR="00B32E1C" w:rsidRPr="00980068">
        <w:rPr>
          <w:rFonts w:ascii="Times New Roman" w:hAnsi="Times New Roman" w:cs="Times New Roman"/>
          <w:i/>
          <w:iCs/>
        </w:rPr>
        <w:t>the Inland Niger Delta sites of Jenne and Jenne-jeno, Mali.</w:t>
      </w:r>
    </w:p>
    <w:p w14:paraId="0241380A" w14:textId="77777777" w:rsidR="00DD1064" w:rsidRPr="00980068" w:rsidRDefault="00DD1064" w:rsidP="003D2B7B">
      <w:pPr>
        <w:spacing w:after="0"/>
        <w:rPr>
          <w:rFonts w:ascii="Times New Roman" w:hAnsi="Times New Roman" w:cs="Times New Roman"/>
        </w:rPr>
      </w:pPr>
    </w:p>
    <w:p w14:paraId="7C70A4EC" w14:textId="60589AC6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•2021     PI: Itaakpa Rock Shelter Archaeological Re-excavation Project (postponed)</w:t>
      </w:r>
    </w:p>
    <w:p w14:paraId="407A3656" w14:textId="10554727" w:rsidR="006B79C8" w:rsidRPr="00980068" w:rsidRDefault="006B79C8" w:rsidP="005D5AEF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</w:rPr>
        <w:t xml:space="preserve"> Research proposal approved by National Commission for Museums and</w:t>
      </w:r>
      <w:r w:rsidR="000B13BD" w:rsidRPr="00980068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 xml:space="preserve">Monuments, Nigeria. </w:t>
      </w:r>
      <w:r w:rsidR="000B13BD" w:rsidRPr="00980068">
        <w:rPr>
          <w:rFonts w:ascii="Times New Roman" w:hAnsi="Times New Roman" w:cs="Times New Roman"/>
          <w:i/>
          <w:iCs/>
        </w:rPr>
        <w:t>P</w:t>
      </w:r>
      <w:r w:rsidRPr="00980068">
        <w:rPr>
          <w:rFonts w:ascii="Times New Roman" w:hAnsi="Times New Roman" w:cs="Times New Roman"/>
          <w:i/>
          <w:iCs/>
        </w:rPr>
        <w:t>ostponed due to political unrest</w:t>
      </w:r>
      <w:r w:rsidR="00DD1064" w:rsidRPr="00980068">
        <w:rPr>
          <w:rFonts w:ascii="Times New Roman" w:hAnsi="Times New Roman" w:cs="Times New Roman"/>
          <w:i/>
          <w:iCs/>
        </w:rPr>
        <w:t xml:space="preserve"> and kidnappings</w:t>
      </w:r>
      <w:r w:rsidRPr="00980068">
        <w:rPr>
          <w:rFonts w:ascii="Times New Roman" w:hAnsi="Times New Roman" w:cs="Times New Roman"/>
          <w:i/>
          <w:iCs/>
        </w:rPr>
        <w:t xml:space="preserve"> </w:t>
      </w:r>
      <w:r w:rsidR="000B13BD" w:rsidRPr="00980068">
        <w:rPr>
          <w:rFonts w:ascii="Times New Roman" w:hAnsi="Times New Roman" w:cs="Times New Roman"/>
          <w:i/>
          <w:iCs/>
        </w:rPr>
        <w:t>in the field study area</w:t>
      </w:r>
    </w:p>
    <w:p w14:paraId="2504CF0C" w14:textId="77777777" w:rsidR="00BB6A95" w:rsidRPr="00980068" w:rsidRDefault="00BB6A95" w:rsidP="005D5AEF">
      <w:pPr>
        <w:spacing w:after="0"/>
        <w:rPr>
          <w:rFonts w:ascii="Times New Roman" w:hAnsi="Times New Roman" w:cs="Times New Roman"/>
          <w:i/>
          <w:iCs/>
        </w:rPr>
      </w:pPr>
    </w:p>
    <w:p w14:paraId="0873E341" w14:textId="29AFBD4B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•2017</w:t>
      </w:r>
      <w:r w:rsidRPr="00980068">
        <w:rPr>
          <w:rFonts w:ascii="Times New Roman" w:hAnsi="Times New Roman" w:cs="Times New Roman"/>
        </w:rPr>
        <w:tab/>
        <w:t>Lead Archaeologist, Ita-Ogbolu Rock Shelter Archaeological Project</w:t>
      </w:r>
      <w:r w:rsidR="00043F27" w:rsidRPr="00980068">
        <w:rPr>
          <w:rFonts w:ascii="Times New Roman" w:hAnsi="Times New Roman" w:cs="Times New Roman"/>
        </w:rPr>
        <w:t xml:space="preserve"> (PI: Prof Raphael Alabi)</w:t>
      </w:r>
    </w:p>
    <w:p w14:paraId="452C1B74" w14:textId="77777777" w:rsidR="00BB6A95" w:rsidRPr="00980068" w:rsidRDefault="00BB6A95" w:rsidP="00BB6A95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</w:rPr>
        <w:t>(</w:t>
      </w:r>
      <w:r w:rsidRPr="00980068">
        <w:rPr>
          <w:rFonts w:ascii="Times New Roman" w:hAnsi="Times New Roman" w:cs="Times New Roman"/>
          <w:i/>
          <w:iCs/>
        </w:rPr>
        <w:t>i)</w:t>
      </w:r>
      <w:r w:rsidR="00806C62" w:rsidRPr="00980068">
        <w:rPr>
          <w:rFonts w:ascii="Times New Roman" w:hAnsi="Times New Roman" w:cs="Times New Roman"/>
          <w:i/>
          <w:iCs/>
        </w:rPr>
        <w:t>Conducted archaeological excavations of units at Ita-Ogbolu rock she</w:t>
      </w:r>
      <w:r w:rsidRPr="00980068">
        <w:rPr>
          <w:rFonts w:ascii="Times New Roman" w:hAnsi="Times New Roman" w:cs="Times New Roman"/>
          <w:i/>
          <w:iCs/>
        </w:rPr>
        <w:t>lter.</w:t>
      </w:r>
    </w:p>
    <w:p w14:paraId="6AF7B255" w14:textId="33CDB239" w:rsidR="00806C62" w:rsidRPr="00980068" w:rsidRDefault="00BB6A95" w:rsidP="00BB6A95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>(ii)</w:t>
      </w:r>
      <w:r w:rsidR="00806C62" w:rsidRPr="00980068">
        <w:rPr>
          <w:rFonts w:ascii="Times New Roman" w:hAnsi="Times New Roman" w:cs="Times New Roman"/>
          <w:i/>
          <w:iCs/>
        </w:rPr>
        <w:t xml:space="preserve">Analyzed </w:t>
      </w:r>
      <w:r w:rsidR="00043F27" w:rsidRPr="00980068">
        <w:rPr>
          <w:rFonts w:ascii="Times New Roman" w:hAnsi="Times New Roman" w:cs="Times New Roman"/>
          <w:i/>
          <w:iCs/>
        </w:rPr>
        <w:t>artifacts including archaeobotanical analysis of plant remains.</w:t>
      </w:r>
    </w:p>
    <w:p w14:paraId="262C3EAC" w14:textId="77777777" w:rsidR="00BB6A95" w:rsidRPr="00980068" w:rsidRDefault="00BB6A95" w:rsidP="00BB6A95">
      <w:pPr>
        <w:spacing w:after="0"/>
        <w:rPr>
          <w:rFonts w:ascii="Times New Roman" w:hAnsi="Times New Roman" w:cs="Times New Roman"/>
          <w:i/>
          <w:iCs/>
        </w:rPr>
      </w:pPr>
    </w:p>
    <w:p w14:paraId="60E1EF48" w14:textId="753B112A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•2016</w:t>
      </w:r>
      <w:r w:rsidRPr="00980068">
        <w:rPr>
          <w:rFonts w:ascii="Times New Roman" w:hAnsi="Times New Roman" w:cs="Times New Roman"/>
        </w:rPr>
        <w:tab/>
        <w:t>Archaeologist, Onigbongbo Archaeological Excavations (PI: Olusegun Opadeji)</w:t>
      </w:r>
    </w:p>
    <w:p w14:paraId="56A57F9C" w14:textId="0A6D1C70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•2016</w:t>
      </w:r>
      <w:r w:rsidRPr="00980068">
        <w:rPr>
          <w:rFonts w:ascii="Times New Roman" w:hAnsi="Times New Roman" w:cs="Times New Roman"/>
        </w:rPr>
        <w:tab/>
        <w:t>Archaeologist, Ife-Sungbo Archaeological Project (PI, Gerard Chouin)</w:t>
      </w:r>
    </w:p>
    <w:p w14:paraId="0926AAC2" w14:textId="202ECF4E" w:rsidR="00755B25" w:rsidRPr="00980068" w:rsidRDefault="00755B25" w:rsidP="00755B25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</w:rPr>
        <w:t xml:space="preserve"> </w:t>
      </w:r>
      <w:r w:rsidR="00BB6A95" w:rsidRPr="00980068">
        <w:rPr>
          <w:rFonts w:ascii="Times New Roman" w:hAnsi="Times New Roman" w:cs="Times New Roman"/>
          <w:i/>
          <w:iCs/>
        </w:rPr>
        <w:t>(i)</w:t>
      </w:r>
      <w:r w:rsidRPr="00980068">
        <w:rPr>
          <w:rFonts w:ascii="Times New Roman" w:hAnsi="Times New Roman" w:cs="Times New Roman"/>
          <w:i/>
          <w:iCs/>
        </w:rPr>
        <w:t xml:space="preserve"> Conduct</w:t>
      </w:r>
      <w:r w:rsidR="00FA0D2F" w:rsidRPr="00980068">
        <w:rPr>
          <w:rFonts w:ascii="Times New Roman" w:hAnsi="Times New Roman" w:cs="Times New Roman"/>
          <w:i/>
          <w:iCs/>
        </w:rPr>
        <w:t>ed</w:t>
      </w:r>
      <w:r w:rsidRPr="00980068">
        <w:rPr>
          <w:rFonts w:ascii="Times New Roman" w:hAnsi="Times New Roman" w:cs="Times New Roman"/>
          <w:i/>
          <w:iCs/>
        </w:rPr>
        <w:t xml:space="preserve"> archaeological excavations of Units at University, Ilara Epe, Lagos State</w:t>
      </w:r>
    </w:p>
    <w:p w14:paraId="568D19F8" w14:textId="27C2599B" w:rsidR="00755B25" w:rsidRPr="00980068" w:rsidRDefault="00755B25" w:rsidP="00755B25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 xml:space="preserve"> </w:t>
      </w:r>
      <w:r w:rsidR="00BB6A95" w:rsidRPr="00980068">
        <w:rPr>
          <w:rFonts w:ascii="Times New Roman" w:hAnsi="Times New Roman" w:cs="Times New Roman"/>
          <w:i/>
          <w:iCs/>
        </w:rPr>
        <w:t>(ii)</w:t>
      </w:r>
      <w:r w:rsidRPr="00980068">
        <w:rPr>
          <w:rFonts w:ascii="Times New Roman" w:hAnsi="Times New Roman" w:cs="Times New Roman"/>
          <w:i/>
          <w:iCs/>
        </w:rPr>
        <w:t>Analyse</w:t>
      </w:r>
      <w:r w:rsidR="00FA0D2F" w:rsidRPr="00980068">
        <w:rPr>
          <w:rFonts w:ascii="Times New Roman" w:hAnsi="Times New Roman" w:cs="Times New Roman"/>
          <w:i/>
          <w:iCs/>
        </w:rPr>
        <w:t>d</w:t>
      </w:r>
      <w:r w:rsidRPr="00980068">
        <w:rPr>
          <w:rFonts w:ascii="Times New Roman" w:hAnsi="Times New Roman" w:cs="Times New Roman"/>
          <w:i/>
          <w:iCs/>
        </w:rPr>
        <w:t xml:space="preserve"> archaeological materials from excavated units</w:t>
      </w:r>
    </w:p>
    <w:p w14:paraId="4FA99162" w14:textId="77777777" w:rsidR="00790833" w:rsidRPr="00980068" w:rsidRDefault="00790833" w:rsidP="00755B25">
      <w:pPr>
        <w:spacing w:after="0"/>
        <w:rPr>
          <w:rFonts w:ascii="Times New Roman" w:hAnsi="Times New Roman" w:cs="Times New Roman"/>
        </w:rPr>
      </w:pPr>
    </w:p>
    <w:p w14:paraId="3DD77FA3" w14:textId="65F4512B" w:rsidR="00D274A6" w:rsidRPr="00980068" w:rsidRDefault="005D5AEF" w:rsidP="00D274A6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•2016</w:t>
      </w:r>
      <w:r w:rsidRPr="00980068">
        <w:rPr>
          <w:rFonts w:ascii="Times New Roman" w:hAnsi="Times New Roman" w:cs="Times New Roman"/>
        </w:rPr>
        <w:tab/>
        <w:t>Ceramic analyst Tivland Farming History Project (PI: Emuobosa Orijemie)</w:t>
      </w:r>
    </w:p>
    <w:p w14:paraId="0BB22E6F" w14:textId="69D77DED" w:rsidR="00D274A6" w:rsidRPr="00980068" w:rsidRDefault="00BB6A95" w:rsidP="00BB6A95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>(</w:t>
      </w:r>
      <w:r w:rsidR="00790833" w:rsidRPr="00980068">
        <w:rPr>
          <w:rFonts w:ascii="Times New Roman" w:hAnsi="Times New Roman" w:cs="Times New Roman"/>
          <w:i/>
          <w:iCs/>
        </w:rPr>
        <w:t>i)</w:t>
      </w:r>
      <w:r w:rsidR="00D274A6" w:rsidRPr="00980068">
        <w:rPr>
          <w:rFonts w:ascii="Times New Roman" w:hAnsi="Times New Roman" w:cs="Times New Roman"/>
          <w:i/>
          <w:iCs/>
        </w:rPr>
        <w:t>Analyze</w:t>
      </w:r>
      <w:r w:rsidR="00FA0D2F" w:rsidRPr="00980068">
        <w:rPr>
          <w:rFonts w:ascii="Times New Roman" w:hAnsi="Times New Roman" w:cs="Times New Roman"/>
          <w:i/>
          <w:iCs/>
        </w:rPr>
        <w:t>d</w:t>
      </w:r>
      <w:r w:rsidR="00D274A6" w:rsidRPr="00980068">
        <w:rPr>
          <w:rFonts w:ascii="Times New Roman" w:hAnsi="Times New Roman" w:cs="Times New Roman"/>
          <w:i/>
          <w:iCs/>
        </w:rPr>
        <w:t xml:space="preserve"> pottery materials from Ushongo, Tivland.</w:t>
      </w:r>
    </w:p>
    <w:p w14:paraId="20DF1645" w14:textId="77777777" w:rsidR="00790833" w:rsidRPr="00980068" w:rsidRDefault="00790833" w:rsidP="00BB6A95">
      <w:pPr>
        <w:spacing w:after="0"/>
        <w:rPr>
          <w:rFonts w:ascii="Times New Roman" w:hAnsi="Times New Roman" w:cs="Times New Roman"/>
        </w:rPr>
      </w:pPr>
    </w:p>
    <w:p w14:paraId="537BCF84" w14:textId="373B49A0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•2014</w:t>
      </w:r>
      <w:r w:rsidRPr="00980068">
        <w:rPr>
          <w:rFonts w:ascii="Times New Roman" w:hAnsi="Times New Roman" w:cs="Times New Roman"/>
        </w:rPr>
        <w:tab/>
      </w:r>
      <w:r w:rsidR="005B060E" w:rsidRPr="00980068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Student Archaeologist, Orile Owu</w:t>
      </w:r>
      <w:r w:rsidR="006F475E" w:rsidRPr="00980068">
        <w:rPr>
          <w:rFonts w:ascii="Times New Roman" w:hAnsi="Times New Roman" w:cs="Times New Roman"/>
        </w:rPr>
        <w:t xml:space="preserve">, Osun State </w:t>
      </w:r>
      <w:r w:rsidRPr="00980068">
        <w:rPr>
          <w:rFonts w:ascii="Times New Roman" w:hAnsi="Times New Roman" w:cs="Times New Roman"/>
        </w:rPr>
        <w:t>Archaeological Field Project</w:t>
      </w:r>
    </w:p>
    <w:p w14:paraId="3D09397A" w14:textId="7F0CF445" w:rsidR="006F475E" w:rsidRPr="00980068" w:rsidRDefault="006F475E" w:rsidP="006F475E">
      <w:pPr>
        <w:spacing w:after="0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i/>
          <w:iCs/>
        </w:rPr>
        <w:t xml:space="preserve">  </w:t>
      </w:r>
      <w:r w:rsidR="00D95A93" w:rsidRPr="00980068">
        <w:rPr>
          <w:rFonts w:ascii="Times New Roman" w:hAnsi="Times New Roman" w:cs="Times New Roman"/>
          <w:i/>
          <w:iCs/>
        </w:rPr>
        <w:t>(i)E</w:t>
      </w:r>
      <w:r w:rsidRPr="00980068">
        <w:rPr>
          <w:rFonts w:ascii="Times New Roman" w:hAnsi="Times New Roman" w:cs="Times New Roman"/>
          <w:i/>
          <w:iCs/>
        </w:rPr>
        <w:t>xcavation</w:t>
      </w:r>
      <w:r w:rsidR="00D95A93" w:rsidRPr="00980068">
        <w:rPr>
          <w:rFonts w:ascii="Times New Roman" w:hAnsi="Times New Roman" w:cs="Times New Roman"/>
          <w:i/>
          <w:iCs/>
        </w:rPr>
        <w:t xml:space="preserve"> and analysis of archaeological data from</w:t>
      </w:r>
      <w:r w:rsidRPr="00980068">
        <w:rPr>
          <w:rFonts w:ascii="Times New Roman" w:hAnsi="Times New Roman" w:cs="Times New Roman"/>
          <w:i/>
          <w:iCs/>
        </w:rPr>
        <w:t xml:space="preserve"> Old Olowu’s Palace in Orile Owu</w:t>
      </w:r>
      <w:r w:rsidR="00D95A93" w:rsidRPr="00980068">
        <w:rPr>
          <w:rFonts w:ascii="Times New Roman" w:hAnsi="Times New Roman" w:cs="Times New Roman"/>
          <w:i/>
          <w:iCs/>
        </w:rPr>
        <w:t>. (ii)</w:t>
      </w:r>
      <w:r w:rsidRPr="00980068">
        <w:rPr>
          <w:rFonts w:ascii="Times New Roman" w:hAnsi="Times New Roman" w:cs="Times New Roman"/>
          <w:i/>
          <w:iCs/>
        </w:rPr>
        <w:t>Ethnography study of indigenous architectural practices in Orile Owu</w:t>
      </w:r>
    </w:p>
    <w:p w14:paraId="2FB96A90" w14:textId="77777777" w:rsidR="00A8334A" w:rsidRPr="00980068" w:rsidRDefault="00A8334A" w:rsidP="006F475E">
      <w:pPr>
        <w:spacing w:after="0"/>
        <w:rPr>
          <w:rFonts w:ascii="Times New Roman" w:hAnsi="Times New Roman" w:cs="Times New Roman"/>
          <w:i/>
          <w:iCs/>
        </w:rPr>
      </w:pPr>
    </w:p>
    <w:p w14:paraId="4FD4CDE6" w14:textId="48B1A117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•2013</w:t>
      </w:r>
      <w:r w:rsidRPr="00980068">
        <w:rPr>
          <w:rFonts w:ascii="Times New Roman" w:hAnsi="Times New Roman" w:cs="Times New Roman"/>
        </w:rPr>
        <w:tab/>
        <w:t xml:space="preserve">Student Archaeologist, Owu - Kuta </w:t>
      </w:r>
      <w:r w:rsidR="009D08D5" w:rsidRPr="00980068">
        <w:rPr>
          <w:rFonts w:ascii="Times New Roman" w:hAnsi="Times New Roman" w:cs="Times New Roman"/>
        </w:rPr>
        <w:t xml:space="preserve">, Osun State </w:t>
      </w:r>
      <w:r w:rsidRPr="00980068">
        <w:rPr>
          <w:rFonts w:ascii="Times New Roman" w:hAnsi="Times New Roman" w:cs="Times New Roman"/>
        </w:rPr>
        <w:t>Archaeological Field Project</w:t>
      </w:r>
    </w:p>
    <w:p w14:paraId="77AE2A24" w14:textId="6DCED001" w:rsidR="009D08D5" w:rsidRPr="00980068" w:rsidRDefault="00A8334A" w:rsidP="00A8334A">
      <w:pPr>
        <w:spacing w:after="0" w:line="276" w:lineRule="auto"/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kern w:val="0"/>
          <w14:ligatures w14:val="none"/>
        </w:rPr>
        <w:t>(i)</w:t>
      </w:r>
      <w:r w:rsidR="009D08D5"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Conducted  archaeological site survey, Site mapping techniques.</w:t>
      </w:r>
    </w:p>
    <w:p w14:paraId="65A6C002" w14:textId="0D9FF781" w:rsidR="009D08D5" w:rsidRPr="00980068" w:rsidRDefault="00A8334A" w:rsidP="009D08D5">
      <w:pPr>
        <w:spacing w:after="0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(ii)</w:t>
      </w:r>
      <w:r w:rsidR="009D08D5"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Ethnography study of oil palm production in Owu- Kuta</w:t>
      </w:r>
    </w:p>
    <w:p w14:paraId="53D15BF3" w14:textId="77777777" w:rsidR="00A8334A" w:rsidRPr="00980068" w:rsidRDefault="00A8334A" w:rsidP="009D08D5">
      <w:pPr>
        <w:spacing w:after="0"/>
        <w:rPr>
          <w:rFonts w:ascii="Times New Roman" w:hAnsi="Times New Roman" w:cs="Times New Roman"/>
        </w:rPr>
      </w:pPr>
    </w:p>
    <w:p w14:paraId="3E307152" w14:textId="6DBA16CA" w:rsidR="005D5AEF" w:rsidRDefault="005D5AEF" w:rsidP="005D5AEF">
      <w:pPr>
        <w:spacing w:after="0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•2012</w:t>
      </w:r>
      <w:r w:rsidRPr="00980068">
        <w:rPr>
          <w:rFonts w:ascii="Times New Roman" w:hAnsi="Times New Roman" w:cs="Times New Roman"/>
        </w:rPr>
        <w:tab/>
        <w:t>Student archaeologist, Owu-ile Archaeological Field Project</w:t>
      </w:r>
    </w:p>
    <w:p w14:paraId="76367992" w14:textId="77777777" w:rsidR="005243C4" w:rsidRDefault="005243C4" w:rsidP="005243C4">
      <w:pPr>
        <w:spacing w:after="0" w:line="240" w:lineRule="auto"/>
        <w:rPr>
          <w:rFonts w:ascii="Times New Roman" w:hAnsi="Times New Roman" w:cs="Times New Roman"/>
        </w:rPr>
      </w:pPr>
    </w:p>
    <w:p w14:paraId="5025AC76" w14:textId="77777777" w:rsidR="005243C4" w:rsidRPr="005243C4" w:rsidRDefault="005243C4" w:rsidP="005243C4">
      <w:pPr>
        <w:spacing w:after="0" w:line="240" w:lineRule="auto"/>
        <w:rPr>
          <w:rFonts w:ascii="Times New Roman" w:eastAsia="Aptos" w:hAnsi="Times New Roman" w:cs="Times New Roman"/>
          <w:b/>
          <w:bCs/>
          <w:color w:val="156082"/>
        </w:rPr>
      </w:pPr>
      <w:r w:rsidRPr="005243C4">
        <w:rPr>
          <w:rFonts w:ascii="Times New Roman" w:eastAsia="Aptos" w:hAnsi="Times New Roman" w:cs="Times New Roman"/>
          <w:b/>
          <w:bCs/>
          <w:color w:val="156082"/>
        </w:rPr>
        <w:t>TEACHING  EXPERIENCE</w:t>
      </w:r>
    </w:p>
    <w:p w14:paraId="0E2AAF00" w14:textId="5EB8D439" w:rsidR="005243C4" w:rsidRPr="00845758" w:rsidRDefault="005243C4" w:rsidP="00845758">
      <w:pPr>
        <w:spacing w:after="0" w:line="240" w:lineRule="auto"/>
        <w:rPr>
          <w:rFonts w:ascii="Times New Roman" w:eastAsia="Aptos" w:hAnsi="Times New Roman" w:cs="Times New Roman"/>
        </w:rPr>
      </w:pPr>
      <w:r w:rsidRPr="005243C4">
        <w:rPr>
          <w:rFonts w:ascii="Times New Roman" w:eastAsia="Aptos" w:hAnsi="Times New Roman" w:cs="Times New Roman"/>
        </w:rPr>
        <w:t>Graduate Teaching Employee – Department of Anthropology, University of Oregon (2019-</w:t>
      </w:r>
      <w:r w:rsidR="00845758">
        <w:rPr>
          <w:rFonts w:ascii="Times New Roman" w:eastAsia="Aptos" w:hAnsi="Times New Roman" w:cs="Times New Roman"/>
        </w:rPr>
        <w:t>present</w:t>
      </w:r>
      <w:r w:rsidRPr="005243C4">
        <w:rPr>
          <w:rFonts w:ascii="Times New Roman" w:eastAsia="Aptos" w:hAnsi="Times New Roman" w:cs="Times New Roman"/>
        </w:rPr>
        <w:t>)</w:t>
      </w:r>
      <w:r w:rsidR="00845758">
        <w:rPr>
          <w:rFonts w:ascii="Times New Roman" w:eastAsia="Aptos" w:hAnsi="Times New Roman" w:cs="Times New Roman"/>
        </w:rPr>
        <w:br/>
      </w:r>
      <w:r w:rsidR="00845758" w:rsidRPr="00845758">
        <w:rPr>
          <w:rFonts w:ascii="Times New Roman" w:eastAsia="Aptos" w:hAnsi="Times New Roman" w:cs="Times New Roman"/>
        </w:rPr>
        <w:t xml:space="preserve">ANTH 110: </w:t>
      </w:r>
      <w:r w:rsidRPr="00845758">
        <w:rPr>
          <w:rFonts w:ascii="Times New Roman" w:eastAsia="Aptos" w:hAnsi="Times New Roman" w:cs="Times New Roman"/>
        </w:rPr>
        <w:t>Introduction to Traditional Ecological Knowledge</w:t>
      </w:r>
    </w:p>
    <w:p w14:paraId="68333805" w14:textId="1ECC879E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 : Spring 2025</w:t>
      </w:r>
    </w:p>
    <w:p w14:paraId="04A88C22" w14:textId="2B0172C8" w:rsidR="005243C4" w:rsidRPr="005243C4" w:rsidRDefault="00845758" w:rsidP="00845758">
      <w:pPr>
        <w:spacing w:after="0" w:line="240" w:lineRule="auto"/>
        <w:contextualSpacing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ANTH 145: </w:t>
      </w:r>
      <w:r w:rsidR="005243C4" w:rsidRPr="005243C4">
        <w:rPr>
          <w:rFonts w:ascii="Times New Roman" w:eastAsia="Aptos" w:hAnsi="Times New Roman" w:cs="Times New Roman"/>
        </w:rPr>
        <w:t>Principles of Archaeology</w:t>
      </w:r>
    </w:p>
    <w:p w14:paraId="5114B829" w14:textId="7CA96DEB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 : Winter 2021,Fall 2022, Winter 2026</w:t>
      </w:r>
    </w:p>
    <w:p w14:paraId="13734418" w14:textId="4CB95DE1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In-person : Fall 2023, Winter 2024</w:t>
      </w:r>
    </w:p>
    <w:p w14:paraId="0216027F" w14:textId="71E775A5" w:rsidR="005243C4" w:rsidRPr="00845758" w:rsidRDefault="00845758" w:rsidP="00845758">
      <w:pPr>
        <w:spacing w:after="0" w:line="240" w:lineRule="auto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ANTH 163: </w:t>
      </w:r>
      <w:r w:rsidR="005243C4" w:rsidRPr="00845758">
        <w:rPr>
          <w:rFonts w:ascii="Times New Roman" w:eastAsia="Aptos" w:hAnsi="Times New Roman" w:cs="Times New Roman"/>
        </w:rPr>
        <w:t>Origins of Storytelling</w:t>
      </w:r>
    </w:p>
    <w:p w14:paraId="2A36E1C1" w14:textId="3CB25BED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online: Spring 2023, Spring 2025</w:t>
      </w:r>
    </w:p>
    <w:p w14:paraId="0B2F0539" w14:textId="5E52863B" w:rsidR="005243C4" w:rsidRPr="00845758" w:rsidRDefault="00845758" w:rsidP="00845758">
      <w:pPr>
        <w:spacing w:after="0" w:line="240" w:lineRule="auto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ANTH 173: </w:t>
      </w:r>
      <w:r w:rsidR="005243C4" w:rsidRPr="00845758">
        <w:rPr>
          <w:rFonts w:ascii="Times New Roman" w:eastAsia="Aptos" w:hAnsi="Times New Roman" w:cs="Times New Roman"/>
        </w:rPr>
        <w:t>Evolution of Human Sexualit</w:t>
      </w:r>
      <w:r w:rsidRPr="00845758">
        <w:rPr>
          <w:rFonts w:ascii="Times New Roman" w:eastAsia="Aptos" w:hAnsi="Times New Roman" w:cs="Times New Roman"/>
        </w:rPr>
        <w:t>y</w:t>
      </w:r>
      <w:r w:rsidR="005243C4" w:rsidRPr="00845758">
        <w:rPr>
          <w:rFonts w:ascii="Times New Roman" w:eastAsia="Aptos" w:hAnsi="Times New Roman" w:cs="Times New Roman"/>
        </w:rPr>
        <w:t xml:space="preserve">  </w:t>
      </w:r>
    </w:p>
    <w:p w14:paraId="0E6D2532" w14:textId="01F25E3A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Hybrid – Asynchronous lectures and in person discussion sections: Winter 2022</w:t>
      </w:r>
    </w:p>
    <w:p w14:paraId="5375C5EB" w14:textId="7AD4AE00" w:rsidR="005243C4" w:rsidRPr="00845758" w:rsidRDefault="00845758" w:rsidP="00845758">
      <w:pPr>
        <w:spacing w:after="0" w:line="240" w:lineRule="auto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ANTH 260: </w:t>
      </w:r>
      <w:r w:rsidR="005243C4" w:rsidRPr="00845758">
        <w:rPr>
          <w:rFonts w:ascii="Times New Roman" w:eastAsia="Aptos" w:hAnsi="Times New Roman" w:cs="Times New Roman"/>
        </w:rPr>
        <w:t>Domestic Animals</w:t>
      </w:r>
    </w:p>
    <w:p w14:paraId="68369B77" w14:textId="7DC5A655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 : Fall 2020</w:t>
      </w:r>
    </w:p>
    <w:p w14:paraId="321A7DA7" w14:textId="21187EE8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In person: Fall 2021,</w:t>
      </w:r>
      <w:r w:rsidR="00845758" w:rsidRPr="00845758">
        <w:rPr>
          <w:rFonts w:ascii="Times New Roman" w:eastAsia="Aptos" w:hAnsi="Times New Roman" w:cs="Times New Roman"/>
        </w:rPr>
        <w:t xml:space="preserve"> </w:t>
      </w:r>
      <w:r w:rsidRPr="00845758">
        <w:rPr>
          <w:rFonts w:ascii="Times New Roman" w:eastAsia="Aptos" w:hAnsi="Times New Roman" w:cs="Times New Roman"/>
        </w:rPr>
        <w:t>Spring 2024,</w:t>
      </w:r>
      <w:r w:rsidR="00845758" w:rsidRPr="00845758">
        <w:rPr>
          <w:rFonts w:ascii="Times New Roman" w:eastAsia="Aptos" w:hAnsi="Times New Roman" w:cs="Times New Roman"/>
        </w:rPr>
        <w:t xml:space="preserve"> </w:t>
      </w:r>
      <w:r w:rsidRPr="00845758">
        <w:rPr>
          <w:rFonts w:ascii="Times New Roman" w:eastAsia="Aptos" w:hAnsi="Times New Roman" w:cs="Times New Roman"/>
        </w:rPr>
        <w:t>Fall 2025</w:t>
      </w:r>
    </w:p>
    <w:p w14:paraId="4E048D1D" w14:textId="1B52E1A4" w:rsidR="005243C4" w:rsidRPr="005243C4" w:rsidRDefault="00845758" w:rsidP="00845758">
      <w:pPr>
        <w:spacing w:after="0" w:line="240" w:lineRule="auto"/>
        <w:contextualSpacing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ANTH 274: </w:t>
      </w:r>
      <w:r w:rsidR="005243C4" w:rsidRPr="005243C4">
        <w:rPr>
          <w:rFonts w:ascii="Times New Roman" w:eastAsia="Aptos" w:hAnsi="Times New Roman" w:cs="Times New Roman"/>
        </w:rPr>
        <w:t>Animals and People</w:t>
      </w:r>
    </w:p>
    <w:p w14:paraId="0462A25A" w14:textId="6427C018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online: Spring 2026</w:t>
      </w:r>
    </w:p>
    <w:p w14:paraId="3A21DA7E" w14:textId="77777777" w:rsidR="00845758" w:rsidRPr="00845758" w:rsidRDefault="00845758" w:rsidP="00845758">
      <w:pPr>
        <w:spacing w:after="0" w:line="240" w:lineRule="auto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ANTH 330: Hunters and Gatherers </w:t>
      </w:r>
    </w:p>
    <w:p w14:paraId="3FC7F5EE" w14:textId="77777777" w:rsidR="00845758" w:rsidRPr="00845758" w:rsidRDefault="00845758" w:rsidP="00845758">
      <w:pPr>
        <w:spacing w:after="0" w:line="240" w:lineRule="auto"/>
        <w:ind w:left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Asynchronous online : Winter 2023, Winter 2025 </w:t>
      </w:r>
    </w:p>
    <w:p w14:paraId="4D66BF93" w14:textId="518A4C17" w:rsidR="005243C4" w:rsidRPr="005243C4" w:rsidRDefault="00845758" w:rsidP="00845758">
      <w:pPr>
        <w:spacing w:after="0" w:line="240" w:lineRule="auto"/>
        <w:contextualSpacing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ANTH 341: </w:t>
      </w:r>
      <w:r w:rsidR="005243C4" w:rsidRPr="005243C4">
        <w:rPr>
          <w:rFonts w:ascii="Times New Roman" w:eastAsia="Aptos" w:hAnsi="Times New Roman" w:cs="Times New Roman"/>
        </w:rPr>
        <w:t>Food Origins</w:t>
      </w:r>
    </w:p>
    <w:p w14:paraId="7C0DFF80" w14:textId="1146BF43" w:rsidR="005243C4" w:rsidRPr="00845758" w:rsidRDefault="005243C4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Asynchronous online :  Fall 2024</w:t>
      </w:r>
    </w:p>
    <w:p w14:paraId="45B7319E" w14:textId="1FDB5F93" w:rsidR="005243C4" w:rsidRPr="005243C4" w:rsidRDefault="00845758" w:rsidP="00845758">
      <w:pPr>
        <w:spacing w:after="0" w:line="240" w:lineRule="auto"/>
        <w:contextualSpacing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ANTH 342: </w:t>
      </w:r>
      <w:r w:rsidR="005243C4" w:rsidRPr="005243C4">
        <w:rPr>
          <w:rFonts w:ascii="Times New Roman" w:eastAsia="Aptos" w:hAnsi="Times New Roman" w:cs="Times New Roman"/>
        </w:rPr>
        <w:t>Archaeology of Egypt and the Near East</w:t>
      </w:r>
    </w:p>
    <w:p w14:paraId="6D215EED" w14:textId="1E72179A" w:rsidR="005243C4" w:rsidRPr="00845758" w:rsidRDefault="005243C4" w:rsidP="00845758">
      <w:pPr>
        <w:spacing w:after="0" w:line="240" w:lineRule="auto"/>
        <w:ind w:left="720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 xml:space="preserve">Asynchronous online: Spring 2021 </w:t>
      </w:r>
    </w:p>
    <w:p w14:paraId="1C541AB6" w14:textId="77777777" w:rsidR="005243C4" w:rsidRPr="005243C4" w:rsidRDefault="005243C4" w:rsidP="005243C4">
      <w:pPr>
        <w:spacing w:after="0" w:line="240" w:lineRule="auto"/>
        <w:rPr>
          <w:rFonts w:ascii="Times New Roman" w:eastAsia="Aptos" w:hAnsi="Times New Roman" w:cs="Times New Roman"/>
        </w:rPr>
      </w:pPr>
    </w:p>
    <w:p w14:paraId="619187EA" w14:textId="3968A50E" w:rsidR="005243C4" w:rsidRPr="00845758" w:rsidRDefault="005243C4" w:rsidP="005243C4">
      <w:pPr>
        <w:spacing w:after="0" w:line="240" w:lineRule="auto"/>
        <w:rPr>
          <w:rFonts w:ascii="Times New Roman" w:eastAsia="Aptos" w:hAnsi="Times New Roman" w:cs="Times New Roman"/>
        </w:rPr>
      </w:pPr>
      <w:r w:rsidRPr="00845758">
        <w:rPr>
          <w:rFonts w:ascii="Times New Roman" w:eastAsia="Aptos" w:hAnsi="Times New Roman" w:cs="Times New Roman"/>
        </w:rPr>
        <w:t>Instructor of Record</w:t>
      </w:r>
      <w:r w:rsidR="00845758">
        <w:rPr>
          <w:rFonts w:ascii="Times New Roman" w:eastAsia="Aptos" w:hAnsi="Times New Roman" w:cs="Times New Roman"/>
        </w:rPr>
        <w:t xml:space="preserve"> </w:t>
      </w:r>
      <w:r w:rsidR="00845758" w:rsidRPr="005243C4">
        <w:rPr>
          <w:rFonts w:ascii="Times New Roman" w:eastAsia="Aptos" w:hAnsi="Times New Roman" w:cs="Times New Roman"/>
        </w:rPr>
        <w:t>– Department of Anthropology, University of Oregon</w:t>
      </w:r>
    </w:p>
    <w:p w14:paraId="1356339A" w14:textId="4B319D2D" w:rsidR="00845758" w:rsidRDefault="00845758" w:rsidP="005243C4">
      <w:pPr>
        <w:spacing w:after="0" w:line="24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ANTH 145: </w:t>
      </w:r>
      <w:r w:rsidR="005243C4" w:rsidRPr="005243C4">
        <w:rPr>
          <w:rFonts w:ascii="Times New Roman" w:eastAsia="Aptos" w:hAnsi="Times New Roman" w:cs="Times New Roman"/>
        </w:rPr>
        <w:t>Principles of Archaeology</w:t>
      </w:r>
    </w:p>
    <w:p w14:paraId="27180702" w14:textId="1E35D142" w:rsidR="005243C4" w:rsidRPr="005243C4" w:rsidRDefault="00845758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Asynchronous Online: </w:t>
      </w:r>
      <w:r w:rsidR="005243C4" w:rsidRPr="005243C4">
        <w:rPr>
          <w:rFonts w:ascii="Times New Roman" w:eastAsia="Aptos" w:hAnsi="Times New Roman" w:cs="Times New Roman"/>
        </w:rPr>
        <w:t>Summer 2022, Summer 2023</w:t>
      </w:r>
    </w:p>
    <w:p w14:paraId="5058B0F2" w14:textId="77777777" w:rsidR="00845758" w:rsidRDefault="00845758" w:rsidP="005243C4">
      <w:pPr>
        <w:spacing w:after="0" w:line="24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lastRenderedPageBreak/>
        <w:t xml:space="preserve">ANTH 114: </w:t>
      </w:r>
      <w:r w:rsidR="005243C4" w:rsidRPr="005243C4">
        <w:rPr>
          <w:rFonts w:ascii="Times New Roman" w:eastAsia="Aptos" w:hAnsi="Times New Roman" w:cs="Times New Roman"/>
        </w:rPr>
        <w:t>Pirates and Piracy</w:t>
      </w:r>
    </w:p>
    <w:p w14:paraId="5FD199E3" w14:textId="5D009800" w:rsidR="005243C4" w:rsidRPr="005243C4" w:rsidRDefault="00845758" w:rsidP="00845758">
      <w:pPr>
        <w:spacing w:after="0" w:line="240" w:lineRule="auto"/>
        <w:ind w:firstLine="72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Asynchronous Online: </w:t>
      </w:r>
      <w:r w:rsidR="005243C4" w:rsidRPr="005243C4">
        <w:rPr>
          <w:rFonts w:ascii="Times New Roman" w:eastAsia="Aptos" w:hAnsi="Times New Roman" w:cs="Times New Roman"/>
        </w:rPr>
        <w:t>Summer 2023</w:t>
      </w:r>
    </w:p>
    <w:p w14:paraId="1E24C3A8" w14:textId="77777777" w:rsidR="005D5AEF" w:rsidRPr="00980068" w:rsidRDefault="005D5AEF" w:rsidP="005D5AEF">
      <w:pPr>
        <w:spacing w:after="0"/>
        <w:rPr>
          <w:rFonts w:ascii="Times New Roman" w:hAnsi="Times New Roman" w:cs="Times New Roman"/>
        </w:rPr>
      </w:pPr>
    </w:p>
    <w:p w14:paraId="500C8BF6" w14:textId="77777777" w:rsidR="00746631" w:rsidRPr="00980068" w:rsidRDefault="00746631" w:rsidP="00746631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0C622B7F" w14:textId="77777777" w:rsidR="00746631" w:rsidRPr="00980068" w:rsidRDefault="00746631" w:rsidP="00746631">
      <w:pPr>
        <w:spacing w:after="0" w:line="276" w:lineRule="auto"/>
        <w:rPr>
          <w:rFonts w:ascii="Times New Roman" w:eastAsia="Calibri" w:hAnsi="Times New Roman" w:cs="Times New Roman"/>
          <w:b/>
          <w:bCs/>
          <w:color w:val="5B9BD5" w:themeColor="accent5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b/>
          <w:bCs/>
          <w:color w:val="5B9BD5" w:themeColor="accent5"/>
          <w:kern w:val="0"/>
          <w14:ligatures w14:val="none"/>
        </w:rPr>
        <w:t>STUDENT MENTORSHIP</w:t>
      </w:r>
    </w:p>
    <w:p w14:paraId="2D2B536C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Moses Oluwaseyi, a University of Ibadan Archaeology Undergraduate, is now admitted into University of Toronto PhD Anthropology program for Fall 2022</w:t>
      </w:r>
    </w:p>
    <w:p w14:paraId="722C171F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Omokolade Omigbule, a University of Ibadan Archaeology Undergraduate, now admitted into University of Virginia PhD Anthropology program for Fall 2022</w:t>
      </w:r>
    </w:p>
    <w:p w14:paraId="207FE5A4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Iyunoluwa Poopola, a University of Ibadan Archaeology Undergraduate, now admitted into Penn State University PhD Anthropology program for Fall 2022</w:t>
      </w:r>
    </w:p>
    <w:p w14:paraId="65999546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Richard Kehinde, graduated from the Department of Archaeology and Anthropology, University of Ibadan in 2024 and 3</w:t>
      </w:r>
      <w:r w:rsidRPr="00980068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rd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 place recipient of SAFA Student Paper Award which I mentored on how to present and write his paper. Richard is currently in the process of applying to graduate schools in Europe and Canada.</w:t>
      </w:r>
    </w:p>
    <w:p w14:paraId="50009052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Omowunmi Odebunmi, graduated with a first Class from the Archaeology Department in University of Ibadan in 2024. Omowunmi is currently in the process of applying to graduate schools in the US and Europe</w:t>
      </w:r>
    </w:p>
    <w:p w14:paraId="40AD773A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Ibereotun Genesis, Final year student in the Archaeology and Anthropology Department, University of Ibadan. </w:t>
      </w:r>
    </w:p>
    <w:p w14:paraId="59C3B2F4" w14:textId="77777777" w:rsidR="00746631" w:rsidRPr="00980068" w:rsidRDefault="00746631" w:rsidP="00746631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>Awaal Ayinla Issa, Final year student in the Archaeology and Anthropology Department, University of Ibadan</w:t>
      </w:r>
    </w:p>
    <w:p w14:paraId="14C09FA3" w14:textId="77777777" w:rsidR="000E6079" w:rsidRPr="00980068" w:rsidRDefault="000E6079" w:rsidP="005D5AEF">
      <w:pPr>
        <w:spacing w:after="0"/>
        <w:rPr>
          <w:rFonts w:ascii="Times New Roman" w:hAnsi="Times New Roman" w:cs="Times New Roman"/>
        </w:rPr>
      </w:pPr>
    </w:p>
    <w:p w14:paraId="00E715F2" w14:textId="401CE5A2" w:rsidR="00D62981" w:rsidRPr="00D83D06" w:rsidRDefault="00B27E02" w:rsidP="00D83D06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</w:rPr>
        <w:t>GRANTS AND FELLOWSHIPS</w:t>
      </w:r>
    </w:p>
    <w:p w14:paraId="0F8C0576" w14:textId="2F8AB1D3" w:rsidR="00386B52" w:rsidRDefault="00386B5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</w:t>
      </w:r>
      <w:r w:rsidR="00BC32F2">
        <w:rPr>
          <w:rFonts w:ascii="Times New Roman" w:hAnsi="Times New Roman" w:cs="Times New Roman"/>
        </w:rPr>
        <w:t>6</w:t>
      </w:r>
      <w:r w:rsidRPr="00980068">
        <w:rPr>
          <w:rFonts w:ascii="Times New Roman" w:hAnsi="Times New Roman" w:cs="Times New Roman"/>
        </w:rPr>
        <w:t xml:space="preserve">    </w:t>
      </w:r>
      <w:r w:rsidR="00BC32F2">
        <w:rPr>
          <w:rFonts w:ascii="Times New Roman" w:hAnsi="Times New Roman" w:cs="Times New Roman"/>
        </w:rPr>
        <w:t xml:space="preserve">     </w:t>
      </w:r>
      <w:r w:rsidR="00BC32F2" w:rsidRPr="00BC32F2">
        <w:rPr>
          <w:rFonts w:ascii="Times New Roman" w:hAnsi="Times New Roman" w:cs="Times New Roman"/>
        </w:rPr>
        <w:t>Anthropology Graduate Summer Research Award</w:t>
      </w:r>
      <w:r w:rsidR="00BC32F2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</w:t>
      </w:r>
      <w:r w:rsidR="00BC32F2">
        <w:rPr>
          <w:rFonts w:ascii="Times New Roman" w:hAnsi="Times New Roman" w:cs="Times New Roman"/>
        </w:rPr>
        <w:t>35</w:t>
      </w:r>
      <w:r w:rsidRPr="00980068">
        <w:rPr>
          <w:rFonts w:ascii="Times New Roman" w:hAnsi="Times New Roman" w:cs="Times New Roman"/>
        </w:rPr>
        <w:t>00</w:t>
      </w:r>
      <w:r w:rsidR="00701E65" w:rsidRPr="00980068">
        <w:rPr>
          <w:rFonts w:ascii="Times New Roman" w:hAnsi="Times New Roman" w:cs="Times New Roman"/>
        </w:rPr>
        <w:t>)</w:t>
      </w:r>
    </w:p>
    <w:p w14:paraId="7FB9DA28" w14:textId="02DEA647" w:rsidR="00086C29" w:rsidRDefault="00086C29" w:rsidP="00086C29">
      <w:pPr>
        <w:pStyle w:val="ListParagraph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        </w:t>
      </w:r>
      <w:r w:rsidRPr="00086C29">
        <w:rPr>
          <w:rFonts w:ascii="Times New Roman" w:hAnsi="Times New Roman" w:cs="Times New Roman"/>
        </w:rPr>
        <w:t>Cheryl Harper Memorial Scholarship</w:t>
      </w:r>
      <w:r>
        <w:rPr>
          <w:rFonts w:ascii="Times New Roman" w:hAnsi="Times New Roman" w:cs="Times New Roman"/>
        </w:rPr>
        <w:t xml:space="preserve"> ($1400)</w:t>
      </w:r>
    </w:p>
    <w:p w14:paraId="0B28A793" w14:textId="23BC4BA8" w:rsidR="00086C29" w:rsidRPr="00086C29" w:rsidRDefault="00086C29" w:rsidP="00086C29">
      <w:pPr>
        <w:pStyle w:val="ListParagraph"/>
        <w:numPr>
          <w:ilvl w:val="0"/>
          <w:numId w:val="29"/>
        </w:numPr>
        <w:spacing w:after="0"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        </w:t>
      </w:r>
      <w:r w:rsidRPr="00980068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niversity of </w:t>
      </w:r>
      <w:r w:rsidRPr="00980068">
        <w:rPr>
          <w:rFonts w:ascii="Times New Roman" w:hAnsi="Times New Roman" w:cs="Times New Roman"/>
        </w:rPr>
        <w:t>Oregon Women in Graduate Science Graduate Parent Award</w:t>
      </w:r>
      <w:r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($1500)</w:t>
      </w:r>
    </w:p>
    <w:p w14:paraId="56FC0A39" w14:textId="1790A059" w:rsidR="00BC32F2" w:rsidRPr="00BC32F2" w:rsidRDefault="00BC32F2" w:rsidP="00BC32F2">
      <w:pPr>
        <w:pStyle w:val="ListParagraph"/>
        <w:numPr>
          <w:ilvl w:val="0"/>
          <w:numId w:val="28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BC32F2">
        <w:rPr>
          <w:rFonts w:ascii="Times New Roman" w:hAnsi="Times New Roman" w:cs="Times New Roman"/>
        </w:rPr>
        <w:t>2025-26    General University Scholarship Award ($3000)</w:t>
      </w:r>
    </w:p>
    <w:p w14:paraId="6CF8F7C7" w14:textId="6DEEFABA" w:rsidR="00865815" w:rsidRPr="00980068" w:rsidRDefault="00865815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         Charles A. Reed Graduate Fellowship ($2000)</w:t>
      </w:r>
    </w:p>
    <w:p w14:paraId="3F2A5AAC" w14:textId="4DCA4341" w:rsidR="00865815" w:rsidRPr="00980068" w:rsidRDefault="00865815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</w:t>
      </w:r>
      <w:r w:rsidR="00004889" w:rsidRPr="00980068">
        <w:rPr>
          <w:rFonts w:ascii="Times New Roman" w:hAnsi="Times New Roman" w:cs="Times New Roman"/>
        </w:rPr>
        <w:t xml:space="preserve">         AFT-Oregon Shirley Gold Scholarship ( $3000)</w:t>
      </w:r>
    </w:p>
    <w:p w14:paraId="7D7C244B" w14:textId="69827C57" w:rsidR="00865815" w:rsidRPr="00980068" w:rsidRDefault="00865815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</w:t>
      </w:r>
      <w:r w:rsidR="00004889" w:rsidRPr="00980068">
        <w:rPr>
          <w:rFonts w:ascii="Times New Roman" w:hAnsi="Times New Roman" w:cs="Times New Roman"/>
        </w:rPr>
        <w:t xml:space="preserve">         Anthropology Department Summer Research Fellowship ($7000)</w:t>
      </w:r>
    </w:p>
    <w:p w14:paraId="35A39997" w14:textId="0CDEC3BA" w:rsidR="00F3360D" w:rsidRPr="00980068" w:rsidRDefault="00F3360D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</w:t>
      </w:r>
      <w:r w:rsidRPr="00980068">
        <w:rPr>
          <w:rFonts w:ascii="Times New Roman" w:hAnsi="Times New Roman" w:cs="Times New Roman"/>
        </w:rPr>
        <w:tab/>
        <w:t xml:space="preserve">    Global Oregon Summer Travel Award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($1000)</w:t>
      </w:r>
    </w:p>
    <w:p w14:paraId="2688F87A" w14:textId="3C2C505C" w:rsidR="000E3B38" w:rsidRPr="00980068" w:rsidRDefault="00004889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</w:t>
      </w:r>
      <w:r w:rsidR="000E3B38" w:rsidRPr="00980068">
        <w:rPr>
          <w:rFonts w:ascii="Times New Roman" w:hAnsi="Times New Roman" w:cs="Times New Roman"/>
        </w:rPr>
        <w:t xml:space="preserve">         Virginia Green and Leila Johnston Award ($1000)</w:t>
      </w:r>
    </w:p>
    <w:p w14:paraId="3E3D4B0B" w14:textId="0B13BDE7" w:rsidR="00B4031C" w:rsidRPr="00980068" w:rsidRDefault="00B4031C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2025</w:t>
      </w:r>
      <w:r w:rsidRPr="00980068">
        <w:rPr>
          <w:rFonts w:ascii="Times New Roman" w:hAnsi="Times New Roman" w:cs="Times New Roman"/>
        </w:rPr>
        <w:tab/>
        <w:t xml:space="preserve">    U</w:t>
      </w:r>
      <w:r w:rsidR="00DC2697">
        <w:rPr>
          <w:rFonts w:ascii="Times New Roman" w:hAnsi="Times New Roman" w:cs="Times New Roman"/>
        </w:rPr>
        <w:t xml:space="preserve">niversity of </w:t>
      </w:r>
      <w:r w:rsidRPr="00980068">
        <w:rPr>
          <w:rFonts w:ascii="Times New Roman" w:hAnsi="Times New Roman" w:cs="Times New Roman"/>
        </w:rPr>
        <w:t>Oregon Women in Graduate Science Graduate Parent Award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($1500)</w:t>
      </w:r>
    </w:p>
    <w:p w14:paraId="206993F6" w14:textId="70B74BAA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2024-25    General University Scholarship Award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($3000)</w:t>
      </w:r>
    </w:p>
    <w:p w14:paraId="0D5DFBBE" w14:textId="7310A6F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2024</w:t>
      </w:r>
      <w:r w:rsidRPr="00980068">
        <w:rPr>
          <w:rFonts w:ascii="Times New Roman" w:hAnsi="Times New Roman" w:cs="Times New Roman"/>
        </w:rPr>
        <w:tab/>
        <w:t xml:space="preserve">    Hannibal Nelsen Scholarship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($750)</w:t>
      </w:r>
    </w:p>
    <w:p w14:paraId="698F646A" w14:textId="35742448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2024</w:t>
      </w:r>
      <w:r w:rsidRPr="00980068">
        <w:rPr>
          <w:rFonts w:ascii="Times New Roman" w:hAnsi="Times New Roman" w:cs="Times New Roman"/>
        </w:rPr>
        <w:tab/>
        <w:t xml:space="preserve">    Virginia Green and Leila Johnston Endowment Fund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($1000)</w:t>
      </w:r>
    </w:p>
    <w:p w14:paraId="3D0C1FC8" w14:textId="0F35EDD8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2024</w:t>
      </w:r>
      <w:r w:rsidRPr="00980068">
        <w:rPr>
          <w:rFonts w:ascii="Times New Roman" w:hAnsi="Times New Roman" w:cs="Times New Roman"/>
        </w:rPr>
        <w:tab/>
        <w:t xml:space="preserve">    Global Oregon Summer Travel Award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($1000)</w:t>
      </w:r>
    </w:p>
    <w:p w14:paraId="152C1D5E" w14:textId="75A1C77F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2023-24    Risa Palm Fellowship Endowment Fund ($3200)</w:t>
      </w:r>
    </w:p>
    <w:p w14:paraId="586F4D3A" w14:textId="4D06A8EC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2023-24    Lillyan A. Barry Scholarship ($3600)</w:t>
      </w:r>
    </w:p>
    <w:p w14:paraId="40F29F1C" w14:textId="343B18A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2023</w:t>
      </w:r>
      <w:r w:rsidRPr="00980068">
        <w:rPr>
          <w:rFonts w:ascii="Times New Roman" w:hAnsi="Times New Roman" w:cs="Times New Roman"/>
        </w:rPr>
        <w:tab/>
        <w:t xml:space="preserve">    University of Oregon Diversity Equity and Inclusion Doctoral Research Award ($992)</w:t>
      </w:r>
    </w:p>
    <w:p w14:paraId="36CEC45F" w14:textId="5690F840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2022-23    Harvey E. Lee, General University Scholarship Award, University of Oregon ($3600)</w:t>
      </w:r>
    </w:p>
    <w:p w14:paraId="35504A20" w14:textId="681BB950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2023</w:t>
      </w:r>
      <w:r w:rsidRPr="00980068">
        <w:rPr>
          <w:rFonts w:ascii="Times New Roman" w:hAnsi="Times New Roman" w:cs="Times New Roman"/>
        </w:rPr>
        <w:tab/>
        <w:t xml:space="preserve">    U</w:t>
      </w:r>
      <w:r w:rsidR="00DC2697">
        <w:rPr>
          <w:rFonts w:ascii="Times New Roman" w:hAnsi="Times New Roman" w:cs="Times New Roman"/>
        </w:rPr>
        <w:t xml:space="preserve">niversity of </w:t>
      </w:r>
      <w:r w:rsidRPr="00980068">
        <w:rPr>
          <w:rFonts w:ascii="Times New Roman" w:hAnsi="Times New Roman" w:cs="Times New Roman"/>
        </w:rPr>
        <w:t>Oregon Women in Graduate Science Graduate Parent Award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($1500)</w:t>
      </w:r>
    </w:p>
    <w:p w14:paraId="643890C1" w14:textId="4E4DC5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2022</w:t>
      </w:r>
      <w:r w:rsidRPr="00980068">
        <w:rPr>
          <w:rFonts w:ascii="Times New Roman" w:hAnsi="Times New Roman" w:cs="Times New Roman"/>
        </w:rPr>
        <w:tab/>
        <w:t xml:space="preserve">    Graduate School Assistance Fund, University of Oregon ($1500)</w:t>
      </w:r>
    </w:p>
    <w:p w14:paraId="691621DD" w14:textId="57A6B7CC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2022</w:t>
      </w:r>
      <w:r w:rsidRPr="00980068">
        <w:rPr>
          <w:rFonts w:ascii="Times New Roman" w:hAnsi="Times New Roman" w:cs="Times New Roman"/>
        </w:rPr>
        <w:tab/>
        <w:t xml:space="preserve">    Community for Minorities in STEM, University of Oregon</w:t>
      </w:r>
    </w:p>
    <w:p w14:paraId="111E0EC1" w14:textId="28C7D77C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2022</w:t>
      </w:r>
      <w:r w:rsidRPr="00980068">
        <w:rPr>
          <w:rFonts w:ascii="Times New Roman" w:hAnsi="Times New Roman" w:cs="Times New Roman"/>
        </w:rPr>
        <w:tab/>
        <w:t xml:space="preserve">    Sean Rooks Memorial Scholarship Award, University of Oregon ($3000)</w:t>
      </w:r>
    </w:p>
    <w:p w14:paraId="4928B211" w14:textId="38181530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2021-22     Harvey E. Lee, General University Award, University of Oregon ($3600)</w:t>
      </w:r>
    </w:p>
    <w:p w14:paraId="3944199B" w14:textId="00C9329D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2021-22     Norman Brown Graduate Fellowship ($5000)</w:t>
      </w:r>
    </w:p>
    <w:p w14:paraId="04972A93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2021</w:t>
      </w:r>
      <w:r w:rsidRPr="00980068">
        <w:rPr>
          <w:rFonts w:ascii="Times New Roman" w:hAnsi="Times New Roman" w:cs="Times New Roman"/>
        </w:rPr>
        <w:tab/>
        <w:t xml:space="preserve">     Kappy Eaton Legacy Funding, AAUW Eugene Chapter</w:t>
      </w:r>
    </w:p>
    <w:p w14:paraId="36490605" w14:textId="29258258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2021</w:t>
      </w:r>
      <w:r w:rsidRPr="00980068">
        <w:rPr>
          <w:rFonts w:ascii="Times New Roman" w:hAnsi="Times New Roman" w:cs="Times New Roman"/>
        </w:rPr>
        <w:tab/>
        <w:t xml:space="preserve">     Cheryl L Harper Memorial Fund ($2000)</w:t>
      </w:r>
    </w:p>
    <w:p w14:paraId="2A78C5A2" w14:textId="20D21EF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lastRenderedPageBreak/>
        <w:t>•</w:t>
      </w:r>
      <w:r w:rsidRPr="00980068">
        <w:rPr>
          <w:rFonts w:ascii="Times New Roman" w:hAnsi="Times New Roman" w:cs="Times New Roman"/>
        </w:rPr>
        <w:tab/>
        <w:t>2021</w:t>
      </w:r>
      <w:r w:rsidRPr="00980068">
        <w:rPr>
          <w:rFonts w:ascii="Times New Roman" w:hAnsi="Times New Roman" w:cs="Times New Roman"/>
        </w:rPr>
        <w:tab/>
        <w:t xml:space="preserve">     Shirley J. Gold Scholarship ($1500)</w:t>
      </w:r>
    </w:p>
    <w:p w14:paraId="76FB2CBB" w14:textId="66A9A3B8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2020-21    General University Scholarship Award, University of Oregon USA ($3000)</w:t>
      </w:r>
    </w:p>
    <w:p w14:paraId="1CEFEC8F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2019-20    Graduate School Promising Scholar Award, University of Oregon, USA</w:t>
      </w:r>
    </w:p>
    <w:p w14:paraId="3B52EFB5" w14:textId="03E06CAD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2019-20    The Lokey Graduate Science Award, University of Oregon, USA</w:t>
      </w:r>
      <w:r w:rsidR="00DC2697">
        <w:rPr>
          <w:rFonts w:ascii="Times New Roman" w:hAnsi="Times New Roman" w:cs="Times New Roman"/>
        </w:rPr>
        <w:t xml:space="preserve"> </w:t>
      </w:r>
      <w:r w:rsidRPr="00980068">
        <w:rPr>
          <w:rFonts w:ascii="Times New Roman" w:hAnsi="Times New Roman" w:cs="Times New Roman"/>
        </w:rPr>
        <w:t>($6000)</w:t>
      </w:r>
    </w:p>
    <w:p w14:paraId="77C2D0B6" w14:textId="415C9658" w:rsidR="00B27E02" w:rsidRPr="00980068" w:rsidRDefault="00B27E02" w:rsidP="00B27E02">
      <w:pPr>
        <w:spacing w:after="0"/>
        <w:rPr>
          <w:rFonts w:ascii="Times New Roman" w:hAnsi="Times New Roman" w:cs="Times New Roman"/>
          <w:b/>
          <w:bCs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</w:rPr>
        <w:t>AWARDS</w:t>
      </w:r>
    </w:p>
    <w:p w14:paraId="07CDCDC8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2021</w:t>
      </w:r>
      <w:r w:rsidRPr="00980068">
        <w:rPr>
          <w:rFonts w:ascii="Times New Roman" w:hAnsi="Times New Roman" w:cs="Times New Roman"/>
        </w:rPr>
        <w:tab/>
      </w:r>
      <w:r w:rsidRPr="00980068">
        <w:rPr>
          <w:rFonts w:ascii="Times New Roman" w:hAnsi="Times New Roman" w:cs="Times New Roman"/>
          <w:i/>
          <w:iCs/>
        </w:rPr>
        <w:t>The role of non-pollen palynomorphs in palaeoecological research.</w:t>
      </w:r>
      <w:r w:rsidRPr="00980068">
        <w:rPr>
          <w:rFonts w:ascii="Times New Roman" w:hAnsi="Times New Roman" w:cs="Times New Roman"/>
        </w:rPr>
        <w:t xml:space="preserve"> Best</w:t>
      </w:r>
    </w:p>
    <w:p w14:paraId="40832DFA" w14:textId="2E9390F7" w:rsidR="00B27E02" w:rsidRPr="00980068" w:rsidRDefault="00B27E02" w:rsidP="00086C29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ab/>
      </w:r>
      <w:r w:rsidRPr="00980068">
        <w:rPr>
          <w:rFonts w:ascii="Times New Roman" w:hAnsi="Times New Roman" w:cs="Times New Roman"/>
        </w:rPr>
        <w:tab/>
        <w:t>Student Paper Award, 2021 Society of Africanist Archaeologists Biennial Conference</w:t>
      </w:r>
      <w:r w:rsidR="00086C29">
        <w:rPr>
          <w:rFonts w:ascii="Times New Roman" w:hAnsi="Times New Roman" w:cs="Times New Roman"/>
        </w:rPr>
        <w:t>.</w:t>
      </w:r>
    </w:p>
    <w:p w14:paraId="0387ADC9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2018</w:t>
      </w:r>
      <w:r w:rsidRPr="00980068">
        <w:rPr>
          <w:rFonts w:ascii="Times New Roman" w:hAnsi="Times New Roman" w:cs="Times New Roman"/>
        </w:rPr>
        <w:tab/>
        <w:t>Best graduating Female Student, Department of Archaeology and Anthropology,</w:t>
      </w:r>
    </w:p>
    <w:p w14:paraId="0722A2F5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ab/>
      </w:r>
      <w:r w:rsidRPr="00980068">
        <w:rPr>
          <w:rFonts w:ascii="Times New Roman" w:hAnsi="Times New Roman" w:cs="Times New Roman"/>
        </w:rPr>
        <w:tab/>
        <w:t>University of Ibadan, Nigeria Class of 2018</w:t>
      </w:r>
    </w:p>
    <w:p w14:paraId="56D2478D" w14:textId="77777777" w:rsidR="00B27E02" w:rsidRPr="00980068" w:rsidRDefault="00B27E02" w:rsidP="0098006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•</w:t>
      </w:r>
      <w:r w:rsidRPr="00980068">
        <w:rPr>
          <w:rFonts w:ascii="Times New Roman" w:hAnsi="Times New Roman" w:cs="Times New Roman"/>
        </w:rPr>
        <w:tab/>
        <w:t>2015</w:t>
      </w:r>
      <w:r w:rsidRPr="00980068">
        <w:rPr>
          <w:rFonts w:ascii="Times New Roman" w:hAnsi="Times New Roman" w:cs="Times New Roman"/>
        </w:rPr>
        <w:tab/>
        <w:t>Best graduating Female Student, Department of Archaeology and Anthropology,</w:t>
      </w:r>
    </w:p>
    <w:p w14:paraId="470E25A9" w14:textId="4D8089A6" w:rsidR="00004889" w:rsidRDefault="00B27E02" w:rsidP="00C13DD8">
      <w:pPr>
        <w:spacing w:after="0" w:line="240" w:lineRule="auto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ab/>
      </w:r>
      <w:r w:rsidRPr="00980068">
        <w:rPr>
          <w:rFonts w:ascii="Times New Roman" w:hAnsi="Times New Roman" w:cs="Times New Roman"/>
        </w:rPr>
        <w:tab/>
        <w:t>Class of 2014, University of Ibadan</w:t>
      </w:r>
    </w:p>
    <w:p w14:paraId="09D204D4" w14:textId="77777777" w:rsidR="00C13DD8" w:rsidRDefault="00C13DD8" w:rsidP="00C13DD8">
      <w:pPr>
        <w:spacing w:after="0" w:line="240" w:lineRule="auto"/>
        <w:rPr>
          <w:rFonts w:ascii="Times New Roman" w:hAnsi="Times New Roman" w:cs="Times New Roman"/>
        </w:rPr>
      </w:pPr>
    </w:p>
    <w:p w14:paraId="54CABA1B" w14:textId="77777777" w:rsidR="00C13DD8" w:rsidRPr="00C13DD8" w:rsidRDefault="00C13DD8" w:rsidP="00C13DD8">
      <w:pPr>
        <w:spacing w:after="0" w:line="240" w:lineRule="auto"/>
        <w:rPr>
          <w:rFonts w:ascii="Times New Roman" w:hAnsi="Times New Roman" w:cs="Times New Roman"/>
        </w:rPr>
      </w:pPr>
    </w:p>
    <w:p w14:paraId="67CE932C" w14:textId="1E78578D" w:rsidR="000E146C" w:rsidRPr="00980068" w:rsidRDefault="00813C72" w:rsidP="005D5AEF">
      <w:pPr>
        <w:spacing w:after="0"/>
        <w:rPr>
          <w:rFonts w:ascii="Times New Roman" w:hAnsi="Times New Roman" w:cs="Times New Roman"/>
          <w:b/>
          <w:bCs/>
          <w:color w:val="4472C4" w:themeColor="accent1"/>
          <w:lang w:val="en-GB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  <w:lang w:val="en-GB"/>
        </w:rPr>
        <w:t xml:space="preserve">INVITED </w:t>
      </w:r>
      <w:r w:rsidR="00325EA2" w:rsidRPr="00980068">
        <w:rPr>
          <w:rFonts w:ascii="Times New Roman" w:hAnsi="Times New Roman" w:cs="Times New Roman"/>
          <w:b/>
          <w:bCs/>
          <w:color w:val="4472C4" w:themeColor="accent1"/>
          <w:lang w:val="en-GB"/>
        </w:rPr>
        <w:t>LECTURES</w:t>
      </w:r>
    </w:p>
    <w:p w14:paraId="1671564C" w14:textId="5C01082B" w:rsidR="00325EA2" w:rsidRPr="00980068" w:rsidRDefault="00325EA2" w:rsidP="00325EA2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ind w:hanging="720"/>
        <w:rPr>
          <w:rFonts w:ascii="Times New Roman" w:hAnsi="Times New Roman" w:cs="Times New Roman"/>
          <w:color w:val="000000" w:themeColor="text1"/>
          <w:lang w:val="en-GB"/>
        </w:rPr>
      </w:pPr>
      <w:r w:rsidRPr="00980068">
        <w:rPr>
          <w:rFonts w:ascii="Times New Roman" w:hAnsi="Times New Roman" w:cs="Times New Roman"/>
          <w:color w:val="000000" w:themeColor="text1"/>
        </w:rPr>
        <w:t xml:space="preserve">Olajide, Victoria. </w:t>
      </w:r>
      <w:r w:rsidR="00746631">
        <w:rPr>
          <w:rFonts w:ascii="Times New Roman" w:hAnsi="Times New Roman" w:cs="Times New Roman"/>
          <w:color w:val="000000" w:themeColor="text1"/>
        </w:rPr>
        <w:t>“</w:t>
      </w:r>
      <w:r w:rsidRPr="00B4225C">
        <w:rPr>
          <w:rFonts w:ascii="Times New Roman" w:hAnsi="Times New Roman" w:cs="Times New Roman"/>
          <w:color w:val="000000" w:themeColor="text1"/>
        </w:rPr>
        <w:t>Dynamic Urbanism: A Comparative Analysis of City Formation and Agricultural Histories in West Africa.</w:t>
      </w:r>
      <w:r w:rsidR="00746631">
        <w:rPr>
          <w:rFonts w:ascii="Times New Roman" w:hAnsi="Times New Roman" w:cs="Times New Roman"/>
          <w:color w:val="000000" w:themeColor="text1"/>
        </w:rPr>
        <w:t>”</w:t>
      </w:r>
      <w:r w:rsidRPr="00980068">
        <w:rPr>
          <w:rFonts w:ascii="Times New Roman" w:hAnsi="Times New Roman" w:cs="Times New Roman"/>
          <w:color w:val="000000" w:themeColor="text1"/>
        </w:rPr>
        <w:t xml:space="preserve"> Invited Lecture, African Studies Lecture Series,</w:t>
      </w:r>
      <w:r w:rsidR="004C4C15" w:rsidRPr="00980068">
        <w:rPr>
          <w:rFonts w:ascii="Times New Roman" w:hAnsi="Times New Roman" w:cs="Times New Roman"/>
          <w:color w:val="000000" w:themeColor="text1"/>
        </w:rPr>
        <w:t xml:space="preserve"> </w:t>
      </w:r>
      <w:r w:rsidR="006D7D8B" w:rsidRPr="00980068">
        <w:rPr>
          <w:rFonts w:ascii="Times New Roman" w:hAnsi="Times New Roman" w:cs="Times New Roman"/>
          <w:color w:val="000000" w:themeColor="text1"/>
        </w:rPr>
        <w:t xml:space="preserve">Matthew </w:t>
      </w:r>
      <w:r w:rsidR="004C4C15" w:rsidRPr="00980068">
        <w:rPr>
          <w:rFonts w:ascii="Times New Roman" w:hAnsi="Times New Roman" w:cs="Times New Roman"/>
          <w:color w:val="000000" w:themeColor="text1"/>
        </w:rPr>
        <w:t xml:space="preserve">Knight Library, </w:t>
      </w:r>
      <w:r w:rsidRPr="00980068">
        <w:rPr>
          <w:rFonts w:ascii="Times New Roman" w:hAnsi="Times New Roman" w:cs="Times New Roman"/>
          <w:color w:val="000000" w:themeColor="text1"/>
        </w:rPr>
        <w:t xml:space="preserve"> University of Oregon, November 19, 20</w:t>
      </w:r>
      <w:r w:rsidR="00E869D5" w:rsidRPr="00980068">
        <w:rPr>
          <w:rFonts w:ascii="Times New Roman" w:hAnsi="Times New Roman" w:cs="Times New Roman"/>
          <w:color w:val="000000" w:themeColor="text1"/>
        </w:rPr>
        <w:t>24</w:t>
      </w:r>
      <w:r w:rsidR="00024DB4" w:rsidRPr="00980068">
        <w:rPr>
          <w:rFonts w:ascii="Times New Roman" w:hAnsi="Times New Roman" w:cs="Times New Roman"/>
          <w:color w:val="000000" w:themeColor="text1"/>
        </w:rPr>
        <w:t>.</w:t>
      </w:r>
    </w:p>
    <w:p w14:paraId="35292C83" w14:textId="665F3341" w:rsidR="004048E1" w:rsidRPr="00980068" w:rsidRDefault="004048E1" w:rsidP="00325EA2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ind w:hanging="720"/>
        <w:rPr>
          <w:rFonts w:ascii="Times New Roman" w:hAnsi="Times New Roman" w:cs="Times New Roman"/>
          <w:color w:val="000000" w:themeColor="text1"/>
          <w:lang w:val="en-GB"/>
        </w:rPr>
      </w:pPr>
      <w:r w:rsidRPr="00980068">
        <w:rPr>
          <w:rFonts w:ascii="Times New Roman" w:hAnsi="Times New Roman" w:cs="Times New Roman"/>
          <w:color w:val="000000" w:themeColor="text1"/>
        </w:rPr>
        <w:t xml:space="preserve">Olajide, Victoria. “Rethinking the Past: Investigating Early Forest Agriculture Dynamics in Southwestern Nigeria.” Invited talk presented at </w:t>
      </w:r>
      <w:r w:rsidRPr="00980068">
        <w:rPr>
          <w:rFonts w:ascii="Times New Roman" w:hAnsi="Times New Roman" w:cs="Times New Roman"/>
          <w:i/>
          <w:iCs/>
          <w:color w:val="000000" w:themeColor="text1"/>
        </w:rPr>
        <w:t>West Africa and the Origins of Humankind: A Deep Time Perspective</w:t>
      </w:r>
      <w:r w:rsidRPr="00980068">
        <w:rPr>
          <w:rFonts w:ascii="Times New Roman" w:hAnsi="Times New Roman" w:cs="Times New Roman"/>
          <w:color w:val="000000" w:themeColor="text1"/>
        </w:rPr>
        <w:t>, Max Planck Institute of Geoanthropology, Jena, Germany, December 3–5, 2024.</w:t>
      </w:r>
    </w:p>
    <w:p w14:paraId="7F5583EF" w14:textId="77777777" w:rsidR="00813C72" w:rsidRDefault="00813C72" w:rsidP="00665A4E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848FB84" w14:textId="77777777" w:rsidR="00C13DD8" w:rsidRPr="00980068" w:rsidRDefault="00C13DD8" w:rsidP="00665A4E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01334B0" w14:textId="0616978C" w:rsidR="003E1167" w:rsidRPr="00980068" w:rsidRDefault="005D5AEF" w:rsidP="00380FBA">
      <w:pPr>
        <w:spacing w:after="0"/>
        <w:rPr>
          <w:rFonts w:ascii="Times New Roman" w:hAnsi="Times New Roman" w:cs="Times New Roman"/>
          <w:b/>
          <w:bCs/>
          <w:color w:val="4472C4" w:themeColor="accent1"/>
        </w:rPr>
      </w:pPr>
      <w:r w:rsidRPr="00980068">
        <w:rPr>
          <w:rFonts w:ascii="Times New Roman" w:hAnsi="Times New Roman" w:cs="Times New Roman"/>
          <w:b/>
          <w:bCs/>
          <w:color w:val="4472C4" w:themeColor="accent1"/>
        </w:rPr>
        <w:t>CONFERENCE PRESENTATIONS</w:t>
      </w:r>
    </w:p>
    <w:p w14:paraId="2E51E6CD" w14:textId="224E9913" w:rsidR="00380FBA" w:rsidRPr="00980068" w:rsidRDefault="003E1167" w:rsidP="009933F3">
      <w:pPr>
        <w:pStyle w:val="Default"/>
        <w:numPr>
          <w:ilvl w:val="0"/>
          <w:numId w:val="6"/>
        </w:numPr>
        <w:tabs>
          <w:tab w:val="left" w:pos="270"/>
        </w:tabs>
        <w:jc w:val="both"/>
        <w:rPr>
          <w:sz w:val="22"/>
          <w:szCs w:val="22"/>
        </w:rPr>
      </w:pPr>
      <w:r w:rsidRPr="00980068">
        <w:rPr>
          <w:sz w:val="22"/>
          <w:szCs w:val="22"/>
        </w:rPr>
        <w:t xml:space="preserve">2026       </w:t>
      </w:r>
      <w:r w:rsidR="00E45587">
        <w:rPr>
          <w:sz w:val="22"/>
          <w:szCs w:val="22"/>
        </w:rPr>
        <w:t xml:space="preserve"> </w:t>
      </w:r>
      <w:r w:rsidR="00746631">
        <w:rPr>
          <w:sz w:val="22"/>
          <w:szCs w:val="22"/>
        </w:rPr>
        <w:t>“</w:t>
      </w:r>
      <w:r w:rsidR="00380FBA" w:rsidRPr="00980068">
        <w:rPr>
          <w:sz w:val="22"/>
          <w:szCs w:val="22"/>
        </w:rPr>
        <w:t xml:space="preserve">Revisiting Early Urban Life at Ipole Hill, Obbo-Aiyegunle, Northern Yorubaland,         </w:t>
      </w:r>
    </w:p>
    <w:p w14:paraId="76186379" w14:textId="5CC36A7B" w:rsidR="00380FBA" w:rsidRPr="00980068" w:rsidRDefault="00380FBA" w:rsidP="009933F3">
      <w:pPr>
        <w:pStyle w:val="Default"/>
        <w:ind w:hanging="90"/>
        <w:jc w:val="both"/>
        <w:rPr>
          <w:sz w:val="22"/>
          <w:szCs w:val="22"/>
        </w:rPr>
      </w:pPr>
      <w:r w:rsidRPr="00980068">
        <w:rPr>
          <w:sz w:val="22"/>
          <w:szCs w:val="22"/>
        </w:rPr>
        <w:t xml:space="preserve">                       Nigeria (16th–19th c.).</w:t>
      </w:r>
      <w:r w:rsidR="00746631">
        <w:rPr>
          <w:sz w:val="22"/>
          <w:szCs w:val="22"/>
        </w:rPr>
        <w:t>”</w:t>
      </w:r>
      <w:r w:rsidRPr="00980068">
        <w:rPr>
          <w:sz w:val="22"/>
          <w:szCs w:val="22"/>
        </w:rPr>
        <w:t xml:space="preserve"> Rocky Mountain Workshop on African History. Portland Oregon. </w:t>
      </w:r>
    </w:p>
    <w:p w14:paraId="68FF145E" w14:textId="4115EFF9" w:rsidR="003E1167" w:rsidRPr="00980068" w:rsidRDefault="00380FBA" w:rsidP="009933F3">
      <w:pPr>
        <w:pStyle w:val="Default"/>
        <w:ind w:left="-90" w:hanging="90"/>
        <w:jc w:val="both"/>
        <w:rPr>
          <w:sz w:val="22"/>
          <w:szCs w:val="22"/>
        </w:rPr>
      </w:pPr>
      <w:r w:rsidRPr="00980068">
        <w:rPr>
          <w:sz w:val="22"/>
          <w:szCs w:val="22"/>
        </w:rPr>
        <w:t xml:space="preserve">                        September 18-19, 2026</w:t>
      </w:r>
    </w:p>
    <w:p w14:paraId="4C1EC805" w14:textId="0F6910A7" w:rsidR="00F42C28" w:rsidRPr="00980068" w:rsidRDefault="00197A73" w:rsidP="009933F3">
      <w:pPr>
        <w:pStyle w:val="Default"/>
        <w:numPr>
          <w:ilvl w:val="0"/>
          <w:numId w:val="6"/>
        </w:numPr>
        <w:jc w:val="both"/>
        <w:rPr>
          <w:i/>
          <w:iCs/>
          <w:sz w:val="22"/>
          <w:szCs w:val="22"/>
        </w:rPr>
      </w:pPr>
      <w:r w:rsidRPr="00980068">
        <w:rPr>
          <w:color w:val="auto"/>
          <w:sz w:val="22"/>
          <w:szCs w:val="22"/>
        </w:rPr>
        <w:t>202</w:t>
      </w:r>
      <w:r w:rsidR="00F10487" w:rsidRPr="00980068">
        <w:rPr>
          <w:color w:val="auto"/>
          <w:sz w:val="22"/>
          <w:szCs w:val="22"/>
        </w:rPr>
        <w:t>6</w:t>
      </w:r>
      <w:r w:rsidRPr="00980068">
        <w:rPr>
          <w:color w:val="auto"/>
          <w:sz w:val="22"/>
          <w:szCs w:val="22"/>
        </w:rPr>
        <w:t xml:space="preserve"> </w:t>
      </w:r>
      <w:r w:rsidR="007326C8" w:rsidRPr="00980068">
        <w:rPr>
          <w:color w:val="auto"/>
          <w:sz w:val="22"/>
          <w:szCs w:val="22"/>
        </w:rPr>
        <w:t xml:space="preserve">     </w:t>
      </w:r>
      <w:r w:rsidRPr="00980068">
        <w:rPr>
          <w:color w:val="auto"/>
          <w:sz w:val="22"/>
          <w:szCs w:val="22"/>
        </w:rPr>
        <w:t>Olajide Victoria</w:t>
      </w:r>
      <w:r w:rsidR="00665A4E" w:rsidRPr="00980068">
        <w:rPr>
          <w:color w:val="auto"/>
          <w:sz w:val="22"/>
          <w:szCs w:val="22"/>
        </w:rPr>
        <w:t xml:space="preserve">   </w:t>
      </w:r>
      <w:r w:rsidR="007B0B1C" w:rsidRPr="00980068">
        <w:rPr>
          <w:color w:val="auto"/>
          <w:sz w:val="22"/>
          <w:szCs w:val="22"/>
        </w:rPr>
        <w:t>“</w:t>
      </w:r>
      <w:r w:rsidR="00F42C28" w:rsidRPr="00980068">
        <w:rPr>
          <w:color w:val="auto"/>
          <w:sz w:val="22"/>
          <w:szCs w:val="22"/>
        </w:rPr>
        <w:t>Revisiting Early Urban Life at Ipole Hill, Obbo</w:t>
      </w:r>
      <w:r w:rsidR="00746631">
        <w:rPr>
          <w:color w:val="auto"/>
          <w:sz w:val="22"/>
          <w:szCs w:val="22"/>
        </w:rPr>
        <w:t>-</w:t>
      </w:r>
      <w:r w:rsidR="00F42C28" w:rsidRPr="00980068">
        <w:rPr>
          <w:color w:val="auto"/>
          <w:sz w:val="22"/>
          <w:szCs w:val="22"/>
        </w:rPr>
        <w:t xml:space="preserve">Aiyegunle Kwara State, </w:t>
      </w:r>
    </w:p>
    <w:p w14:paraId="757FB833" w14:textId="12977515" w:rsidR="00823CEF" w:rsidRPr="00980068" w:rsidRDefault="00F42C28" w:rsidP="009933F3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 xml:space="preserve">               Nigeria (Sixteenth-Nineteenth Centuries A.D)</w:t>
      </w:r>
      <w:r w:rsidR="00197A73" w:rsidRPr="00980068">
        <w:rPr>
          <w:rFonts w:ascii="Times New Roman" w:hAnsi="Times New Roman" w:cs="Times New Roman"/>
          <w:i/>
          <w:iCs/>
        </w:rPr>
        <w:t>”.</w:t>
      </w:r>
      <w:r w:rsidRPr="00980068">
        <w:rPr>
          <w:rFonts w:ascii="Times New Roman" w:hAnsi="Times New Roman" w:cs="Times New Roman"/>
        </w:rPr>
        <w:t xml:space="preserve"> </w:t>
      </w:r>
      <w:r w:rsidR="00486D85" w:rsidRPr="00980068">
        <w:rPr>
          <w:rFonts w:ascii="Times New Roman" w:hAnsi="Times New Roman" w:cs="Times New Roman"/>
        </w:rPr>
        <w:t xml:space="preserve">91st Annual </w:t>
      </w:r>
      <w:r w:rsidR="00823CEF" w:rsidRPr="00980068">
        <w:rPr>
          <w:rFonts w:ascii="Times New Roman" w:hAnsi="Times New Roman" w:cs="Times New Roman"/>
        </w:rPr>
        <w:t xml:space="preserve">Conference of the Society </w:t>
      </w:r>
    </w:p>
    <w:p w14:paraId="7662DCC8" w14:textId="6BF81F22" w:rsidR="00486D85" w:rsidRPr="00980068" w:rsidRDefault="00823CEF" w:rsidP="009933F3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 xml:space="preserve">               of American Archaeologists </w:t>
      </w:r>
      <w:r w:rsidR="00486D85" w:rsidRPr="00980068">
        <w:rPr>
          <w:rFonts w:ascii="Times New Roman" w:hAnsi="Times New Roman" w:cs="Times New Roman"/>
        </w:rPr>
        <w:t>Meeting (San Francisco, April 29 - May 3, 2026)</w:t>
      </w:r>
    </w:p>
    <w:p w14:paraId="2EC0A7D0" w14:textId="2DDD5E81" w:rsidR="007B0B1C" w:rsidRPr="00980068" w:rsidRDefault="007B0B1C" w:rsidP="009933F3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</w:rPr>
        <w:t>2025      Olajide Victoria  “</w:t>
      </w:r>
      <w:r w:rsidRPr="00980068">
        <w:rPr>
          <w:rFonts w:ascii="Times New Roman" w:eastAsia="Calibri" w:hAnsi="Times New Roman" w:cs="Times New Roman"/>
          <w:lang w:val="en-GB"/>
          <w14:ligatures w14:val="none"/>
        </w:rPr>
        <w:t xml:space="preserve">Analyzing Agricultural Histories in Southwestern Nigeria, West </w:t>
      </w:r>
    </w:p>
    <w:p w14:paraId="2FF2A144" w14:textId="0A459C2A" w:rsidR="007B0B1C" w:rsidRPr="00980068" w:rsidRDefault="007B0B1C" w:rsidP="009933F3">
      <w:pPr>
        <w:pStyle w:val="Default"/>
        <w:ind w:left="360"/>
        <w:jc w:val="both"/>
        <w:rPr>
          <w:sz w:val="22"/>
          <w:szCs w:val="22"/>
        </w:rPr>
      </w:pPr>
      <w:r w:rsidRPr="00980068">
        <w:rPr>
          <w:color w:val="auto"/>
          <w:sz w:val="22"/>
          <w:szCs w:val="22"/>
        </w:rPr>
        <w:t xml:space="preserve">               </w:t>
      </w:r>
      <w:r w:rsidRPr="00980068">
        <w:rPr>
          <w:rFonts w:eastAsia="Calibri"/>
          <w:sz w:val="22"/>
          <w:szCs w:val="22"/>
          <w:lang w:val="en-GB"/>
          <w14:ligatures w14:val="none"/>
        </w:rPr>
        <w:t>Africa: A Geospatial Approach</w:t>
      </w:r>
      <w:r w:rsidRPr="00980068">
        <w:rPr>
          <w:i/>
          <w:iCs/>
          <w:sz w:val="22"/>
          <w:szCs w:val="22"/>
        </w:rPr>
        <w:t>”.</w:t>
      </w:r>
      <w:r w:rsidRPr="00980068">
        <w:rPr>
          <w:sz w:val="22"/>
          <w:szCs w:val="22"/>
        </w:rPr>
        <w:t xml:space="preserve"> May 16-17</w:t>
      </w:r>
      <w:r w:rsidRPr="00980068">
        <w:rPr>
          <w:sz w:val="22"/>
          <w:szCs w:val="22"/>
          <w:vertAlign w:val="superscript"/>
        </w:rPr>
        <w:t>th</w:t>
      </w:r>
      <w:r w:rsidRPr="00980068">
        <w:rPr>
          <w:sz w:val="22"/>
          <w:szCs w:val="22"/>
        </w:rPr>
        <w:t xml:space="preserve"> 2025 at the Cotsen Institute of  </w:t>
      </w:r>
    </w:p>
    <w:p w14:paraId="67740574" w14:textId="3E55F348" w:rsidR="007B0B1C" w:rsidRPr="00980068" w:rsidRDefault="007B0B1C" w:rsidP="009933F3">
      <w:pPr>
        <w:pStyle w:val="Default"/>
        <w:ind w:left="360"/>
        <w:jc w:val="both"/>
        <w:rPr>
          <w:sz w:val="22"/>
          <w:szCs w:val="22"/>
        </w:rPr>
      </w:pPr>
      <w:r w:rsidRPr="00980068">
        <w:rPr>
          <w:sz w:val="22"/>
          <w:szCs w:val="22"/>
        </w:rPr>
        <w:t xml:space="preserve">               Archaeology, University of California, Los Angeles. </w:t>
      </w:r>
    </w:p>
    <w:p w14:paraId="2EF0753E" w14:textId="26BE973E" w:rsidR="007B0B1C" w:rsidRPr="00980068" w:rsidRDefault="0024247C" w:rsidP="009933F3">
      <w:pPr>
        <w:pStyle w:val="ListParagraph"/>
        <w:widowControl w:val="0"/>
        <w:numPr>
          <w:ilvl w:val="0"/>
          <w:numId w:val="23"/>
        </w:numPr>
        <w:tabs>
          <w:tab w:val="left" w:pos="1079"/>
          <w:tab w:val="left" w:pos="1892"/>
        </w:tabs>
        <w:autoSpaceDE w:val="0"/>
        <w:autoSpaceDN w:val="0"/>
        <w:spacing w:after="0" w:line="261" w:lineRule="auto"/>
        <w:ind w:left="360" w:hanging="450"/>
        <w:contextualSpacing w:val="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  <w:spacing w:val="-4"/>
        </w:rPr>
        <w:t>2024</w:t>
      </w:r>
      <w:r w:rsidRPr="00980068">
        <w:rPr>
          <w:rFonts w:ascii="Times New Roman" w:hAnsi="Times New Roman" w:cs="Times New Roman"/>
        </w:rPr>
        <w:tab/>
      </w:r>
      <w:r w:rsidR="007B0B1C" w:rsidRPr="00980068">
        <w:rPr>
          <w:rFonts w:ascii="Times New Roman" w:hAnsi="Times New Roman" w:cs="Times New Roman"/>
        </w:rPr>
        <w:t xml:space="preserve">  </w:t>
      </w:r>
      <w:r w:rsidRPr="00980068">
        <w:rPr>
          <w:rFonts w:ascii="Times New Roman" w:hAnsi="Times New Roman" w:cs="Times New Roman"/>
        </w:rPr>
        <w:t>Olajide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Victoria</w:t>
      </w:r>
      <w:r w:rsidRPr="00980068">
        <w:rPr>
          <w:rFonts w:ascii="Times New Roman" w:hAnsi="Times New Roman" w:cs="Times New Roman"/>
          <w:spacing w:val="40"/>
        </w:rPr>
        <w:t xml:space="preserve"> </w:t>
      </w:r>
      <w:r w:rsidRPr="00980068">
        <w:rPr>
          <w:rFonts w:ascii="Times New Roman" w:hAnsi="Times New Roman" w:cs="Times New Roman"/>
        </w:rPr>
        <w:t>“Rethinking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the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past: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inves</w:t>
      </w:r>
      <w:r w:rsidR="007B0B1C" w:rsidRPr="00980068">
        <w:rPr>
          <w:rFonts w:ascii="Times New Roman" w:hAnsi="Times New Roman" w:cs="Times New Roman"/>
        </w:rPr>
        <w:t>tigatin</w:t>
      </w:r>
      <w:r w:rsidRPr="00980068">
        <w:rPr>
          <w:rFonts w:ascii="Times New Roman" w:hAnsi="Times New Roman" w:cs="Times New Roman"/>
        </w:rPr>
        <w:t>g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early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>forest</w:t>
      </w:r>
      <w:r w:rsidRPr="00980068">
        <w:rPr>
          <w:rFonts w:ascii="Times New Roman" w:hAnsi="Times New Roman" w:cs="Times New Roman"/>
          <w:spacing w:val="-4"/>
        </w:rPr>
        <w:t xml:space="preserve"> </w:t>
      </w:r>
      <w:r w:rsidRPr="00980068">
        <w:rPr>
          <w:rFonts w:ascii="Times New Roman" w:hAnsi="Times New Roman" w:cs="Times New Roman"/>
        </w:rPr>
        <w:t xml:space="preserve">agriculture dynamics </w:t>
      </w:r>
      <w:r w:rsidR="007B0B1C" w:rsidRPr="00980068">
        <w:rPr>
          <w:rFonts w:ascii="Times New Roman" w:hAnsi="Times New Roman" w:cs="Times New Roman"/>
        </w:rPr>
        <w:t xml:space="preserve"> </w:t>
      </w:r>
    </w:p>
    <w:p w14:paraId="10377C09" w14:textId="37C045A8" w:rsidR="007B0B1C" w:rsidRPr="005243C4" w:rsidRDefault="007B0B1C" w:rsidP="009933F3">
      <w:pPr>
        <w:pStyle w:val="ListParagraph"/>
        <w:widowControl w:val="0"/>
        <w:tabs>
          <w:tab w:val="left" w:pos="1079"/>
          <w:tab w:val="left" w:pos="1892"/>
        </w:tabs>
        <w:autoSpaceDE w:val="0"/>
        <w:autoSpaceDN w:val="0"/>
        <w:spacing w:after="0" w:line="261" w:lineRule="auto"/>
        <w:ind w:left="360"/>
        <w:contextualSpacing w:val="0"/>
        <w:jc w:val="both"/>
        <w:rPr>
          <w:rFonts w:ascii="Times New Roman" w:hAnsi="Times New Roman" w:cs="Times New Roman"/>
          <w:i/>
          <w:iCs/>
        </w:rPr>
      </w:pPr>
      <w:r w:rsidRPr="00980068">
        <w:rPr>
          <w:rFonts w:ascii="Times New Roman" w:hAnsi="Times New Roman" w:cs="Times New Roman"/>
          <w:spacing w:val="-4"/>
        </w:rPr>
        <w:t xml:space="preserve">                 </w:t>
      </w:r>
      <w:r w:rsidRPr="00980068">
        <w:rPr>
          <w:rFonts w:ascii="Times New Roman" w:hAnsi="Times New Roman" w:cs="Times New Roman"/>
        </w:rPr>
        <w:t>I</w:t>
      </w:r>
      <w:r w:rsidR="0024247C" w:rsidRPr="00980068">
        <w:rPr>
          <w:rFonts w:ascii="Times New Roman" w:hAnsi="Times New Roman" w:cs="Times New Roman"/>
        </w:rPr>
        <w:t>n</w:t>
      </w:r>
      <w:r w:rsidRPr="00980068">
        <w:rPr>
          <w:rFonts w:ascii="Times New Roman" w:hAnsi="Times New Roman" w:cs="Times New Roman"/>
        </w:rPr>
        <w:t xml:space="preserve"> </w:t>
      </w:r>
      <w:r w:rsidR="0024247C" w:rsidRPr="00980068">
        <w:rPr>
          <w:rFonts w:ascii="Times New Roman" w:hAnsi="Times New Roman" w:cs="Times New Roman"/>
        </w:rPr>
        <w:t xml:space="preserve">Southwestern Nigeria” presented at </w:t>
      </w:r>
      <w:r w:rsidR="0024247C" w:rsidRPr="005243C4">
        <w:rPr>
          <w:rFonts w:ascii="Times New Roman" w:hAnsi="Times New Roman" w:cs="Times New Roman"/>
          <w:i/>
          <w:iCs/>
        </w:rPr>
        <w:t xml:space="preserve">West Africa and the Origins of Humankind: A </w:t>
      </w:r>
    </w:p>
    <w:p w14:paraId="49ED49D1" w14:textId="3A7994FB" w:rsidR="007B0B1C" w:rsidRPr="00980068" w:rsidRDefault="007B0B1C" w:rsidP="009933F3">
      <w:pPr>
        <w:pStyle w:val="ListParagraph"/>
        <w:widowControl w:val="0"/>
        <w:tabs>
          <w:tab w:val="left" w:pos="1079"/>
          <w:tab w:val="left" w:pos="1892"/>
        </w:tabs>
        <w:autoSpaceDE w:val="0"/>
        <w:autoSpaceDN w:val="0"/>
        <w:spacing w:after="0" w:line="261" w:lineRule="auto"/>
        <w:ind w:left="360"/>
        <w:contextualSpacing w:val="0"/>
        <w:jc w:val="both"/>
        <w:rPr>
          <w:rFonts w:ascii="Times New Roman" w:hAnsi="Times New Roman" w:cs="Times New Roman"/>
          <w:spacing w:val="-13"/>
        </w:rPr>
      </w:pPr>
      <w:r w:rsidRPr="005243C4">
        <w:rPr>
          <w:rFonts w:ascii="Times New Roman" w:hAnsi="Times New Roman" w:cs="Times New Roman"/>
          <w:i/>
          <w:iCs/>
        </w:rPr>
        <w:t xml:space="preserve">                </w:t>
      </w:r>
      <w:r w:rsidR="0024247C" w:rsidRPr="005243C4">
        <w:rPr>
          <w:rFonts w:ascii="Times New Roman" w:hAnsi="Times New Roman" w:cs="Times New Roman"/>
          <w:i/>
          <w:iCs/>
        </w:rPr>
        <w:t>Deep</w:t>
      </w:r>
      <w:r w:rsidR="0024247C" w:rsidRPr="005243C4">
        <w:rPr>
          <w:rFonts w:ascii="Times New Roman" w:hAnsi="Times New Roman" w:cs="Times New Roman"/>
          <w:i/>
          <w:iCs/>
          <w:spacing w:val="-14"/>
        </w:rPr>
        <w:t xml:space="preserve"> </w:t>
      </w:r>
      <w:r w:rsidR="0024247C" w:rsidRPr="005243C4">
        <w:rPr>
          <w:rFonts w:ascii="Times New Roman" w:hAnsi="Times New Roman" w:cs="Times New Roman"/>
          <w:i/>
          <w:iCs/>
        </w:rPr>
        <w:t>Time</w:t>
      </w:r>
      <w:r w:rsidR="0024247C" w:rsidRPr="005243C4">
        <w:rPr>
          <w:rFonts w:ascii="Times New Roman" w:hAnsi="Times New Roman" w:cs="Times New Roman"/>
          <w:i/>
          <w:iCs/>
          <w:spacing w:val="-14"/>
        </w:rPr>
        <w:t xml:space="preserve"> </w:t>
      </w:r>
      <w:r w:rsidRPr="005243C4">
        <w:rPr>
          <w:rFonts w:ascii="Times New Roman" w:hAnsi="Times New Roman" w:cs="Times New Roman"/>
          <w:i/>
          <w:iCs/>
        </w:rPr>
        <w:t>Perspective</w:t>
      </w:r>
      <w:r w:rsidR="0024247C" w:rsidRPr="00980068">
        <w:rPr>
          <w:rFonts w:ascii="Times New Roman" w:hAnsi="Times New Roman" w:cs="Times New Roman"/>
        </w:rPr>
        <w:t>.</w:t>
      </w:r>
      <w:r w:rsidR="0024247C" w:rsidRPr="00980068">
        <w:rPr>
          <w:rFonts w:ascii="Times New Roman" w:hAnsi="Times New Roman" w:cs="Times New Roman"/>
          <w:spacing w:val="-13"/>
        </w:rPr>
        <w:t xml:space="preserve"> </w:t>
      </w:r>
      <w:r w:rsidR="0024247C" w:rsidRPr="00980068">
        <w:rPr>
          <w:rFonts w:ascii="Times New Roman" w:hAnsi="Times New Roman" w:cs="Times New Roman"/>
        </w:rPr>
        <w:t>Max</w:t>
      </w:r>
      <w:r w:rsidR="0024247C" w:rsidRPr="00980068">
        <w:rPr>
          <w:rFonts w:ascii="Times New Roman" w:hAnsi="Times New Roman" w:cs="Times New Roman"/>
          <w:spacing w:val="-14"/>
        </w:rPr>
        <w:t xml:space="preserve"> </w:t>
      </w:r>
      <w:r w:rsidR="0024247C" w:rsidRPr="00980068">
        <w:rPr>
          <w:rFonts w:ascii="Times New Roman" w:hAnsi="Times New Roman" w:cs="Times New Roman"/>
        </w:rPr>
        <w:t>Planck</w:t>
      </w:r>
      <w:r w:rsidR="0024247C" w:rsidRPr="00980068">
        <w:rPr>
          <w:rFonts w:ascii="Times New Roman" w:hAnsi="Times New Roman" w:cs="Times New Roman"/>
          <w:spacing w:val="-13"/>
        </w:rPr>
        <w:t xml:space="preserve"> </w:t>
      </w:r>
      <w:r w:rsidRPr="00980068">
        <w:rPr>
          <w:rFonts w:ascii="Times New Roman" w:hAnsi="Times New Roman" w:cs="Times New Roman"/>
        </w:rPr>
        <w:t>Institute</w:t>
      </w:r>
      <w:r w:rsidR="0024247C" w:rsidRPr="00980068">
        <w:rPr>
          <w:rFonts w:ascii="Times New Roman" w:hAnsi="Times New Roman" w:cs="Times New Roman"/>
          <w:spacing w:val="-14"/>
        </w:rPr>
        <w:t xml:space="preserve"> </w:t>
      </w:r>
      <w:r w:rsidR="0024247C" w:rsidRPr="00980068">
        <w:rPr>
          <w:rFonts w:ascii="Times New Roman" w:hAnsi="Times New Roman" w:cs="Times New Roman"/>
        </w:rPr>
        <w:t>of</w:t>
      </w:r>
      <w:r w:rsidR="0024247C" w:rsidRPr="00980068">
        <w:rPr>
          <w:rFonts w:ascii="Times New Roman" w:hAnsi="Times New Roman" w:cs="Times New Roman"/>
          <w:spacing w:val="-13"/>
        </w:rPr>
        <w:t xml:space="preserve"> </w:t>
      </w:r>
      <w:r w:rsidR="0024247C" w:rsidRPr="00980068">
        <w:rPr>
          <w:rFonts w:ascii="Times New Roman" w:hAnsi="Times New Roman" w:cs="Times New Roman"/>
        </w:rPr>
        <w:t>Ge</w:t>
      </w:r>
      <w:r w:rsidRPr="00980068">
        <w:rPr>
          <w:rFonts w:ascii="Times New Roman" w:hAnsi="Times New Roman" w:cs="Times New Roman"/>
        </w:rPr>
        <w:t>o</w:t>
      </w:r>
      <w:r w:rsidR="0024247C" w:rsidRPr="00980068">
        <w:rPr>
          <w:rFonts w:ascii="Times New Roman" w:hAnsi="Times New Roman" w:cs="Times New Roman"/>
        </w:rPr>
        <w:t>anthropology,</w:t>
      </w:r>
      <w:r w:rsidR="0024247C" w:rsidRPr="00980068">
        <w:rPr>
          <w:rFonts w:ascii="Times New Roman" w:hAnsi="Times New Roman" w:cs="Times New Roman"/>
          <w:spacing w:val="-14"/>
        </w:rPr>
        <w:t xml:space="preserve"> </w:t>
      </w:r>
      <w:r w:rsidR="0024247C" w:rsidRPr="00980068">
        <w:rPr>
          <w:rFonts w:ascii="Times New Roman" w:hAnsi="Times New Roman" w:cs="Times New Roman"/>
        </w:rPr>
        <w:t>Jena,</w:t>
      </w:r>
      <w:r w:rsidR="0024247C" w:rsidRPr="00980068">
        <w:rPr>
          <w:rFonts w:ascii="Times New Roman" w:hAnsi="Times New Roman" w:cs="Times New Roman"/>
          <w:spacing w:val="-14"/>
        </w:rPr>
        <w:t xml:space="preserve"> </w:t>
      </w:r>
      <w:r w:rsidR="0024247C" w:rsidRPr="00980068">
        <w:rPr>
          <w:rFonts w:ascii="Times New Roman" w:hAnsi="Times New Roman" w:cs="Times New Roman"/>
        </w:rPr>
        <w:t>Germany.</w:t>
      </w:r>
      <w:r w:rsidR="0024247C" w:rsidRPr="00980068">
        <w:rPr>
          <w:rFonts w:ascii="Times New Roman" w:hAnsi="Times New Roman" w:cs="Times New Roman"/>
          <w:spacing w:val="-13"/>
        </w:rPr>
        <w:t xml:space="preserve"> </w:t>
      </w:r>
    </w:p>
    <w:p w14:paraId="76CFB3C8" w14:textId="0D212F80" w:rsidR="00665A4E" w:rsidRPr="00980068" w:rsidRDefault="007B0B1C" w:rsidP="009933F3">
      <w:pPr>
        <w:pStyle w:val="ListParagraph"/>
        <w:widowControl w:val="0"/>
        <w:tabs>
          <w:tab w:val="left" w:pos="1079"/>
          <w:tab w:val="left" w:pos="1892"/>
        </w:tabs>
        <w:autoSpaceDE w:val="0"/>
        <w:autoSpaceDN w:val="0"/>
        <w:spacing w:after="0" w:line="261" w:lineRule="auto"/>
        <w:ind w:left="360"/>
        <w:contextualSpacing w:val="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  <w:spacing w:val="-13"/>
        </w:rPr>
        <w:t xml:space="preserve">                     </w:t>
      </w:r>
      <w:r w:rsidR="0024247C" w:rsidRPr="00980068">
        <w:rPr>
          <w:rFonts w:ascii="Times New Roman" w:hAnsi="Times New Roman" w:cs="Times New Roman"/>
        </w:rPr>
        <w:t>December</w:t>
      </w:r>
      <w:r w:rsidR="0024247C" w:rsidRPr="00980068">
        <w:rPr>
          <w:rFonts w:ascii="Times New Roman" w:hAnsi="Times New Roman" w:cs="Times New Roman"/>
          <w:spacing w:val="-14"/>
        </w:rPr>
        <w:t xml:space="preserve"> </w:t>
      </w:r>
      <w:r w:rsidR="0024247C" w:rsidRPr="00980068">
        <w:rPr>
          <w:rFonts w:ascii="Times New Roman" w:hAnsi="Times New Roman" w:cs="Times New Roman"/>
        </w:rPr>
        <w:t>3rd-December 5th, 2024</w:t>
      </w:r>
      <w:r w:rsidR="007326C8" w:rsidRPr="00980068">
        <w:rPr>
          <w:rFonts w:ascii="Times New Roman" w:hAnsi="Times New Roman" w:cs="Times New Roman"/>
        </w:rPr>
        <w:t xml:space="preserve">               </w:t>
      </w:r>
    </w:p>
    <w:p w14:paraId="7922FD23" w14:textId="4D2806A9" w:rsidR="007326C8" w:rsidRPr="00746631" w:rsidRDefault="001809C3" w:rsidP="009933F3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 2023 </w:t>
      </w:r>
      <w:r w:rsidR="000A62AF"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     </w:t>
      </w:r>
      <w:r w:rsidR="007B0B1C"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 </w:t>
      </w:r>
      <w:r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>Olajide Victoria., “</w:t>
      </w:r>
      <w:r w:rsidRPr="00B4225C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Revisiting early forest agriculture during the Neolithic in West </w:t>
      </w:r>
    </w:p>
    <w:p w14:paraId="5CE37AE3" w14:textId="13944DF9" w:rsidR="007326C8" w:rsidRPr="00980068" w:rsidRDefault="007326C8" w:rsidP="009933F3">
      <w:pPr>
        <w:pStyle w:val="ListParagraph"/>
        <w:ind w:left="360"/>
        <w:jc w:val="both"/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                 </w:t>
      </w:r>
      <w:r w:rsidR="001809C3" w:rsidRPr="00B4225C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>Africa”</w:t>
      </w:r>
      <w:r w:rsidR="001809C3"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. Society of Africanist Archaeologists 26th Biennial Meeting, Houston, Texas, </w:t>
      </w:r>
      <w:r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 xml:space="preserve"> </w:t>
      </w:r>
    </w:p>
    <w:p w14:paraId="44B0081F" w14:textId="7DA0F152" w:rsidR="001809C3" w:rsidRPr="00980068" w:rsidRDefault="007326C8" w:rsidP="009933F3">
      <w:pPr>
        <w:pStyle w:val="ListParagraph"/>
        <w:ind w:left="360"/>
        <w:jc w:val="both"/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color w:val="000000"/>
          <w:kern w:val="0"/>
          <w:lang w:val="en-GB"/>
          <w14:ligatures w14:val="none"/>
        </w:rPr>
        <w:t xml:space="preserve">                 </w:t>
      </w:r>
      <w:r w:rsidR="001809C3" w:rsidRPr="00980068"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  <w:t>June 1st- 6th 2023</w:t>
      </w:r>
    </w:p>
    <w:p w14:paraId="162B0441" w14:textId="2256D2F3" w:rsidR="007326C8" w:rsidRPr="00746631" w:rsidRDefault="001809C3" w:rsidP="009933F3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lang w:val="en-GB"/>
          <w14:ligatures w14:val="none"/>
        </w:rPr>
        <w:t xml:space="preserve">  2023    </w:t>
      </w:r>
      <w:r w:rsidR="006D77B7" w:rsidRPr="00980068">
        <w:rPr>
          <w:rFonts w:ascii="Times New Roman" w:eastAsia="Calibri" w:hAnsi="Times New Roman" w:cs="Times New Roman"/>
          <w:lang w:val="en-GB"/>
          <w14:ligatures w14:val="none"/>
        </w:rPr>
        <w:t xml:space="preserve">  </w:t>
      </w:r>
      <w:r w:rsidRPr="00980068">
        <w:rPr>
          <w:rFonts w:ascii="Times New Roman" w:eastAsia="Calibri" w:hAnsi="Times New Roman" w:cs="Times New Roman"/>
          <w:lang w:val="en-GB"/>
          <w14:ligatures w14:val="none"/>
        </w:rPr>
        <w:t>Olajide Victoria., “</w:t>
      </w:r>
      <w:r w:rsidRPr="00B4225C">
        <w:rPr>
          <w:rFonts w:ascii="Times New Roman" w:hAnsi="Times New Roman" w:cs="Times New Roman"/>
        </w:rPr>
        <w:t>Human agency and theory in West Africa: an insight into socio-</w:t>
      </w:r>
    </w:p>
    <w:p w14:paraId="16C83CC8" w14:textId="77777777" w:rsidR="007326C8" w:rsidRPr="00980068" w:rsidRDefault="007326C8" w:rsidP="009933F3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 w:rsidRPr="00746631">
        <w:rPr>
          <w:rFonts w:ascii="Times New Roman" w:eastAsia="Calibri" w:hAnsi="Times New Roman" w:cs="Times New Roman"/>
          <w:lang w:val="en-GB"/>
          <w14:ligatures w14:val="none"/>
        </w:rPr>
        <w:t xml:space="preserve">                  </w:t>
      </w:r>
      <w:r w:rsidR="001809C3" w:rsidRPr="00B4225C">
        <w:rPr>
          <w:rFonts w:ascii="Times New Roman" w:hAnsi="Times New Roman" w:cs="Times New Roman"/>
        </w:rPr>
        <w:t>economic practices and early forest agriculture during the Neolithic</w:t>
      </w:r>
      <w:r w:rsidR="001809C3" w:rsidRPr="00980068">
        <w:rPr>
          <w:rFonts w:ascii="Times New Roman" w:hAnsi="Times New Roman" w:cs="Times New Roman"/>
        </w:rPr>
        <w:t>". 88</w:t>
      </w:r>
      <w:r w:rsidR="001809C3" w:rsidRPr="00980068">
        <w:rPr>
          <w:rFonts w:ascii="Times New Roman" w:hAnsi="Times New Roman" w:cs="Times New Roman"/>
          <w:vertAlign w:val="superscript"/>
        </w:rPr>
        <w:t>th</w:t>
      </w:r>
      <w:r w:rsidR="001809C3" w:rsidRPr="00980068">
        <w:rPr>
          <w:rFonts w:ascii="Times New Roman" w:hAnsi="Times New Roman" w:cs="Times New Roman"/>
        </w:rPr>
        <w:t xml:space="preserve"> Annual </w:t>
      </w:r>
    </w:p>
    <w:p w14:paraId="42D1A6F2" w14:textId="77777777" w:rsidR="007326C8" w:rsidRPr="00980068" w:rsidRDefault="007326C8" w:rsidP="009933F3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 w:rsidRPr="00980068">
        <w:rPr>
          <w:rFonts w:ascii="Times New Roman" w:hAnsi="Times New Roman" w:cs="Times New Roman"/>
          <w:i/>
          <w:iCs/>
        </w:rPr>
        <w:t xml:space="preserve">                  </w:t>
      </w:r>
      <w:r w:rsidR="001809C3" w:rsidRPr="00980068">
        <w:rPr>
          <w:rFonts w:ascii="Times New Roman" w:hAnsi="Times New Roman" w:cs="Times New Roman"/>
        </w:rPr>
        <w:t>Conference of the Society of American Archaeologists, Portland, OR, March 29</w:t>
      </w:r>
      <w:r w:rsidR="001809C3" w:rsidRPr="00980068">
        <w:rPr>
          <w:rFonts w:ascii="Times New Roman" w:hAnsi="Times New Roman" w:cs="Times New Roman"/>
          <w:vertAlign w:val="superscript"/>
        </w:rPr>
        <w:t>th</w:t>
      </w:r>
      <w:r w:rsidR="001809C3" w:rsidRPr="00980068">
        <w:rPr>
          <w:rFonts w:ascii="Times New Roman" w:hAnsi="Times New Roman" w:cs="Times New Roman"/>
        </w:rPr>
        <w:t xml:space="preserve">-April </w:t>
      </w:r>
    </w:p>
    <w:p w14:paraId="30345B1D" w14:textId="71F549D1" w:rsidR="001809C3" w:rsidRPr="00980068" w:rsidRDefault="007326C8" w:rsidP="009933F3">
      <w:pPr>
        <w:pStyle w:val="ListParagraph"/>
        <w:spacing w:after="0"/>
        <w:ind w:left="360"/>
        <w:jc w:val="both"/>
        <w:rPr>
          <w:rFonts w:ascii="Times New Roman" w:eastAsia="Calibri" w:hAnsi="Times New Roman" w:cs="Times New Roman"/>
          <w:color w:val="000000"/>
          <w:kern w:val="0"/>
          <w:lang w:val="en-GB"/>
          <w14:ligatures w14:val="none"/>
        </w:rPr>
      </w:pPr>
      <w:r w:rsidRPr="00980068">
        <w:rPr>
          <w:rFonts w:ascii="Times New Roman" w:hAnsi="Times New Roman" w:cs="Times New Roman"/>
        </w:rPr>
        <w:t xml:space="preserve">                  </w:t>
      </w:r>
      <w:r w:rsidR="001809C3" w:rsidRPr="00980068">
        <w:rPr>
          <w:rFonts w:ascii="Times New Roman" w:hAnsi="Times New Roman" w:cs="Times New Roman"/>
        </w:rPr>
        <w:t>2</w:t>
      </w:r>
      <w:r w:rsidR="001809C3" w:rsidRPr="00980068">
        <w:rPr>
          <w:rFonts w:ascii="Times New Roman" w:hAnsi="Times New Roman" w:cs="Times New Roman"/>
          <w:vertAlign w:val="superscript"/>
        </w:rPr>
        <w:t>nd</w:t>
      </w:r>
      <w:r w:rsidR="001809C3" w:rsidRPr="00980068">
        <w:rPr>
          <w:rFonts w:ascii="Times New Roman" w:hAnsi="Times New Roman" w:cs="Times New Roman"/>
        </w:rPr>
        <w:t>, 2023.</w:t>
      </w:r>
    </w:p>
    <w:p w14:paraId="7F0F5AC0" w14:textId="72C702AB" w:rsidR="007326C8" w:rsidRPr="00980068" w:rsidRDefault="001809C3" w:rsidP="009933F3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980068">
        <w:rPr>
          <w:sz w:val="22"/>
          <w:szCs w:val="22"/>
        </w:rPr>
        <w:t xml:space="preserve"> 2022   </w:t>
      </w:r>
      <w:r w:rsidR="006D77B7" w:rsidRPr="00980068">
        <w:rPr>
          <w:sz w:val="22"/>
          <w:szCs w:val="22"/>
        </w:rPr>
        <w:t xml:space="preserve"> </w:t>
      </w:r>
      <w:r w:rsidR="007326C8" w:rsidRPr="00980068">
        <w:rPr>
          <w:sz w:val="22"/>
          <w:szCs w:val="22"/>
        </w:rPr>
        <w:t xml:space="preserve">   </w:t>
      </w:r>
      <w:r w:rsidRPr="00980068">
        <w:rPr>
          <w:sz w:val="22"/>
          <w:szCs w:val="22"/>
        </w:rPr>
        <w:t>Olajide Victoria., “</w:t>
      </w:r>
      <w:r w:rsidRPr="00B4225C">
        <w:rPr>
          <w:sz w:val="22"/>
          <w:szCs w:val="22"/>
        </w:rPr>
        <w:t>The use of theory in West African Archaebotanical Studies”.</w:t>
      </w:r>
      <w:r w:rsidRPr="00746631">
        <w:rPr>
          <w:sz w:val="22"/>
          <w:szCs w:val="22"/>
        </w:rPr>
        <w:t xml:space="preserve"> </w:t>
      </w:r>
    </w:p>
    <w:p w14:paraId="4DC85F06" w14:textId="77777777" w:rsidR="007326C8" w:rsidRPr="00980068" w:rsidRDefault="007326C8" w:rsidP="009933F3">
      <w:pPr>
        <w:pStyle w:val="Default"/>
        <w:ind w:left="360"/>
        <w:jc w:val="both"/>
        <w:rPr>
          <w:rFonts w:eastAsia="Calibri"/>
          <w:sz w:val="22"/>
          <w:szCs w:val="22"/>
          <w:lang w:val="en-GB"/>
          <w14:ligatures w14:val="none"/>
        </w:rPr>
      </w:pPr>
      <w:r w:rsidRPr="00980068">
        <w:rPr>
          <w:sz w:val="22"/>
          <w:szCs w:val="22"/>
        </w:rPr>
        <w:t xml:space="preserve">                 </w:t>
      </w:r>
      <w:r w:rsidR="001809C3" w:rsidRPr="00980068">
        <w:rPr>
          <w:rFonts w:eastAsia="Calibri"/>
          <w:sz w:val="22"/>
          <w:szCs w:val="22"/>
          <w:lang w:val="en-GB"/>
          <w14:ligatures w14:val="none"/>
        </w:rPr>
        <w:t xml:space="preserve">University of Ibadan Archaeology and Anthropology Graduate Students in   Diaspora </w:t>
      </w:r>
    </w:p>
    <w:p w14:paraId="617B83C8" w14:textId="1BEC24AC" w:rsidR="001809C3" w:rsidRPr="00980068" w:rsidRDefault="007326C8" w:rsidP="009933F3">
      <w:pPr>
        <w:pStyle w:val="Default"/>
        <w:ind w:left="360"/>
        <w:jc w:val="both"/>
        <w:rPr>
          <w:sz w:val="22"/>
          <w:szCs w:val="22"/>
        </w:rPr>
      </w:pPr>
      <w:r w:rsidRPr="00980068">
        <w:rPr>
          <w:rFonts w:eastAsia="Calibri"/>
          <w:sz w:val="22"/>
          <w:szCs w:val="22"/>
          <w:lang w:val="en-GB"/>
          <w14:ligatures w14:val="none"/>
        </w:rPr>
        <w:t xml:space="preserve">                 </w:t>
      </w:r>
      <w:r w:rsidR="001809C3" w:rsidRPr="00980068">
        <w:rPr>
          <w:rFonts w:eastAsia="Calibri"/>
          <w:sz w:val="22"/>
          <w:szCs w:val="22"/>
          <w:lang w:val="en-GB"/>
          <w14:ligatures w14:val="none"/>
        </w:rPr>
        <w:t xml:space="preserve">Symposium. </w:t>
      </w:r>
    </w:p>
    <w:p w14:paraId="50E3BC96" w14:textId="77E76700" w:rsidR="007326C8" w:rsidRPr="00746631" w:rsidRDefault="005D02E8" w:rsidP="009933F3">
      <w:pPr>
        <w:pStyle w:val="Default"/>
        <w:numPr>
          <w:ilvl w:val="0"/>
          <w:numId w:val="6"/>
        </w:numPr>
        <w:jc w:val="both"/>
        <w:rPr>
          <w:sz w:val="22"/>
          <w:szCs w:val="22"/>
          <w:lang w:val="en-GB"/>
        </w:rPr>
      </w:pPr>
      <w:r w:rsidRPr="00980068">
        <w:rPr>
          <w:sz w:val="22"/>
          <w:szCs w:val="22"/>
        </w:rPr>
        <w:t xml:space="preserve"> </w:t>
      </w:r>
      <w:r w:rsidR="001809C3" w:rsidRPr="00980068">
        <w:rPr>
          <w:sz w:val="22"/>
          <w:szCs w:val="22"/>
        </w:rPr>
        <w:t xml:space="preserve">2021     </w:t>
      </w:r>
      <w:r w:rsidR="006D77B7" w:rsidRPr="00980068">
        <w:rPr>
          <w:sz w:val="22"/>
          <w:szCs w:val="22"/>
        </w:rPr>
        <w:t xml:space="preserve">  </w:t>
      </w:r>
      <w:r w:rsidR="001809C3" w:rsidRPr="00980068">
        <w:rPr>
          <w:sz w:val="22"/>
          <w:szCs w:val="22"/>
        </w:rPr>
        <w:t>Olajide Victoria.,</w:t>
      </w:r>
      <w:r w:rsidR="001809C3" w:rsidRPr="00980068">
        <w:rPr>
          <w:i/>
          <w:iCs/>
          <w:sz w:val="22"/>
          <w:szCs w:val="22"/>
          <w:lang w:val="en-GB"/>
        </w:rPr>
        <w:t xml:space="preserve"> “</w:t>
      </w:r>
      <w:r w:rsidR="001809C3" w:rsidRPr="00B4225C">
        <w:rPr>
          <w:sz w:val="22"/>
          <w:szCs w:val="22"/>
        </w:rPr>
        <w:t xml:space="preserve">The Role Of Non-Pollen Palynomorphs In Palaeoecological </w:t>
      </w:r>
    </w:p>
    <w:p w14:paraId="29F448B9" w14:textId="33F6F4B0" w:rsidR="007326C8" w:rsidRPr="00980068" w:rsidRDefault="007326C8" w:rsidP="009933F3">
      <w:pPr>
        <w:pStyle w:val="Default"/>
        <w:ind w:left="360"/>
        <w:jc w:val="both"/>
        <w:rPr>
          <w:sz w:val="22"/>
          <w:szCs w:val="22"/>
          <w:lang w:val="en-GB"/>
        </w:rPr>
      </w:pPr>
      <w:r w:rsidRPr="00B4225C">
        <w:rPr>
          <w:sz w:val="22"/>
          <w:szCs w:val="22"/>
        </w:rPr>
        <w:t xml:space="preserve">                 </w:t>
      </w:r>
      <w:r w:rsidR="001809C3" w:rsidRPr="00B4225C">
        <w:rPr>
          <w:sz w:val="22"/>
          <w:szCs w:val="22"/>
        </w:rPr>
        <w:t>Research in Nigeria.</w:t>
      </w:r>
      <w:r w:rsidR="00746631">
        <w:rPr>
          <w:sz w:val="22"/>
          <w:szCs w:val="22"/>
        </w:rPr>
        <w:t>”</w:t>
      </w:r>
      <w:r w:rsidR="001809C3" w:rsidRPr="00980068">
        <w:rPr>
          <w:i/>
          <w:iCs/>
          <w:sz w:val="22"/>
          <w:szCs w:val="22"/>
        </w:rPr>
        <w:t xml:space="preserve"> </w:t>
      </w:r>
      <w:r w:rsidR="001809C3" w:rsidRPr="00980068">
        <w:rPr>
          <w:sz w:val="22"/>
          <w:szCs w:val="22"/>
          <w:lang w:val="en-GB"/>
        </w:rPr>
        <w:t>25</w:t>
      </w:r>
      <w:r w:rsidR="001809C3" w:rsidRPr="00980068">
        <w:rPr>
          <w:sz w:val="22"/>
          <w:szCs w:val="22"/>
          <w:vertAlign w:val="superscript"/>
          <w:lang w:val="en-GB"/>
        </w:rPr>
        <w:t>th</w:t>
      </w:r>
      <w:r w:rsidR="001809C3" w:rsidRPr="00980068">
        <w:rPr>
          <w:sz w:val="22"/>
          <w:szCs w:val="22"/>
          <w:lang w:val="en-GB"/>
        </w:rPr>
        <w:t xml:space="preserve"> Biennial Society of Africanist Archaeology Virtual </w:t>
      </w:r>
    </w:p>
    <w:p w14:paraId="4C5155E2" w14:textId="4D70A198" w:rsidR="001809C3" w:rsidRPr="00980068" w:rsidRDefault="007326C8" w:rsidP="009933F3">
      <w:pPr>
        <w:pStyle w:val="Default"/>
        <w:ind w:left="360"/>
        <w:jc w:val="both"/>
        <w:rPr>
          <w:sz w:val="22"/>
          <w:szCs w:val="22"/>
          <w:lang w:val="en-GB"/>
        </w:rPr>
      </w:pPr>
      <w:r w:rsidRPr="00980068">
        <w:rPr>
          <w:i/>
          <w:iCs/>
          <w:sz w:val="22"/>
          <w:szCs w:val="22"/>
        </w:rPr>
        <w:lastRenderedPageBreak/>
        <w:t xml:space="preserve">                 </w:t>
      </w:r>
      <w:r w:rsidR="001809C3" w:rsidRPr="00980068">
        <w:rPr>
          <w:sz w:val="22"/>
          <w:szCs w:val="22"/>
          <w:lang w:val="en-GB"/>
        </w:rPr>
        <w:t>Conference. August 21</w:t>
      </w:r>
      <w:r w:rsidR="001809C3" w:rsidRPr="00980068">
        <w:rPr>
          <w:sz w:val="22"/>
          <w:szCs w:val="22"/>
          <w:vertAlign w:val="superscript"/>
          <w:lang w:val="en-GB"/>
        </w:rPr>
        <w:t>st</w:t>
      </w:r>
      <w:r w:rsidR="001809C3" w:rsidRPr="00980068">
        <w:rPr>
          <w:sz w:val="22"/>
          <w:szCs w:val="22"/>
          <w:lang w:val="en-GB"/>
        </w:rPr>
        <w:t xml:space="preserve">, 2021. </w:t>
      </w:r>
    </w:p>
    <w:p w14:paraId="5275D1E3" w14:textId="7ED169A3" w:rsidR="007326C8" w:rsidRPr="00B4225C" w:rsidRDefault="001809C3" w:rsidP="009933F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hAnsi="Times New Roman" w:cs="Times New Roman"/>
          <w:lang w:val="en-GB"/>
        </w:rPr>
        <w:t xml:space="preserve">2021 </w:t>
      </w:r>
      <w:r w:rsidR="006D77B7" w:rsidRPr="00980068">
        <w:rPr>
          <w:rFonts w:ascii="Times New Roman" w:hAnsi="Times New Roman" w:cs="Times New Roman"/>
          <w:lang w:val="en-GB"/>
        </w:rPr>
        <w:t xml:space="preserve">       </w:t>
      </w:r>
      <w:r w:rsidRPr="00980068">
        <w:rPr>
          <w:rFonts w:ascii="Times New Roman" w:hAnsi="Times New Roman" w:cs="Times New Roman"/>
          <w:lang w:val="en-GB"/>
        </w:rPr>
        <w:t>Olajide Victoria.,</w:t>
      </w:r>
      <w:r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 </w:t>
      </w:r>
      <w:r w:rsidR="00746631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“</w:t>
      </w:r>
      <w:r w:rsidRPr="00B4225C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Stone to Metal Age transition: Towards an understanding of </w:t>
      </w:r>
    </w:p>
    <w:p w14:paraId="3BE7648D" w14:textId="77777777" w:rsidR="007326C8" w:rsidRPr="00B4225C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46631">
        <w:rPr>
          <w:rFonts w:ascii="Times New Roman" w:hAnsi="Times New Roman" w:cs="Times New Roman"/>
          <w:lang w:val="en-GB"/>
        </w:rPr>
        <w:t xml:space="preserve">                 </w:t>
      </w:r>
      <w:r w:rsidR="001809C3" w:rsidRPr="00B4225C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complex socio- cultural and technological changes in the first millennium BC of </w:t>
      </w:r>
    </w:p>
    <w:p w14:paraId="76ACDC34" w14:textId="77777777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  </w:t>
      </w:r>
      <w:r w:rsidR="001809C3" w:rsidRPr="00B4225C">
        <w:rPr>
          <w:rFonts w:ascii="Times New Roman" w:eastAsia="Calibri" w:hAnsi="Times New Roman" w:cs="Times New Roman"/>
          <w:kern w:val="0"/>
          <w:lang w:val="en-GB"/>
          <w14:ligatures w14:val="none"/>
        </w:rPr>
        <w:t>Southern Nigeria</w:t>
      </w:r>
      <w:r w:rsidR="001809C3" w:rsidRPr="00746631">
        <w:rPr>
          <w:rFonts w:ascii="Times New Roman" w:eastAsia="Calibri" w:hAnsi="Times New Roman" w:cs="Times New Roman"/>
          <w:kern w:val="0"/>
          <w:lang w:val="en-GB"/>
          <w14:ligatures w14:val="none"/>
        </w:rPr>
        <w:t>”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. 50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th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Anniversary Conference, Archaeology and Anthropology </w:t>
      </w:r>
    </w:p>
    <w:p w14:paraId="50402112" w14:textId="440A22E3" w:rsidR="001809C3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 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Department, University of Ibadan. September 22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nd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, 2021</w:t>
      </w:r>
    </w:p>
    <w:p w14:paraId="352A799F" w14:textId="65D8E857" w:rsidR="007326C8" w:rsidRPr="00B4225C" w:rsidRDefault="001809C3" w:rsidP="009933F3">
      <w:pPr>
        <w:pStyle w:val="ListParagraph"/>
        <w:numPr>
          <w:ilvl w:val="0"/>
          <w:numId w:val="6"/>
        </w:num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2021   </w:t>
      </w:r>
      <w:r w:rsidR="006D77B7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Olajide Victoria., </w:t>
      </w:r>
      <w:r w:rsidRPr="00746631">
        <w:rPr>
          <w:rFonts w:ascii="Times New Roman" w:eastAsia="Calibri" w:hAnsi="Times New Roman" w:cs="Times New Roman"/>
          <w:kern w:val="0"/>
          <w:lang w:val="en-GB"/>
          <w14:ligatures w14:val="none"/>
        </w:rPr>
        <w:t>“</w:t>
      </w:r>
      <w:r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The transition from Stone Age to Metal Age: Towards an </w:t>
      </w:r>
    </w:p>
    <w:p w14:paraId="428D0510" w14:textId="4D564093" w:rsidR="007326C8" w:rsidRPr="00B4225C" w:rsidRDefault="007326C8" w:rsidP="009933F3">
      <w:pPr>
        <w:pStyle w:val="ListParagraph"/>
        <w:ind w:left="3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                 </w:t>
      </w:r>
      <w:r w:rsidR="001809C3"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understanding of   complex socio-cultural and technological changes in the first </w:t>
      </w:r>
    </w:p>
    <w:p w14:paraId="1A5EE9D8" w14:textId="00F8219F" w:rsidR="007326C8" w:rsidRPr="00980068" w:rsidRDefault="007326C8" w:rsidP="009933F3">
      <w:pPr>
        <w:pStyle w:val="ListParagraph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                 </w:t>
      </w:r>
      <w:r w:rsidR="001809C3" w:rsidRPr="00B4225C">
        <w:rPr>
          <w:rFonts w:ascii="Times New Roman" w:eastAsia="Calibri" w:hAnsi="Times New Roman" w:cs="Times New Roman"/>
          <w:kern w:val="0"/>
          <w14:ligatures w14:val="none"/>
        </w:rPr>
        <w:t>millennium BC of Southern Nigeria (A report)”.</w:t>
      </w:r>
      <w:r w:rsidR="001809C3"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 Presented at the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2021 64th African </w:t>
      </w:r>
    </w:p>
    <w:p w14:paraId="39F7EC20" w14:textId="4A2E788C" w:rsidR="001809C3" w:rsidRPr="00980068" w:rsidRDefault="007326C8" w:rsidP="009933F3">
      <w:pPr>
        <w:pStyle w:val="ListParagraph"/>
        <w:ind w:left="360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Studies Association Virtual Conference. November 18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th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, 2021.</w:t>
      </w:r>
    </w:p>
    <w:p w14:paraId="130DA6B5" w14:textId="5C181761" w:rsidR="007326C8" w:rsidRPr="00746631" w:rsidRDefault="001809C3" w:rsidP="009933F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2019   </w:t>
      </w:r>
      <w:r w:rsidR="006D77B7"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    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Olajide Victoria., </w:t>
      </w:r>
      <w:r w:rsidRPr="00B4225C">
        <w:rPr>
          <w:rFonts w:ascii="Times New Roman" w:eastAsia="Calibri" w:hAnsi="Times New Roman" w:cs="Times New Roman"/>
          <w:i/>
          <w:iCs/>
          <w:kern w:val="0"/>
          <w14:ligatures w14:val="none"/>
        </w:rPr>
        <w:t>“</w:t>
      </w:r>
      <w:r w:rsidRPr="00746631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The role of non-pollen palynomorphs in paleoecological </w:t>
      </w:r>
    </w:p>
    <w:p w14:paraId="13568A70" w14:textId="77777777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46631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                </w:t>
      </w:r>
      <w:r w:rsidR="001809C3" w:rsidRPr="00746631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research”.</w:t>
      </w:r>
      <w:r w:rsidR="001809C3"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 xml:space="preserve">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Presented at 10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th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Annual International Conference/ Exhibition of the </w:t>
      </w:r>
    </w:p>
    <w:p w14:paraId="235A7641" w14:textId="463915A6" w:rsidR="007326C8" w:rsidRPr="005243C4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 xml:space="preserve">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Palynological Association of Nigeria (PAN).</w:t>
      </w:r>
      <w:r w:rsidR="0074663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="001809C3" w:rsidRPr="005243C4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Palynology: A Veritable Tool for achieving </w:t>
      </w:r>
    </w:p>
    <w:p w14:paraId="3D148570" w14:textId="12BF3AA5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5243C4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 xml:space="preserve">                </w:t>
      </w:r>
      <w:r w:rsidR="001809C3" w:rsidRPr="005243C4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Sustainable Development Goals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. Adekunle Ajasin University, Akungba- Akoko, Ondo </w:t>
      </w:r>
    </w:p>
    <w:p w14:paraId="772A504D" w14:textId="2E4F8BB9" w:rsidR="001809C3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</w:t>
      </w:r>
      <w:r w:rsidR="001B2B3B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State, Nigeria. May 5 – 9, 2019.</w:t>
      </w:r>
    </w:p>
    <w:p w14:paraId="2D57A185" w14:textId="20899CD5" w:rsidR="001809C3" w:rsidRPr="00B4225C" w:rsidRDefault="001809C3" w:rsidP="009933F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2018   </w:t>
      </w:r>
      <w:r w:rsidR="006D77B7" w:rsidRPr="0098006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    </w:t>
      </w:r>
      <w:r w:rsidRPr="0098006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Olajide Victoria., </w:t>
      </w:r>
      <w:r w:rsidR="00746631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>“</w:t>
      </w:r>
      <w:r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Archaeobotanical analysis of Late Stone Age environments of Ita </w:t>
      </w:r>
    </w:p>
    <w:p w14:paraId="6EDA110D" w14:textId="77777777" w:rsidR="007326C8" w:rsidRPr="00980068" w:rsidRDefault="007326C8" w:rsidP="009933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                      </w:t>
      </w:r>
      <w:r w:rsidR="001809C3"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>Ogbolu Rock Shelter Ondo State, Southwestern Nigeria</w:t>
      </w:r>
      <w:r w:rsidR="001809C3"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>”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. Presented at the Symposium </w:t>
      </w:r>
    </w:p>
    <w:p w14:paraId="23CA955B" w14:textId="77777777" w:rsidR="007326C8" w:rsidRPr="00980068" w:rsidRDefault="007326C8" w:rsidP="009933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“Celebrating 50 Years (1967- 2017) of Doctoral Scholarship of Prof. M. Adebisi </w:t>
      </w:r>
    </w:p>
    <w:p w14:paraId="23BCBFFC" w14:textId="77777777" w:rsidR="007326C8" w:rsidRPr="00980068" w:rsidRDefault="007326C8" w:rsidP="009933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Sowunmi”. Department of Archaeology and Anthropology, University of Ibadan.  June </w:t>
      </w:r>
    </w:p>
    <w:p w14:paraId="3BFA3C5D" w14:textId="7F5C354C" w:rsidR="001809C3" w:rsidRPr="00980068" w:rsidRDefault="007326C8" w:rsidP="009933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       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2, 2018.</w:t>
      </w:r>
    </w:p>
    <w:p w14:paraId="6AE8F5F9" w14:textId="77777777" w:rsidR="007326C8" w:rsidRPr="00746631" w:rsidRDefault="001809C3" w:rsidP="009933F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2017 </w:t>
      </w:r>
      <w:r w:rsidR="006D77B7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Olajide Victoria., </w:t>
      </w:r>
      <w:r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>“</w:t>
      </w:r>
      <w:r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Archaeobotanical Analysis of Ita Ogbolu: A Later Stone Age (LSA) </w:t>
      </w:r>
    </w:p>
    <w:p w14:paraId="6AA10AC7" w14:textId="77777777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               </w:t>
      </w:r>
      <w:r w:rsidR="001809C3" w:rsidRPr="00B4225C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>rockshelter in the rainforest of Nigeria</w:t>
      </w:r>
      <w:r w:rsidR="001809C3" w:rsidRPr="00746631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>.”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Presented at the 60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th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Annual Meeting, African </w:t>
      </w:r>
    </w:p>
    <w:p w14:paraId="04E00ACE" w14:textId="48F65070" w:rsidR="001809C3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 xml:space="preserve">               </w:t>
      </w:r>
      <w:r w:rsidR="001B2B3B" w:rsidRPr="00980068">
        <w:rPr>
          <w:rFonts w:ascii="Times New Roman" w:eastAsia="Calibri" w:hAnsi="Times New Roman" w:cs="Times New Roman"/>
          <w:i/>
          <w:kern w:val="0"/>
          <w:lang w:val="en-GB"/>
          <w14:ligatures w14:val="none"/>
        </w:rPr>
        <w:t xml:space="preserve"> 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Studies Association, Chicago Illinois. USA. November 17</w:t>
      </w:r>
      <w:r w:rsidR="001809C3" w:rsidRPr="00980068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th</w:t>
      </w:r>
      <w:r w:rsidR="001809C3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,2017.</w:t>
      </w:r>
    </w:p>
    <w:p w14:paraId="41BE2CA3" w14:textId="09E47F66" w:rsidR="007326C8" w:rsidRPr="00746631" w:rsidRDefault="001809C3" w:rsidP="009933F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2017 </w:t>
      </w:r>
      <w:r w:rsidR="006A4976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</w:t>
      </w:r>
      <w:r w:rsidR="007326C8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Olajide Victoria., </w:t>
      </w:r>
      <w:r w:rsidR="00746631">
        <w:rPr>
          <w:rFonts w:ascii="Times New Roman" w:eastAsia="Calibri" w:hAnsi="Times New Roman" w:cs="Times New Roman"/>
          <w:kern w:val="0"/>
          <w:lang w:val="en-GB"/>
          <w14:ligatures w14:val="none"/>
        </w:rPr>
        <w:t>“</w:t>
      </w:r>
      <w:r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Is reciprocity a viable means of putting an end to xenophobia in </w:t>
      </w:r>
    </w:p>
    <w:p w14:paraId="507FCFA1" w14:textId="3BFF2F83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                </w:t>
      </w:r>
      <w:r w:rsidR="001809C3" w:rsidRPr="00B4225C">
        <w:rPr>
          <w:rFonts w:ascii="Times New Roman" w:eastAsia="Calibri" w:hAnsi="Times New Roman" w:cs="Times New Roman"/>
          <w:kern w:val="0"/>
          <w14:ligatures w14:val="none"/>
        </w:rPr>
        <w:t xml:space="preserve">South </w:t>
      </w:r>
      <w:r w:rsidRPr="00B4225C">
        <w:rPr>
          <w:rFonts w:ascii="Times New Roman" w:eastAsia="Calibri" w:hAnsi="Times New Roman" w:cs="Times New Roman"/>
          <w:kern w:val="0"/>
          <w14:ligatures w14:val="none"/>
        </w:rPr>
        <w:t>Africa?”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 xml:space="preserve"> Presented at the Institute of African Studies, University of Ibadan,  </w:t>
      </w:r>
    </w:p>
    <w:p w14:paraId="7391C9B4" w14:textId="47CE7D32" w:rsidR="007326C8" w:rsidRPr="00980068" w:rsidRDefault="007326C8" w:rsidP="009933F3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               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>Nigeria</w:t>
      </w:r>
      <w:r w:rsidR="00AB34F7" w:rsidRPr="00980068">
        <w:rPr>
          <w:rFonts w:ascii="Times New Roman" w:eastAsia="Calibri" w:hAnsi="Times New Roman" w:cs="Times New Roman"/>
          <w:kern w:val="0"/>
          <w14:ligatures w14:val="none"/>
        </w:rPr>
        <w:t>, March</w:t>
      </w:r>
      <w:r w:rsidRPr="00980068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  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980068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nd</w:t>
      </w:r>
      <w:r w:rsidRPr="00980068">
        <w:rPr>
          <w:rFonts w:ascii="Times New Roman" w:eastAsia="Calibri" w:hAnsi="Times New Roman" w:cs="Times New Roman"/>
          <w:kern w:val="0"/>
          <w14:ligatures w14:val="none"/>
        </w:rPr>
        <w:t>, 2017</w:t>
      </w:r>
    </w:p>
    <w:p w14:paraId="68539B9A" w14:textId="77777777" w:rsidR="00C13DD8" w:rsidRDefault="00C13DD8" w:rsidP="00B4225C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</w:p>
    <w:p w14:paraId="5B711C20" w14:textId="22E5E374" w:rsidR="00307565" w:rsidRPr="00980068" w:rsidRDefault="007326C8" w:rsidP="00B4225C">
      <w:pPr>
        <w:pStyle w:val="ListParagraph"/>
        <w:spacing w:after="0" w:line="240" w:lineRule="auto"/>
        <w:ind w:left="360"/>
        <w:jc w:val="both"/>
      </w:pPr>
      <w:r w:rsidRPr="00980068"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  <w:t xml:space="preserve">              </w:t>
      </w:r>
    </w:p>
    <w:p w14:paraId="4493A1EB" w14:textId="5AB48B9E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PROFESSIONAL DEVELOPMENT</w:t>
      </w:r>
    </w:p>
    <w:p w14:paraId="28CBA8A9" w14:textId="77777777" w:rsidR="00746631" w:rsidRPr="00980068" w:rsidRDefault="00746631" w:rsidP="00746631">
      <w:pPr>
        <w:pStyle w:val="ListParagraph"/>
        <w:numPr>
          <w:ilvl w:val="0"/>
          <w:numId w:val="22"/>
        </w:numPr>
        <w:spacing w:after="0" w:line="240" w:lineRule="auto"/>
        <w:ind w:left="270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980068">
        <w:rPr>
          <w:rFonts w:ascii="Times New Roman" w:eastAsia="Calibri" w:hAnsi="Times New Roman" w:cs="Times New Roman"/>
          <w:b/>
          <w:bCs/>
          <w:iCs/>
          <w:kern w:val="0"/>
          <w:lang w:val="en-GB"/>
          <w14:ligatures w14:val="none"/>
        </w:rPr>
        <w:t xml:space="preserve">2024   </w:t>
      </w:r>
      <w:r w:rsidRPr="0098006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Society for American Archaeology </w:t>
      </w:r>
      <w:r w:rsidRPr="00980068">
        <w:rPr>
          <w:rFonts w:ascii="Times New Roman" w:eastAsia="Calibri" w:hAnsi="Times New Roman" w:cs="Times New Roman"/>
          <w:iCs/>
          <w:kern w:val="0"/>
          <w14:ligatures w14:val="none"/>
        </w:rPr>
        <w:t>Student Diversity Networking Program 2024 Cohort. The SDNP program provides an opportunity to connect with faculty and peer mentors in a supportive environment.</w:t>
      </w:r>
    </w:p>
    <w:p w14:paraId="6A50DB89" w14:textId="77777777" w:rsidR="00746631" w:rsidRPr="00980068" w:rsidRDefault="00746631" w:rsidP="00746631">
      <w:pPr>
        <w:pStyle w:val="ListParagraph"/>
        <w:numPr>
          <w:ilvl w:val="0"/>
          <w:numId w:val="22"/>
        </w:numPr>
        <w:spacing w:after="0" w:line="240" w:lineRule="auto"/>
        <w:ind w:left="270"/>
        <w:jc w:val="both"/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/>
          <w:bCs/>
          <w:iCs/>
          <w:kern w:val="0"/>
          <w:lang w:val="en-GB"/>
          <w14:ligatures w14:val="none"/>
        </w:rPr>
        <w:t xml:space="preserve">2021 </w:t>
      </w:r>
      <w:r w:rsidRPr="0098006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   Eugene/Springfield Delegate, American Association of University Women, Eugene at the National Conference for College Women Student Leaders (NCCWSL), May 25-26, 2021.</w:t>
      </w:r>
    </w:p>
    <w:p w14:paraId="3B02F7A7" w14:textId="77777777" w:rsidR="00746631" w:rsidRPr="00980068" w:rsidRDefault="00746631" w:rsidP="00746631">
      <w:pPr>
        <w:pStyle w:val="ListParagraph"/>
        <w:spacing w:after="0" w:line="240" w:lineRule="auto"/>
        <w:ind w:left="270"/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</w:pPr>
      <w:hyperlink r:id="rId8" w:history="1">
        <w:r w:rsidRPr="00980068">
          <w:rPr>
            <w:rStyle w:val="Hyperlink"/>
            <w:rFonts w:ascii="Times New Roman" w:eastAsia="Calibri" w:hAnsi="Times New Roman" w:cs="Times New Roman"/>
            <w:iCs/>
            <w:kern w:val="0"/>
            <w:lang w:val="en-GB"/>
            <w14:ligatures w14:val="none"/>
          </w:rPr>
          <w:t>https://eugenelane-or.aauw.net/2021/06/13/victoria-olajide-2021-nccwsl-report</w:t>
        </w:r>
      </w:hyperlink>
    </w:p>
    <w:p w14:paraId="6654E400" w14:textId="77777777" w:rsidR="00746631" w:rsidRDefault="00746631" w:rsidP="00746631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12F6B5D6" w14:textId="77777777" w:rsidR="00C13DD8" w:rsidRDefault="00C13DD8" w:rsidP="00746631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5BE8FBFB" w14:textId="3724B648" w:rsidR="00746631" w:rsidRPr="00980068" w:rsidRDefault="00746631" w:rsidP="00746631">
      <w:pPr>
        <w:spacing w:after="0"/>
        <w:rPr>
          <w:rFonts w:ascii="Times New Roman" w:hAnsi="Times New Roman" w:cs="Times New Roman"/>
          <w:b/>
          <w:bCs/>
          <w:color w:val="4472C4" w:themeColor="accent1"/>
          <w:lang w:val="en-GB"/>
        </w:rPr>
      </w:pPr>
      <w:r>
        <w:rPr>
          <w:rFonts w:ascii="Times New Roman" w:hAnsi="Times New Roman" w:cs="Times New Roman"/>
          <w:b/>
          <w:bCs/>
          <w:color w:val="4472C4" w:themeColor="accent1"/>
          <w:lang w:val="en-GB"/>
        </w:rPr>
        <w:t>UNIVERSITY PROFESSIONAL PANELS</w:t>
      </w:r>
      <w:r w:rsidR="003756E1">
        <w:rPr>
          <w:rFonts w:ascii="Times New Roman" w:hAnsi="Times New Roman" w:cs="Times New Roman"/>
          <w:b/>
          <w:bCs/>
          <w:color w:val="4472C4" w:themeColor="accent1"/>
          <w:lang w:val="en-GB"/>
        </w:rPr>
        <w:t xml:space="preserve"> AND TALKS</w:t>
      </w:r>
    </w:p>
    <w:p w14:paraId="1417B2EA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80068">
        <w:rPr>
          <w:rFonts w:ascii="Times New Roman" w:hAnsi="Times New Roman" w:cs="Times New Roman"/>
          <w:lang w:val="en-GB"/>
        </w:rPr>
        <w:t xml:space="preserve">2024     Panelist. University of Oregon, Department of Anthropology Graduate Workshop. </w:t>
      </w:r>
    </w:p>
    <w:p w14:paraId="6C376F9B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80068">
        <w:rPr>
          <w:rFonts w:ascii="Times New Roman" w:hAnsi="Times New Roman" w:cs="Times New Roman"/>
          <w:lang w:val="en-GB"/>
        </w:rPr>
        <w:t xml:space="preserve">             “</w:t>
      </w:r>
      <w:r w:rsidRPr="00980068">
        <w:rPr>
          <w:rFonts w:ascii="Times New Roman" w:hAnsi="Times New Roman" w:cs="Times New Roman"/>
          <w:i/>
          <w:iCs/>
          <w:lang w:val="en-GB"/>
        </w:rPr>
        <w:t>Organizing Your Life as a Grad Student: Work/Life Balance”</w:t>
      </w:r>
      <w:r w:rsidRPr="00980068">
        <w:rPr>
          <w:rFonts w:ascii="Times New Roman" w:hAnsi="Times New Roman" w:cs="Times New Roman"/>
          <w:lang w:val="en-GB"/>
        </w:rPr>
        <w:t xml:space="preserve">. Wednesday, May 8th, </w:t>
      </w:r>
    </w:p>
    <w:p w14:paraId="25C17AC8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80068">
        <w:rPr>
          <w:rFonts w:ascii="Times New Roman" w:hAnsi="Times New Roman" w:cs="Times New Roman"/>
          <w:lang w:val="en-GB"/>
        </w:rPr>
        <w:t xml:space="preserve">             4:00-5:30 p.m. Condon 206.</w:t>
      </w:r>
    </w:p>
    <w:p w14:paraId="0A900CAC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80068">
        <w:rPr>
          <w:rFonts w:ascii="Times New Roman" w:hAnsi="Times New Roman" w:cs="Times New Roman"/>
          <w:lang w:val="en-GB"/>
        </w:rPr>
        <w:t xml:space="preserve">2024     Panelist, University of Oregon Women in Graduate Sciences 10th annual fundraiser. </w:t>
      </w:r>
    </w:p>
    <w:p w14:paraId="5342D6EF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980068">
        <w:rPr>
          <w:rFonts w:ascii="Times New Roman" w:hAnsi="Times New Roman" w:cs="Times New Roman"/>
          <w:lang w:val="en-GB"/>
        </w:rPr>
        <w:t xml:space="preserve">             Saturday, May 11</w:t>
      </w:r>
      <w:r w:rsidRPr="00980068">
        <w:rPr>
          <w:rFonts w:ascii="Times New Roman" w:hAnsi="Times New Roman" w:cs="Times New Roman"/>
          <w:vertAlign w:val="superscript"/>
          <w:lang w:val="en-GB"/>
        </w:rPr>
        <w:t>th</w:t>
      </w:r>
      <w:r w:rsidRPr="00980068">
        <w:rPr>
          <w:rFonts w:ascii="Times New Roman" w:hAnsi="Times New Roman" w:cs="Times New Roman"/>
          <w:lang w:val="en-GB"/>
        </w:rPr>
        <w:t>. Global Scholars Hall.</w:t>
      </w:r>
    </w:p>
    <w:p w14:paraId="463C6E5C" w14:textId="77777777" w:rsidR="00746631" w:rsidRPr="00980068" w:rsidRDefault="00746631" w:rsidP="00746631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980068">
        <w:rPr>
          <w:rFonts w:ascii="Times New Roman" w:hAnsi="Times New Roman" w:cs="Times New Roman"/>
          <w:lang w:val="en-GB"/>
        </w:rPr>
        <w:t>2022</w:t>
      </w:r>
      <w:r w:rsidRPr="00980068">
        <w:rPr>
          <w:rFonts w:ascii="Times New Roman" w:hAnsi="Times New Roman" w:cs="Times New Roman"/>
          <w:i/>
          <w:iCs/>
          <w:lang w:val="en-GB"/>
        </w:rPr>
        <w:t xml:space="preserve">     </w:t>
      </w:r>
      <w:r w:rsidRPr="00980068">
        <w:rPr>
          <w:rFonts w:ascii="Times New Roman" w:hAnsi="Times New Roman" w:cs="Times New Roman"/>
          <w:lang w:val="en-GB"/>
        </w:rPr>
        <w:t>Panelist.</w:t>
      </w:r>
      <w:r w:rsidRPr="00980068">
        <w:rPr>
          <w:rFonts w:ascii="Times New Roman" w:hAnsi="Times New Roman" w:cs="Times New Roman"/>
          <w:i/>
          <w:iCs/>
          <w:lang w:val="en-GB"/>
        </w:rPr>
        <w:t xml:space="preserve"> University of Ibadan Archaeology and Anthropology Graduate Students in </w:t>
      </w:r>
    </w:p>
    <w:p w14:paraId="1762899B" w14:textId="77777777" w:rsidR="00746631" w:rsidRDefault="00746631" w:rsidP="00746631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980068">
        <w:rPr>
          <w:rFonts w:ascii="Times New Roman" w:hAnsi="Times New Roman" w:cs="Times New Roman"/>
          <w:i/>
          <w:iCs/>
          <w:lang w:val="en-GB"/>
        </w:rPr>
        <w:t xml:space="preserve">             Diaspora Symposium.</w:t>
      </w:r>
    </w:p>
    <w:p w14:paraId="33645402" w14:textId="26E81B57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2021     Guest Speaker, </w:t>
      </w:r>
      <w:r w:rsidRPr="00B4225C">
        <w:rPr>
          <w:rFonts w:ascii="Times New Roman" w:eastAsia="Calibri" w:hAnsi="Times New Roman" w:cs="Times New Roman"/>
          <w:bCs/>
          <w:i/>
          <w:iCs/>
          <w:kern w:val="0"/>
          <w:lang w:val="en-GB"/>
          <w14:ligatures w14:val="none"/>
        </w:rPr>
        <w:t>The Mentor Series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Department of Archaeology and Anthropology, </w:t>
      </w:r>
    </w:p>
    <w:p w14:paraId="2AF796B6" w14:textId="77777777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                   University of Ibadan, Nigeria.</w:t>
      </w:r>
    </w:p>
    <w:p w14:paraId="63C4A852" w14:textId="77777777" w:rsidR="00746631" w:rsidRPr="00980068" w:rsidRDefault="00746631" w:rsidP="00B4225C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5AB79017" w14:textId="77777777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262D7889" w14:textId="4C51019C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SERVICE TO ANTHROPOLOGY DEPARTMENTS</w:t>
      </w:r>
    </w:p>
    <w:p w14:paraId="37CF2492" w14:textId="149AC6B2" w:rsidR="003756E1" w:rsidRDefault="003756E1" w:rsidP="00746631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2019-present 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Association of Anthropology Graduate Students, U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niversity of 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Oregon</w:t>
      </w:r>
    </w:p>
    <w:p w14:paraId="440822DA" w14:textId="44B596B7" w:rsidR="00746631" w:rsidRPr="00980068" w:rsidRDefault="00746631" w:rsidP="00B4225C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lastRenderedPageBreak/>
        <w:t>Co-</w:t>
      </w:r>
      <w:r w:rsidR="003756E1"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D</w:t>
      </w:r>
      <w:r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irector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2025- 2027</w:t>
      </w:r>
      <w:r w:rsidR="003756E1">
        <w:rPr>
          <w:rFonts w:ascii="Times New Roman" w:eastAsia="Calibri" w:hAnsi="Times New Roman" w:cs="Times New Roman"/>
          <w:kern w:val="0"/>
          <w:lang w:val="en-GB"/>
          <w14:ligatures w14:val="none"/>
        </w:rPr>
        <w:t>, 2021-2023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</w:t>
      </w:r>
    </w:p>
    <w:p w14:paraId="448EBCF0" w14:textId="796E432D" w:rsidR="00746631" w:rsidRPr="00980068" w:rsidRDefault="003756E1" w:rsidP="00746631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="00746631"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Steward</w:t>
      </w:r>
      <w:r w:rsidR="0074663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="0074663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2020- 2021 </w:t>
      </w:r>
    </w:p>
    <w:p w14:paraId="2BBC7E08" w14:textId="4CB07FF4" w:rsidR="00746631" w:rsidRDefault="003756E1" w:rsidP="00B4225C">
      <w:pPr>
        <w:spacing w:after="0" w:line="240" w:lineRule="auto"/>
        <w:ind w:left="1440" w:hanging="1440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>2013-2014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="00746631"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Director of Socials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</w:t>
      </w:r>
      <w:r w:rsidR="0074663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Archaeology and Anthropology Student Association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="0074663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(AASA), University of Ibadan, Nigeria  </w:t>
      </w:r>
    </w:p>
    <w:p w14:paraId="0A407DFF" w14:textId="77777777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1F0E91AD" w14:textId="740957DC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SERVICE TO UNIVERSIT</w:t>
      </w:r>
      <w:r w:rsidR="00C13DD8"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Y COMMUNITY</w:t>
      </w:r>
    </w:p>
    <w:p w14:paraId="70F9BBA0" w14:textId="489C7B62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2025-26    </w:t>
      </w:r>
      <w:r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University of Oregon International Student Services, </w:t>
      </w:r>
      <w:r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Peer Mentor</w:t>
      </w:r>
    </w:p>
    <w:p w14:paraId="5889C4DE" w14:textId="0DC0485E" w:rsidR="00746631" w:rsidRPr="00980068" w:rsidRDefault="00746631" w:rsidP="00746631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2024-2025 </w:t>
      </w:r>
      <w:r w:rsidR="003756E1"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Community for Minorities in STEM, University of Oregon</w:t>
      </w:r>
      <w:r w:rsidR="003756E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</w:t>
      </w:r>
      <w:r w:rsidR="003756E1"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Vice President</w:t>
      </w:r>
      <w:r w:rsidR="003756E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</w:t>
      </w:r>
    </w:p>
    <w:p w14:paraId="112A6F2D" w14:textId="6713256B" w:rsidR="00746631" w:rsidRPr="00980068" w:rsidRDefault="00746631" w:rsidP="00746631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2023           </w:t>
      </w:r>
      <w:r w:rsidR="003756E1"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University of Oregon Women in Graduate Studies</w:t>
      </w:r>
      <w:r w:rsidR="003756E1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</w:t>
      </w:r>
      <w:r w:rsidR="003756E1" w:rsidRPr="00B4225C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Recorder</w:t>
      </w:r>
      <w:r w:rsidR="003756E1"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              </w:t>
      </w:r>
    </w:p>
    <w:p w14:paraId="45AD3B5A" w14:textId="78FCA2DC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2022</w:t>
      </w:r>
      <w:r w:rsidR="00B4225C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-24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          </w:t>
      </w:r>
      <w:r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University of Oregon Student Advisory Board</w:t>
      </w:r>
      <w:r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Graduate Housing Representative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        </w:t>
      </w:r>
    </w:p>
    <w:p w14:paraId="6335E94A" w14:textId="417421DE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2021</w:t>
      </w:r>
      <w:r w:rsidRPr="00980068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 xml:space="preserve">  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University of Oregon “Ducks Give”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</w:t>
      </w:r>
      <w:r w:rsidR="006F791D"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Participant</w:t>
      </w:r>
    </w:p>
    <w:p w14:paraId="499949A7" w14:textId="5F2D4E71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2021 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="006F791D"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University of Oregon 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BIPOC and International Graduate Student Orientation, </w:t>
      </w:r>
      <w:r w:rsidR="006F791D"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Steward</w:t>
      </w:r>
    </w:p>
    <w:p w14:paraId="21A192DF" w14:textId="4FAFFB9F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2020  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="006F791D"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University of Oregon 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International Graduate Student Orientation, </w:t>
      </w:r>
      <w:r w:rsidR="006F791D"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Steward</w:t>
      </w:r>
    </w:p>
    <w:p w14:paraId="4E8C366C" w14:textId="4A602075" w:rsidR="003756E1" w:rsidRPr="00B4225C" w:rsidRDefault="003756E1" w:rsidP="003756E1">
      <w:pPr>
        <w:spacing w:after="0" w:line="240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2020  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University of Oregon Student Engagement Input Group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</w:t>
      </w:r>
      <w:r w:rsidR="006F791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Graduate Student Representative</w:t>
      </w:r>
    </w:p>
    <w:p w14:paraId="172867D5" w14:textId="77777777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565E8E41" w14:textId="77777777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6043309E" w14:textId="5E79CA7D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SERVICE TO THE PROFESSION</w:t>
      </w:r>
    </w:p>
    <w:p w14:paraId="59AED5B7" w14:textId="081EE8E7" w:rsidR="00746631" w:rsidRPr="00B4225C" w:rsidRDefault="00746631" w:rsidP="00746631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2026-2027    </w:t>
      </w:r>
      <w:r w:rsidR="006F791D">
        <w:rPr>
          <w:rFonts w:ascii="Times New Roman" w:eastAsia="Calibri" w:hAnsi="Times New Roman" w:cs="Times New Roman"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Society for Africanist Archaeology</w:t>
      </w:r>
      <w:r w:rsidR="006F791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</w:t>
      </w:r>
      <w:r w:rsidR="006F791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Student Representative on Executive Board</w:t>
      </w:r>
    </w:p>
    <w:p w14:paraId="794AF7E8" w14:textId="61A983CF" w:rsidR="00746631" w:rsidRDefault="00746631" w:rsidP="00B4225C">
      <w:pPr>
        <w:spacing w:after="0" w:line="240" w:lineRule="auto"/>
        <w:ind w:left="1440" w:hanging="1440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2022    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RR Inskeep Prize Award for Best Student Presentation at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 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Association of South African Professional Archaeologists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</w:t>
      </w:r>
      <w:r w:rsidR="006F791D"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Adjudicator/Judge</w:t>
      </w:r>
    </w:p>
    <w:p w14:paraId="55B7D92E" w14:textId="336CA439" w:rsidR="003756E1" w:rsidRPr="00980068" w:rsidRDefault="003756E1" w:rsidP="003756E1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2021         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ab/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American Association of University 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W</w:t>
      </w: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omen</w:t>
      </w:r>
      <w:r w:rsidR="006F791D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 xml:space="preserve">, </w:t>
      </w:r>
      <w:r w:rsidR="006F791D" w:rsidRPr="00B4225C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Award Selection Committe</w:t>
      </w:r>
      <w:r w:rsidR="006F791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e</w:t>
      </w:r>
    </w:p>
    <w:p w14:paraId="00E4584D" w14:textId="77777777" w:rsidR="003756E1" w:rsidRDefault="003756E1" w:rsidP="0074663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130C4F21" w14:textId="77777777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</w:p>
    <w:p w14:paraId="67D0E8A0" w14:textId="6E0F4F98" w:rsidR="00746631" w:rsidRDefault="00746631" w:rsidP="003C587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color w:val="4472C4" w:themeColor="accent1"/>
          <w:kern w:val="0"/>
          <w:lang w:val="en-GB"/>
          <w14:ligatures w14:val="none"/>
        </w:rPr>
        <w:t>COMMUNITY SERVICE AND ENGAGMENT</w:t>
      </w:r>
    </w:p>
    <w:p w14:paraId="23DD1A5B" w14:textId="15BE33AE" w:rsidR="00746631" w:rsidRPr="00C13DD8" w:rsidRDefault="00746631" w:rsidP="00C13DD8">
      <w:pPr>
        <w:spacing w:after="0" w:line="240" w:lineRule="auto"/>
        <w:ind w:left="990" w:hanging="990"/>
        <w:jc w:val="both"/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</w:pPr>
      <w:r w:rsidRPr="00C13DD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 xml:space="preserve">2023   </w:t>
      </w:r>
      <w:r w:rsidR="00C13DD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ab/>
      </w:r>
      <w:r w:rsidRPr="00C13DD8">
        <w:rPr>
          <w:rFonts w:ascii="Times New Roman" w:eastAsia="Calibri" w:hAnsi="Times New Roman" w:cs="Times New Roman"/>
          <w:iCs/>
          <w:kern w:val="0"/>
          <w:lang w:val="en-GB"/>
          <w14:ligatures w14:val="none"/>
        </w:rPr>
        <w:t>University of Oregon Sustainable City Year Program: City of Salem, Oregon.  Providing and contributing geospatial analysis and recommendations for city of Salem demographics and neighbourhood walkability and connectivity between pedestrian and road networks.</w:t>
      </w:r>
    </w:p>
    <w:p w14:paraId="5DE006F8" w14:textId="77777777" w:rsidR="003756E1" w:rsidRPr="00C13DD8" w:rsidRDefault="003756E1" w:rsidP="00C13DD8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C13DD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2020          Food Bank Volunteer, Catholic Community Services, Eugene, Oregon</w:t>
      </w:r>
    </w:p>
    <w:p w14:paraId="76784F60" w14:textId="77777777" w:rsidR="003756E1" w:rsidRPr="00C13DD8" w:rsidRDefault="003756E1" w:rsidP="00C13DD8">
      <w:pPr>
        <w:spacing w:after="0" w:line="240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C13DD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2020          Volunteer, Project Hope, Eugene, USA</w:t>
      </w:r>
    </w:p>
    <w:p w14:paraId="4B847456" w14:textId="77777777" w:rsidR="00746631" w:rsidRPr="00980068" w:rsidRDefault="00746631" w:rsidP="00746631">
      <w:pPr>
        <w:spacing w:after="0" w:line="276" w:lineRule="auto"/>
        <w:rPr>
          <w:rFonts w:ascii="Times New Roman" w:hAnsi="Times New Roman" w:cs="Times New Roman"/>
        </w:rPr>
      </w:pPr>
    </w:p>
    <w:p w14:paraId="336FEE0B" w14:textId="77777777" w:rsidR="00746631" w:rsidRPr="00980068" w:rsidRDefault="00746631" w:rsidP="00746631">
      <w:pPr>
        <w:spacing w:after="0" w:line="276" w:lineRule="auto"/>
        <w:rPr>
          <w:rFonts w:ascii="Times New Roman" w:eastAsia="Calibri" w:hAnsi="Times New Roman" w:cs="Times New Roman"/>
          <w:b/>
          <w:b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4472C4" w:themeColor="accent1"/>
          <w:kern w:val="0"/>
          <w:lang w:val="en-GB"/>
          <w14:ligatures w14:val="none"/>
        </w:rPr>
        <w:t>PEER REVIEWS</w:t>
      </w:r>
    </w:p>
    <w:p w14:paraId="26E9206F" w14:textId="05962085" w:rsidR="00746631" w:rsidRDefault="00746631" w:rsidP="00B4225C">
      <w:pPr>
        <w:pStyle w:val="ListParagraph"/>
        <w:numPr>
          <w:ilvl w:val="1"/>
          <w:numId w:val="20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</w:t>
      </w:r>
      <w:r w:rsidR="006F791D">
        <w:rPr>
          <w:rFonts w:ascii="Times New Roman" w:eastAsia="Calibri" w:hAnsi="Times New Roman" w:cs="Times New Roman"/>
          <w:kern w:val="0"/>
          <w:lang w:val="en-GB"/>
          <w14:ligatures w14:val="none"/>
        </w:rPr>
        <w:t>Four chapters of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Pr="00980068">
        <w:rPr>
          <w:rFonts w:ascii="Times New Roman" w:eastAsia="Calibri" w:hAnsi="Times New Roman" w:cs="Times New Roman"/>
          <w:i/>
          <w:iCs/>
          <w:kern w:val="0"/>
          <w:lang w:val="en-GB"/>
          <w14:ligatures w14:val="none"/>
        </w:rPr>
        <w:t>Palynology and Human Ecology of Africa</w:t>
      </w: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edited by </w:t>
      </w:r>
      <w:r w:rsid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</w:t>
      </w:r>
      <w:r w:rsidRP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>Orijemie  Emuobosa and Sy</w:t>
      </w:r>
      <w:r w:rsidR="006F791D" w:rsidRP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>l</w:t>
      </w:r>
      <w:r w:rsidRP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vester </w:t>
      </w:r>
      <w:r w:rsid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</w:t>
      </w:r>
      <w:r w:rsidRPr="004C6824">
        <w:rPr>
          <w:rFonts w:ascii="Times New Roman" w:eastAsia="Calibri" w:hAnsi="Times New Roman" w:cs="Times New Roman"/>
          <w:kern w:val="0"/>
          <w:lang w:val="en-GB"/>
          <w14:ligatures w14:val="none"/>
        </w:rPr>
        <w:t>Ogbigba. IGI Publishing</w:t>
      </w:r>
    </w:p>
    <w:p w14:paraId="00144811" w14:textId="77777777" w:rsidR="006C7B86" w:rsidRDefault="006C7B86" w:rsidP="006C7B86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5449C6DC" w14:textId="1D5367B0" w:rsidR="006C7B86" w:rsidRDefault="006C7B86" w:rsidP="006C7B86">
      <w:pPr>
        <w:spacing w:after="0" w:line="276" w:lineRule="auto"/>
        <w:rPr>
          <w:rFonts w:ascii="Times New Roman" w:eastAsia="Calibri" w:hAnsi="Times New Roman" w:cs="Times New Roman"/>
          <w:b/>
          <w:bCs/>
          <w:color w:val="4472C4" w:themeColor="accent1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4472C4" w:themeColor="accent1"/>
          <w:kern w:val="0"/>
          <w:lang w:val="en-GB"/>
          <w14:ligatures w14:val="none"/>
        </w:rPr>
        <w:t>PROFESSIONAL CERTIFICATION</w:t>
      </w:r>
    </w:p>
    <w:p w14:paraId="3A145E3F" w14:textId="49EA1BC8" w:rsidR="006C7B86" w:rsidRPr="006C7B86" w:rsidRDefault="006C7B86" w:rsidP="006C7B86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6C7B86">
        <w:rPr>
          <w:rFonts w:ascii="Times New Roman" w:eastAsia="Calibri" w:hAnsi="Times New Roman" w:cs="Times New Roman"/>
          <w:kern w:val="0"/>
          <w:lang w:val="en-GB"/>
          <w14:ligatures w14:val="none"/>
        </w:rPr>
        <w:t>The Register for Professional Archaeologist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   2025 till date</w:t>
      </w:r>
    </w:p>
    <w:p w14:paraId="5D0A0C52" w14:textId="77777777" w:rsidR="006C7B86" w:rsidRPr="006C7B86" w:rsidRDefault="006C7B86" w:rsidP="006C7B86">
      <w:pPr>
        <w:spacing w:after="0" w:line="240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0D730074" w14:textId="77777777" w:rsidR="001D796E" w:rsidRPr="00980068" w:rsidRDefault="001D796E" w:rsidP="00EC7CAE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2D287682" w14:textId="77777777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b/>
          <w:color w:val="5B9BD5" w:themeColor="accent5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/>
          <w:color w:val="5B9BD5" w:themeColor="accent5"/>
          <w:kern w:val="0"/>
          <w:lang w:val="en-GB"/>
          <w14:ligatures w14:val="none"/>
        </w:rPr>
        <w:t>MEMBERSHIP</w:t>
      </w:r>
    </w:p>
    <w:p w14:paraId="1DAE431D" w14:textId="6374F1D4" w:rsidR="00DE2383" w:rsidRPr="00980068" w:rsidRDefault="00DE2383" w:rsidP="00DE2383">
      <w:pPr>
        <w:spacing w:after="0" w:line="276" w:lineRule="auto"/>
        <w:ind w:left="720" w:hanging="720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Society for American Archaeology</w:t>
      </w:r>
    </w:p>
    <w:p w14:paraId="411E6F6B" w14:textId="5D463F1E" w:rsidR="00E077C1" w:rsidRPr="00980068" w:rsidRDefault="00E077C1" w:rsidP="00E077C1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Society for Africanist Archaeologist</w:t>
      </w:r>
    </w:p>
    <w:p w14:paraId="25589DBC" w14:textId="38D3FC36" w:rsidR="00E077C1" w:rsidRPr="00980068" w:rsidRDefault="00E077C1" w:rsidP="00DE2383">
      <w:pPr>
        <w:spacing w:after="0" w:line="276" w:lineRule="auto"/>
        <w:ind w:left="720" w:hanging="720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West African Research Association</w:t>
      </w:r>
    </w:p>
    <w:p w14:paraId="415167CE" w14:textId="186E3539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American Association of University Women, Eugene</w:t>
      </w:r>
    </w:p>
    <w:p w14:paraId="6B08337C" w14:textId="56FC9210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bCs/>
          <w:kern w:val="0"/>
          <w:lang w:val="en-GB"/>
          <w14:ligatures w14:val="none"/>
        </w:rPr>
        <w:t>Graduate Teaching Fellows Federation, UOregon,USA</w:t>
      </w:r>
    </w:p>
    <w:p w14:paraId="34ABFA3C" w14:textId="327C5F28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Association of Anthropology Graduate Students, UOregon</w:t>
      </w:r>
    </w:p>
    <w:p w14:paraId="314BF6B0" w14:textId="782013F0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Palynological Association of Nigeria</w:t>
      </w:r>
    </w:p>
    <w:p w14:paraId="4A437DA0" w14:textId="01A9CAC3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West African Archaeological Association</w:t>
      </w:r>
    </w:p>
    <w:p w14:paraId="566F4747" w14:textId="3E11660E" w:rsidR="00DE2383" w:rsidRPr="00980068" w:rsidRDefault="00DE2383" w:rsidP="00DE2383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980068">
        <w:rPr>
          <w:rFonts w:ascii="Times New Roman" w:eastAsia="Calibri" w:hAnsi="Times New Roman" w:cs="Times New Roman"/>
          <w:kern w:val="0"/>
          <w:lang w:val="en-GB"/>
          <w14:ligatures w14:val="none"/>
        </w:rPr>
        <w:t>Nigerian Archaeological Association</w:t>
      </w:r>
    </w:p>
    <w:p w14:paraId="519D516A" w14:textId="77777777" w:rsidR="006431AA" w:rsidRPr="00980068" w:rsidRDefault="006431AA" w:rsidP="00307565">
      <w:pPr>
        <w:spacing w:after="0"/>
        <w:rPr>
          <w:rFonts w:ascii="Times New Roman" w:hAnsi="Times New Roman" w:cs="Times New Roman"/>
        </w:rPr>
      </w:pPr>
    </w:p>
    <w:p w14:paraId="67D6F4EE" w14:textId="77777777" w:rsidR="000E146C" w:rsidRPr="00980068" w:rsidRDefault="000E146C" w:rsidP="005D5AEF">
      <w:pPr>
        <w:spacing w:after="0"/>
        <w:rPr>
          <w:rFonts w:ascii="Times New Roman" w:hAnsi="Times New Roman" w:cs="Times New Roman"/>
        </w:rPr>
      </w:pPr>
    </w:p>
    <w:sectPr w:rsidR="000E146C" w:rsidRPr="00980068" w:rsidSect="005D5AEF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CD"/>
    <w:multiLevelType w:val="hybridMultilevel"/>
    <w:tmpl w:val="13502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679FF"/>
    <w:multiLevelType w:val="hybridMultilevel"/>
    <w:tmpl w:val="F8880CDE"/>
    <w:lvl w:ilvl="0" w:tplc="B6B02B44">
      <w:start w:val="425"/>
      <w:numFmt w:val="bullet"/>
      <w:lvlText w:val="•"/>
      <w:lvlJc w:val="left"/>
      <w:pPr>
        <w:ind w:left="1080" w:hanging="720"/>
      </w:pPr>
      <w:rPr>
        <w:rFonts w:ascii="Times New Roman" w:eastAsia="Apto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5363E"/>
    <w:multiLevelType w:val="hybridMultilevel"/>
    <w:tmpl w:val="D90AE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34017"/>
    <w:multiLevelType w:val="hybridMultilevel"/>
    <w:tmpl w:val="753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56D8"/>
    <w:multiLevelType w:val="hybridMultilevel"/>
    <w:tmpl w:val="E7483DD6"/>
    <w:lvl w:ilvl="0" w:tplc="765641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7758A"/>
    <w:multiLevelType w:val="hybridMultilevel"/>
    <w:tmpl w:val="08863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6418D"/>
    <w:multiLevelType w:val="hybridMultilevel"/>
    <w:tmpl w:val="1E0C2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412E2"/>
    <w:multiLevelType w:val="hybridMultilevel"/>
    <w:tmpl w:val="E22C51C2"/>
    <w:lvl w:ilvl="0" w:tplc="26A86778">
      <w:start w:val="2"/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8" w15:restartNumberingAfterBreak="0">
    <w:nsid w:val="2DF679EE"/>
    <w:multiLevelType w:val="hybridMultilevel"/>
    <w:tmpl w:val="93244930"/>
    <w:lvl w:ilvl="0" w:tplc="6764C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42C3F"/>
    <w:multiLevelType w:val="hybridMultilevel"/>
    <w:tmpl w:val="D68C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13AE4"/>
    <w:multiLevelType w:val="hybridMultilevel"/>
    <w:tmpl w:val="E2A20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05BC8"/>
    <w:multiLevelType w:val="hybridMultilevel"/>
    <w:tmpl w:val="9BAA4E0E"/>
    <w:lvl w:ilvl="0" w:tplc="4CDE56D4">
      <w:start w:val="2"/>
      <w:numFmt w:val="bullet"/>
      <w:lvlText w:val="-"/>
      <w:lvlJc w:val="left"/>
      <w:pPr>
        <w:ind w:left="20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2" w15:restartNumberingAfterBreak="0">
    <w:nsid w:val="34CE7646"/>
    <w:multiLevelType w:val="hybridMultilevel"/>
    <w:tmpl w:val="2B7488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175F67"/>
    <w:multiLevelType w:val="hybridMultilevel"/>
    <w:tmpl w:val="855C90A2"/>
    <w:lvl w:ilvl="0" w:tplc="FB6E35B4">
      <w:start w:val="2024"/>
      <w:numFmt w:val="bullet"/>
      <w:lvlText w:val="-"/>
      <w:lvlJc w:val="left"/>
      <w:pPr>
        <w:ind w:left="19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14" w15:restartNumberingAfterBreak="0">
    <w:nsid w:val="3AE22B49"/>
    <w:multiLevelType w:val="hybridMultilevel"/>
    <w:tmpl w:val="A7201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D5BCA"/>
    <w:multiLevelType w:val="hybridMultilevel"/>
    <w:tmpl w:val="3814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B2C0C"/>
    <w:multiLevelType w:val="hybridMultilevel"/>
    <w:tmpl w:val="161C7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A099F"/>
    <w:multiLevelType w:val="hybridMultilevel"/>
    <w:tmpl w:val="17BA9DDE"/>
    <w:lvl w:ilvl="0" w:tplc="3A7639D6">
      <w:start w:val="2"/>
      <w:numFmt w:val="bullet"/>
      <w:lvlText w:val="-"/>
      <w:lvlJc w:val="left"/>
      <w:pPr>
        <w:ind w:left="20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8" w15:restartNumberingAfterBreak="0">
    <w:nsid w:val="46695F00"/>
    <w:multiLevelType w:val="hybridMultilevel"/>
    <w:tmpl w:val="13BE9F28"/>
    <w:lvl w:ilvl="0" w:tplc="1CF67334">
      <w:start w:val="2024"/>
      <w:numFmt w:val="bullet"/>
      <w:lvlText w:val="-"/>
      <w:lvlJc w:val="left"/>
      <w:pPr>
        <w:ind w:left="19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9" w15:restartNumberingAfterBreak="0">
    <w:nsid w:val="4A486EB5"/>
    <w:multiLevelType w:val="hybridMultilevel"/>
    <w:tmpl w:val="255EFF78"/>
    <w:lvl w:ilvl="0" w:tplc="B6B02B44">
      <w:start w:val="425"/>
      <w:numFmt w:val="bullet"/>
      <w:lvlText w:val="•"/>
      <w:lvlJc w:val="left"/>
      <w:pPr>
        <w:ind w:left="1080" w:hanging="72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B4D8E"/>
    <w:multiLevelType w:val="hybridMultilevel"/>
    <w:tmpl w:val="195416A0"/>
    <w:lvl w:ilvl="0" w:tplc="6DC21F5E">
      <w:numFmt w:val="bullet"/>
      <w:lvlText w:val="•"/>
      <w:lvlJc w:val="left"/>
      <w:pPr>
        <w:ind w:left="1879" w:hanging="72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B9BE319A">
      <w:numFmt w:val="bullet"/>
      <w:lvlText w:val="-"/>
      <w:lvlJc w:val="left"/>
      <w:pPr>
        <w:ind w:left="2155" w:hanging="134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2" w:tplc="68169E08">
      <w:numFmt w:val="bullet"/>
      <w:lvlText w:val="•"/>
      <w:lvlJc w:val="left"/>
      <w:pPr>
        <w:ind w:left="2160" w:hanging="134"/>
      </w:pPr>
      <w:rPr>
        <w:rFonts w:hint="default"/>
        <w:lang w:val="en-US" w:eastAsia="en-US" w:bidi="ar-SA"/>
      </w:rPr>
    </w:lvl>
    <w:lvl w:ilvl="3" w:tplc="49C44140">
      <w:numFmt w:val="bullet"/>
      <w:lvlText w:val="•"/>
      <w:lvlJc w:val="left"/>
      <w:pPr>
        <w:ind w:left="3195" w:hanging="134"/>
      </w:pPr>
      <w:rPr>
        <w:rFonts w:hint="default"/>
        <w:lang w:val="en-US" w:eastAsia="en-US" w:bidi="ar-SA"/>
      </w:rPr>
    </w:lvl>
    <w:lvl w:ilvl="4" w:tplc="94563054">
      <w:numFmt w:val="bullet"/>
      <w:lvlText w:val="•"/>
      <w:lvlJc w:val="left"/>
      <w:pPr>
        <w:ind w:left="4230" w:hanging="134"/>
      </w:pPr>
      <w:rPr>
        <w:rFonts w:hint="default"/>
        <w:lang w:val="en-US" w:eastAsia="en-US" w:bidi="ar-SA"/>
      </w:rPr>
    </w:lvl>
    <w:lvl w:ilvl="5" w:tplc="592C58A6">
      <w:numFmt w:val="bullet"/>
      <w:lvlText w:val="•"/>
      <w:lvlJc w:val="left"/>
      <w:pPr>
        <w:ind w:left="5265" w:hanging="134"/>
      </w:pPr>
      <w:rPr>
        <w:rFonts w:hint="default"/>
        <w:lang w:val="en-US" w:eastAsia="en-US" w:bidi="ar-SA"/>
      </w:rPr>
    </w:lvl>
    <w:lvl w:ilvl="6" w:tplc="497A4568">
      <w:numFmt w:val="bullet"/>
      <w:lvlText w:val="•"/>
      <w:lvlJc w:val="left"/>
      <w:pPr>
        <w:ind w:left="6300" w:hanging="134"/>
      </w:pPr>
      <w:rPr>
        <w:rFonts w:hint="default"/>
        <w:lang w:val="en-US" w:eastAsia="en-US" w:bidi="ar-SA"/>
      </w:rPr>
    </w:lvl>
    <w:lvl w:ilvl="7" w:tplc="037634A0">
      <w:numFmt w:val="bullet"/>
      <w:lvlText w:val="•"/>
      <w:lvlJc w:val="left"/>
      <w:pPr>
        <w:ind w:left="7335" w:hanging="134"/>
      </w:pPr>
      <w:rPr>
        <w:rFonts w:hint="default"/>
        <w:lang w:val="en-US" w:eastAsia="en-US" w:bidi="ar-SA"/>
      </w:rPr>
    </w:lvl>
    <w:lvl w:ilvl="8" w:tplc="4DA407F8">
      <w:numFmt w:val="bullet"/>
      <w:lvlText w:val="•"/>
      <w:lvlJc w:val="left"/>
      <w:pPr>
        <w:ind w:left="8370" w:hanging="134"/>
      </w:pPr>
      <w:rPr>
        <w:rFonts w:hint="default"/>
        <w:lang w:val="en-US" w:eastAsia="en-US" w:bidi="ar-SA"/>
      </w:rPr>
    </w:lvl>
  </w:abstractNum>
  <w:abstractNum w:abstractNumId="21" w15:restartNumberingAfterBreak="0">
    <w:nsid w:val="567A44B2"/>
    <w:multiLevelType w:val="hybridMultilevel"/>
    <w:tmpl w:val="61AA0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A70CB"/>
    <w:multiLevelType w:val="hybridMultilevel"/>
    <w:tmpl w:val="AFD865CA"/>
    <w:lvl w:ilvl="0" w:tplc="B0F2DC54">
      <w:start w:val="2025"/>
      <w:numFmt w:val="bullet"/>
      <w:lvlText w:val="•"/>
      <w:lvlJc w:val="left"/>
      <w:pPr>
        <w:ind w:left="1680" w:hanging="9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056606"/>
    <w:multiLevelType w:val="hybridMultilevel"/>
    <w:tmpl w:val="5D805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F7B58"/>
    <w:multiLevelType w:val="hybridMultilevel"/>
    <w:tmpl w:val="41525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E1CF7"/>
    <w:multiLevelType w:val="hybridMultilevel"/>
    <w:tmpl w:val="B5FE7736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6" w15:restartNumberingAfterBreak="0">
    <w:nsid w:val="61827ACF"/>
    <w:multiLevelType w:val="hybridMultilevel"/>
    <w:tmpl w:val="062E5A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37B18"/>
    <w:multiLevelType w:val="hybridMultilevel"/>
    <w:tmpl w:val="38047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15EE4"/>
    <w:multiLevelType w:val="hybridMultilevel"/>
    <w:tmpl w:val="4A3AECB4"/>
    <w:lvl w:ilvl="0" w:tplc="A2AC2F1A">
      <w:start w:val="2"/>
      <w:numFmt w:val="bullet"/>
      <w:lvlText w:val="-"/>
      <w:lvlJc w:val="left"/>
      <w:pPr>
        <w:ind w:left="19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29" w15:restartNumberingAfterBreak="0">
    <w:nsid w:val="7082043B"/>
    <w:multiLevelType w:val="hybridMultilevel"/>
    <w:tmpl w:val="437A1166"/>
    <w:lvl w:ilvl="0" w:tplc="2B967DD2">
      <w:numFmt w:val="bullet"/>
      <w:lvlText w:val="-"/>
      <w:lvlJc w:val="left"/>
      <w:pPr>
        <w:ind w:left="19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30" w15:restartNumberingAfterBreak="0">
    <w:nsid w:val="798B218A"/>
    <w:multiLevelType w:val="hybridMultilevel"/>
    <w:tmpl w:val="AD4AA0CE"/>
    <w:lvl w:ilvl="0" w:tplc="83FAAE50">
      <w:start w:val="1"/>
      <w:numFmt w:val="lowerRoman"/>
      <w:lvlText w:val="(%1)"/>
      <w:lvlJc w:val="left"/>
      <w:pPr>
        <w:ind w:left="7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1" w15:restartNumberingAfterBreak="0">
    <w:nsid w:val="7C41274E"/>
    <w:multiLevelType w:val="hybridMultilevel"/>
    <w:tmpl w:val="CB2290C8"/>
    <w:lvl w:ilvl="0" w:tplc="13E20D0C">
      <w:start w:val="2026"/>
      <w:numFmt w:val="decimal"/>
      <w:lvlText w:val="%1"/>
      <w:lvlJc w:val="left"/>
      <w:pPr>
        <w:ind w:left="800" w:hanging="440"/>
      </w:pPr>
      <w:rPr>
        <w:rFonts w:ascii="Calibri" w:hAnsi="Calibri" w:cs="Calibr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04B48"/>
    <w:multiLevelType w:val="hybridMultilevel"/>
    <w:tmpl w:val="B0787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140159">
    <w:abstractNumId w:val="7"/>
  </w:num>
  <w:num w:numId="2" w16cid:durableId="1685593103">
    <w:abstractNumId w:val="11"/>
  </w:num>
  <w:num w:numId="3" w16cid:durableId="2975285">
    <w:abstractNumId w:val="4"/>
  </w:num>
  <w:num w:numId="4" w16cid:durableId="1035541092">
    <w:abstractNumId w:val="17"/>
  </w:num>
  <w:num w:numId="5" w16cid:durableId="1357580993">
    <w:abstractNumId w:val="28"/>
  </w:num>
  <w:num w:numId="6" w16cid:durableId="899051119">
    <w:abstractNumId w:val="12"/>
  </w:num>
  <w:num w:numId="7" w16cid:durableId="334961675">
    <w:abstractNumId w:val="32"/>
  </w:num>
  <w:num w:numId="8" w16cid:durableId="1204902877">
    <w:abstractNumId w:val="27"/>
  </w:num>
  <w:num w:numId="9" w16cid:durableId="742678437">
    <w:abstractNumId w:val="13"/>
  </w:num>
  <w:num w:numId="10" w16cid:durableId="1187597143">
    <w:abstractNumId w:val="18"/>
  </w:num>
  <w:num w:numId="11" w16cid:durableId="1298485457">
    <w:abstractNumId w:val="29"/>
  </w:num>
  <w:num w:numId="12" w16cid:durableId="1186335101">
    <w:abstractNumId w:val="8"/>
  </w:num>
  <w:num w:numId="13" w16cid:durableId="161698207">
    <w:abstractNumId w:val="25"/>
  </w:num>
  <w:num w:numId="14" w16cid:durableId="1015612382">
    <w:abstractNumId w:val="3"/>
  </w:num>
  <w:num w:numId="15" w16cid:durableId="1059210135">
    <w:abstractNumId w:val="10"/>
  </w:num>
  <w:num w:numId="16" w16cid:durableId="2141455029">
    <w:abstractNumId w:val="5"/>
  </w:num>
  <w:num w:numId="17" w16cid:durableId="1380547754">
    <w:abstractNumId w:val="26"/>
  </w:num>
  <w:num w:numId="18" w16cid:durableId="1963875665">
    <w:abstractNumId w:val="14"/>
  </w:num>
  <w:num w:numId="19" w16cid:durableId="392655576">
    <w:abstractNumId w:val="2"/>
  </w:num>
  <w:num w:numId="20" w16cid:durableId="1176262339">
    <w:abstractNumId w:val="9"/>
  </w:num>
  <w:num w:numId="21" w16cid:durableId="482281196">
    <w:abstractNumId w:val="30"/>
  </w:num>
  <w:num w:numId="22" w16cid:durableId="1561556917">
    <w:abstractNumId w:val="16"/>
  </w:num>
  <w:num w:numId="23" w16cid:durableId="1271353646">
    <w:abstractNumId w:val="20"/>
  </w:num>
  <w:num w:numId="24" w16cid:durableId="825125099">
    <w:abstractNumId w:val="23"/>
  </w:num>
  <w:num w:numId="25" w16cid:durableId="865827053">
    <w:abstractNumId w:val="0"/>
  </w:num>
  <w:num w:numId="26" w16cid:durableId="2051418181">
    <w:abstractNumId w:val="31"/>
  </w:num>
  <w:num w:numId="27" w16cid:durableId="518204464">
    <w:abstractNumId w:val="24"/>
  </w:num>
  <w:num w:numId="28" w16cid:durableId="863977684">
    <w:abstractNumId w:val="21"/>
  </w:num>
  <w:num w:numId="29" w16cid:durableId="476383597">
    <w:abstractNumId w:val="15"/>
  </w:num>
  <w:num w:numId="30" w16cid:durableId="551427692">
    <w:abstractNumId w:val="22"/>
  </w:num>
  <w:num w:numId="31" w16cid:durableId="1788234400">
    <w:abstractNumId w:val="6"/>
  </w:num>
  <w:num w:numId="32" w16cid:durableId="1010063194">
    <w:abstractNumId w:val="19"/>
  </w:num>
  <w:num w:numId="33" w16cid:durableId="1172181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EF"/>
    <w:rsid w:val="00004889"/>
    <w:rsid w:val="000224E3"/>
    <w:rsid w:val="00024DB4"/>
    <w:rsid w:val="00031B7F"/>
    <w:rsid w:val="00036D8E"/>
    <w:rsid w:val="000402B9"/>
    <w:rsid w:val="00043F27"/>
    <w:rsid w:val="0005794D"/>
    <w:rsid w:val="00064F1E"/>
    <w:rsid w:val="00086C29"/>
    <w:rsid w:val="000A62AF"/>
    <w:rsid w:val="000B13BD"/>
    <w:rsid w:val="000B640D"/>
    <w:rsid w:val="000C2108"/>
    <w:rsid w:val="000C64CD"/>
    <w:rsid w:val="000E146C"/>
    <w:rsid w:val="000E3B38"/>
    <w:rsid w:val="000E6079"/>
    <w:rsid w:val="000F05D9"/>
    <w:rsid w:val="000F6299"/>
    <w:rsid w:val="000F6A7A"/>
    <w:rsid w:val="0010178F"/>
    <w:rsid w:val="00113C3E"/>
    <w:rsid w:val="00134CB8"/>
    <w:rsid w:val="00154B28"/>
    <w:rsid w:val="00154C78"/>
    <w:rsid w:val="00164AE8"/>
    <w:rsid w:val="001809C3"/>
    <w:rsid w:val="001816A7"/>
    <w:rsid w:val="00183EAC"/>
    <w:rsid w:val="00186B0F"/>
    <w:rsid w:val="00197A73"/>
    <w:rsid w:val="001A6E4C"/>
    <w:rsid w:val="001B2B3B"/>
    <w:rsid w:val="001C5EF0"/>
    <w:rsid w:val="001D1F37"/>
    <w:rsid w:val="001D796E"/>
    <w:rsid w:val="001E04FA"/>
    <w:rsid w:val="001F10D8"/>
    <w:rsid w:val="001F1849"/>
    <w:rsid w:val="00216CF0"/>
    <w:rsid w:val="00217FF9"/>
    <w:rsid w:val="002310E5"/>
    <w:rsid w:val="00234C3A"/>
    <w:rsid w:val="0024247C"/>
    <w:rsid w:val="00242A6E"/>
    <w:rsid w:val="00265F02"/>
    <w:rsid w:val="002771CF"/>
    <w:rsid w:val="002B6ACC"/>
    <w:rsid w:val="002C74A1"/>
    <w:rsid w:val="002E3B04"/>
    <w:rsid w:val="002E6F79"/>
    <w:rsid w:val="002F6C7C"/>
    <w:rsid w:val="00307565"/>
    <w:rsid w:val="003255AF"/>
    <w:rsid w:val="00325EA2"/>
    <w:rsid w:val="003264D0"/>
    <w:rsid w:val="00336F18"/>
    <w:rsid w:val="003404F2"/>
    <w:rsid w:val="003431CB"/>
    <w:rsid w:val="00356A71"/>
    <w:rsid w:val="00357426"/>
    <w:rsid w:val="003756E1"/>
    <w:rsid w:val="00380846"/>
    <w:rsid w:val="00380FBA"/>
    <w:rsid w:val="003847D9"/>
    <w:rsid w:val="00386B52"/>
    <w:rsid w:val="003A5252"/>
    <w:rsid w:val="003C21D6"/>
    <w:rsid w:val="003C5872"/>
    <w:rsid w:val="003D2B7B"/>
    <w:rsid w:val="003E1167"/>
    <w:rsid w:val="003E7DE7"/>
    <w:rsid w:val="003F4E8C"/>
    <w:rsid w:val="00400FDB"/>
    <w:rsid w:val="004048E1"/>
    <w:rsid w:val="004115C1"/>
    <w:rsid w:val="0045657C"/>
    <w:rsid w:val="00456C59"/>
    <w:rsid w:val="00483216"/>
    <w:rsid w:val="00486002"/>
    <w:rsid w:val="00486D85"/>
    <w:rsid w:val="004C4C15"/>
    <w:rsid w:val="004C61F9"/>
    <w:rsid w:val="004C6824"/>
    <w:rsid w:val="004D1087"/>
    <w:rsid w:val="00512D2D"/>
    <w:rsid w:val="00513029"/>
    <w:rsid w:val="005243C4"/>
    <w:rsid w:val="00525C32"/>
    <w:rsid w:val="005413DC"/>
    <w:rsid w:val="005442F6"/>
    <w:rsid w:val="0055533A"/>
    <w:rsid w:val="00595C2D"/>
    <w:rsid w:val="005B060E"/>
    <w:rsid w:val="005C7EB8"/>
    <w:rsid w:val="005D02E8"/>
    <w:rsid w:val="005D5AEF"/>
    <w:rsid w:val="005E2F23"/>
    <w:rsid w:val="005E7BEB"/>
    <w:rsid w:val="00617842"/>
    <w:rsid w:val="00617F6B"/>
    <w:rsid w:val="00620A51"/>
    <w:rsid w:val="006431AA"/>
    <w:rsid w:val="0065420A"/>
    <w:rsid w:val="00665A4E"/>
    <w:rsid w:val="00666B1A"/>
    <w:rsid w:val="00687A33"/>
    <w:rsid w:val="006A4976"/>
    <w:rsid w:val="006A608F"/>
    <w:rsid w:val="006B79C8"/>
    <w:rsid w:val="006C213E"/>
    <w:rsid w:val="006C6A2E"/>
    <w:rsid w:val="006C7B86"/>
    <w:rsid w:val="006D497E"/>
    <w:rsid w:val="006D77B7"/>
    <w:rsid w:val="006D7D8B"/>
    <w:rsid w:val="006E0CF9"/>
    <w:rsid w:val="006E2614"/>
    <w:rsid w:val="006F2542"/>
    <w:rsid w:val="006F45DB"/>
    <w:rsid w:val="006F475E"/>
    <w:rsid w:val="006F791D"/>
    <w:rsid w:val="00701E65"/>
    <w:rsid w:val="0071505B"/>
    <w:rsid w:val="0072198B"/>
    <w:rsid w:val="00723F40"/>
    <w:rsid w:val="007326C8"/>
    <w:rsid w:val="00734578"/>
    <w:rsid w:val="00746631"/>
    <w:rsid w:val="00755B25"/>
    <w:rsid w:val="00763CB9"/>
    <w:rsid w:val="00774577"/>
    <w:rsid w:val="00790833"/>
    <w:rsid w:val="00791E15"/>
    <w:rsid w:val="007B0B1C"/>
    <w:rsid w:val="007D1307"/>
    <w:rsid w:val="007D5522"/>
    <w:rsid w:val="00805E1B"/>
    <w:rsid w:val="00806C62"/>
    <w:rsid w:val="00813C72"/>
    <w:rsid w:val="00823CEF"/>
    <w:rsid w:val="008411E8"/>
    <w:rsid w:val="00845758"/>
    <w:rsid w:val="00865815"/>
    <w:rsid w:val="008B0D3B"/>
    <w:rsid w:val="008B5332"/>
    <w:rsid w:val="008C51C0"/>
    <w:rsid w:val="008E0A91"/>
    <w:rsid w:val="008E1E1C"/>
    <w:rsid w:val="008E78E9"/>
    <w:rsid w:val="008F4AB3"/>
    <w:rsid w:val="0090046D"/>
    <w:rsid w:val="00907C86"/>
    <w:rsid w:val="00912651"/>
    <w:rsid w:val="00920DBB"/>
    <w:rsid w:val="0092721B"/>
    <w:rsid w:val="00951DB3"/>
    <w:rsid w:val="00956EE0"/>
    <w:rsid w:val="0097247E"/>
    <w:rsid w:val="00980068"/>
    <w:rsid w:val="0098478D"/>
    <w:rsid w:val="00991F16"/>
    <w:rsid w:val="009933F3"/>
    <w:rsid w:val="009D08D5"/>
    <w:rsid w:val="009E49F1"/>
    <w:rsid w:val="00A00B09"/>
    <w:rsid w:val="00A07324"/>
    <w:rsid w:val="00A33AA7"/>
    <w:rsid w:val="00A3707D"/>
    <w:rsid w:val="00A460BF"/>
    <w:rsid w:val="00A63B71"/>
    <w:rsid w:val="00A776C1"/>
    <w:rsid w:val="00A8334A"/>
    <w:rsid w:val="00A842B2"/>
    <w:rsid w:val="00A85384"/>
    <w:rsid w:val="00A96219"/>
    <w:rsid w:val="00AB34F7"/>
    <w:rsid w:val="00AB68FE"/>
    <w:rsid w:val="00AC44A8"/>
    <w:rsid w:val="00AD0E99"/>
    <w:rsid w:val="00AE5160"/>
    <w:rsid w:val="00AF342A"/>
    <w:rsid w:val="00AF7A1D"/>
    <w:rsid w:val="00B1599F"/>
    <w:rsid w:val="00B2155A"/>
    <w:rsid w:val="00B2335A"/>
    <w:rsid w:val="00B24E52"/>
    <w:rsid w:val="00B2586E"/>
    <w:rsid w:val="00B27E02"/>
    <w:rsid w:val="00B32E1C"/>
    <w:rsid w:val="00B4031C"/>
    <w:rsid w:val="00B4034D"/>
    <w:rsid w:val="00B4225C"/>
    <w:rsid w:val="00B45186"/>
    <w:rsid w:val="00B7068D"/>
    <w:rsid w:val="00B954D4"/>
    <w:rsid w:val="00BA4177"/>
    <w:rsid w:val="00BB616D"/>
    <w:rsid w:val="00BB6A95"/>
    <w:rsid w:val="00BC32F2"/>
    <w:rsid w:val="00BC60E9"/>
    <w:rsid w:val="00BF5B77"/>
    <w:rsid w:val="00C13DD8"/>
    <w:rsid w:val="00C55BB0"/>
    <w:rsid w:val="00C62899"/>
    <w:rsid w:val="00C672D4"/>
    <w:rsid w:val="00C8561B"/>
    <w:rsid w:val="00C904EE"/>
    <w:rsid w:val="00CE14C9"/>
    <w:rsid w:val="00CF2198"/>
    <w:rsid w:val="00D274A6"/>
    <w:rsid w:val="00D36421"/>
    <w:rsid w:val="00D43500"/>
    <w:rsid w:val="00D62981"/>
    <w:rsid w:val="00D83D06"/>
    <w:rsid w:val="00D8564E"/>
    <w:rsid w:val="00D92D7C"/>
    <w:rsid w:val="00D95A93"/>
    <w:rsid w:val="00DC2697"/>
    <w:rsid w:val="00DD1064"/>
    <w:rsid w:val="00DE2383"/>
    <w:rsid w:val="00DF398D"/>
    <w:rsid w:val="00DF45CC"/>
    <w:rsid w:val="00E077C1"/>
    <w:rsid w:val="00E3438D"/>
    <w:rsid w:val="00E45587"/>
    <w:rsid w:val="00E53B64"/>
    <w:rsid w:val="00E74873"/>
    <w:rsid w:val="00E869D5"/>
    <w:rsid w:val="00EA324A"/>
    <w:rsid w:val="00EA5C62"/>
    <w:rsid w:val="00EA73C2"/>
    <w:rsid w:val="00EC1820"/>
    <w:rsid w:val="00EC7CAE"/>
    <w:rsid w:val="00EF3D83"/>
    <w:rsid w:val="00F10487"/>
    <w:rsid w:val="00F12D61"/>
    <w:rsid w:val="00F234AE"/>
    <w:rsid w:val="00F24F55"/>
    <w:rsid w:val="00F3360D"/>
    <w:rsid w:val="00F42C28"/>
    <w:rsid w:val="00F4336F"/>
    <w:rsid w:val="00F46F5F"/>
    <w:rsid w:val="00F60EC1"/>
    <w:rsid w:val="00F701E3"/>
    <w:rsid w:val="00F70AC9"/>
    <w:rsid w:val="00F86061"/>
    <w:rsid w:val="00F9311C"/>
    <w:rsid w:val="00FA0D2F"/>
    <w:rsid w:val="00FA5B18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2287B"/>
  <w15:chartTrackingRefBased/>
  <w15:docId w15:val="{2C8CB3B9-DBF6-42BC-AC45-77FA0B30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B86"/>
  </w:style>
  <w:style w:type="paragraph" w:styleId="Heading1">
    <w:name w:val="heading 1"/>
    <w:basedOn w:val="Normal"/>
    <w:next w:val="Normal"/>
    <w:link w:val="Heading1Char"/>
    <w:uiPriority w:val="9"/>
    <w:qFormat/>
    <w:rsid w:val="005D5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A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A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A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A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A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A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A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A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A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A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A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D5A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A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A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A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AE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D5A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D5AEF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E14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46C"/>
    <w:rPr>
      <w:color w:val="605E5C"/>
      <w:shd w:val="clear" w:color="auto" w:fill="E1DFDD"/>
    </w:rPr>
  </w:style>
  <w:style w:type="paragraph" w:customStyle="1" w:styleId="Default">
    <w:name w:val="Default"/>
    <w:rsid w:val="001809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4C7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5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55BB0"/>
    <w:rPr>
      <w:b/>
      <w:bCs/>
    </w:rPr>
  </w:style>
  <w:style w:type="character" w:styleId="Emphasis">
    <w:name w:val="Emphasis"/>
    <w:basedOn w:val="DefaultParagraphFont"/>
    <w:uiPriority w:val="20"/>
    <w:qFormat/>
    <w:rsid w:val="00C55BB0"/>
    <w:rPr>
      <w:i/>
      <w:iCs/>
    </w:rPr>
  </w:style>
  <w:style w:type="paragraph" w:styleId="Revision">
    <w:name w:val="Revision"/>
    <w:hidden/>
    <w:uiPriority w:val="99"/>
    <w:semiHidden/>
    <w:rsid w:val="00DC269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2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6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genelane-or.aauw.net/2021/06/13/victoria-olajide-2021-nccwsl-re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ibuneonlineng.com/on-agricultural-histories-city-formation-nigerian-scholar-reframes-global-narratives-of-early-urba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s.uoregon.edu/directory/anthropology/all/volajide" TargetMode="External"/><Relationship Id="rId5" Type="http://schemas.openxmlformats.org/officeDocument/2006/relationships/hyperlink" Target="mailto:volajide@uoregon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Adelegan</dc:creator>
  <cp:keywords/>
  <dc:description/>
  <cp:lastModifiedBy>Victoria Adelegan</cp:lastModifiedBy>
  <cp:revision>12</cp:revision>
  <cp:lastPrinted>2026-07-21T03:08:00Z</cp:lastPrinted>
  <dcterms:created xsi:type="dcterms:W3CDTF">2026-07-21T00:56:00Z</dcterms:created>
  <dcterms:modified xsi:type="dcterms:W3CDTF">2026-07-30T16:34:00Z</dcterms:modified>
</cp:coreProperties>
</file>