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1A6CA" w14:textId="5373C847" w:rsidR="004F0167" w:rsidRPr="00DD7688" w:rsidRDefault="004F0167" w:rsidP="004F7716">
      <w:pPr>
        <w:pStyle w:val="Title"/>
        <w:rPr>
          <w:sz w:val="24"/>
          <w:szCs w:val="24"/>
        </w:rPr>
      </w:pPr>
      <w:r w:rsidRPr="00DD7688">
        <w:rPr>
          <w:sz w:val="24"/>
          <w:szCs w:val="24"/>
        </w:rPr>
        <w:t>Audrey Lucero</w:t>
      </w:r>
    </w:p>
    <w:p w14:paraId="4499F418" w14:textId="25758054" w:rsidR="00247775" w:rsidRPr="00DD7688" w:rsidRDefault="00FC3BD0" w:rsidP="00247775">
      <w:pPr>
        <w:pStyle w:val="Title"/>
        <w:rPr>
          <w:b w:val="0"/>
          <w:sz w:val="24"/>
          <w:szCs w:val="24"/>
        </w:rPr>
      </w:pPr>
      <w:r w:rsidRPr="00DD7688">
        <w:rPr>
          <w:b w:val="0"/>
          <w:sz w:val="24"/>
          <w:szCs w:val="24"/>
        </w:rPr>
        <w:t xml:space="preserve">Department of </w:t>
      </w:r>
      <w:r w:rsidR="00247775" w:rsidRPr="00DD7688">
        <w:rPr>
          <w:b w:val="0"/>
          <w:sz w:val="24"/>
          <w:szCs w:val="24"/>
        </w:rPr>
        <w:t>Education Studies</w:t>
      </w:r>
    </w:p>
    <w:p w14:paraId="20AA961D" w14:textId="74D5490E" w:rsidR="00247775" w:rsidRPr="00DD7688" w:rsidRDefault="00247775" w:rsidP="00413866">
      <w:pPr>
        <w:pStyle w:val="Title"/>
        <w:rPr>
          <w:b w:val="0"/>
          <w:sz w:val="24"/>
          <w:szCs w:val="24"/>
        </w:rPr>
      </w:pPr>
      <w:r w:rsidRPr="00DD7688">
        <w:rPr>
          <w:b w:val="0"/>
          <w:sz w:val="24"/>
          <w:szCs w:val="24"/>
        </w:rPr>
        <w:t>College of Education</w:t>
      </w:r>
    </w:p>
    <w:p w14:paraId="35609AC5" w14:textId="30B56984" w:rsidR="00247775" w:rsidRPr="00DD7688" w:rsidRDefault="00247775" w:rsidP="00413866">
      <w:pPr>
        <w:pStyle w:val="Title"/>
        <w:rPr>
          <w:b w:val="0"/>
          <w:sz w:val="24"/>
          <w:szCs w:val="24"/>
        </w:rPr>
      </w:pPr>
      <w:r w:rsidRPr="00DD7688">
        <w:rPr>
          <w:b w:val="0"/>
          <w:sz w:val="24"/>
          <w:szCs w:val="24"/>
        </w:rPr>
        <w:t>University of Oregon</w:t>
      </w:r>
    </w:p>
    <w:p w14:paraId="51928EE9" w14:textId="77777777" w:rsidR="00247775" w:rsidRPr="00DD7688" w:rsidRDefault="00247775" w:rsidP="00413866">
      <w:pPr>
        <w:pStyle w:val="Title"/>
        <w:rPr>
          <w:b w:val="0"/>
          <w:sz w:val="24"/>
          <w:szCs w:val="24"/>
        </w:rPr>
      </w:pPr>
      <w:r w:rsidRPr="00DD7688">
        <w:rPr>
          <w:b w:val="0"/>
          <w:sz w:val="24"/>
          <w:szCs w:val="24"/>
        </w:rPr>
        <w:t>5277 University of Oregon</w:t>
      </w:r>
    </w:p>
    <w:p w14:paraId="1BD9D2ED" w14:textId="7E815636" w:rsidR="00CA66B3" w:rsidRPr="00DD7688" w:rsidRDefault="00CA66B3" w:rsidP="00413866">
      <w:pPr>
        <w:pStyle w:val="Title"/>
        <w:rPr>
          <w:b w:val="0"/>
          <w:sz w:val="24"/>
          <w:szCs w:val="24"/>
        </w:rPr>
      </w:pPr>
      <w:r w:rsidRPr="00DD7688">
        <w:rPr>
          <w:b w:val="0"/>
          <w:sz w:val="24"/>
          <w:szCs w:val="24"/>
        </w:rPr>
        <w:t>Eugene, OR 97403-5277</w:t>
      </w:r>
    </w:p>
    <w:p w14:paraId="3D339796" w14:textId="77777777" w:rsidR="004E6DE2" w:rsidRPr="00DD7688" w:rsidRDefault="00CA66B3" w:rsidP="00CA66B3">
      <w:pPr>
        <w:pStyle w:val="Title"/>
        <w:rPr>
          <w:b w:val="0"/>
          <w:sz w:val="24"/>
          <w:szCs w:val="24"/>
        </w:rPr>
      </w:pPr>
      <w:r w:rsidRPr="00DD7688">
        <w:rPr>
          <w:b w:val="0"/>
          <w:sz w:val="24"/>
          <w:szCs w:val="24"/>
        </w:rPr>
        <w:t>Phone</w:t>
      </w:r>
      <w:r w:rsidR="009A4F3E" w:rsidRPr="00DD7688">
        <w:rPr>
          <w:b w:val="0"/>
          <w:sz w:val="24"/>
          <w:szCs w:val="24"/>
        </w:rPr>
        <w:t>:</w:t>
      </w:r>
      <w:r w:rsidRPr="00DD7688">
        <w:rPr>
          <w:b w:val="0"/>
          <w:sz w:val="24"/>
          <w:szCs w:val="24"/>
        </w:rPr>
        <w:t xml:space="preserve"> (541)</w:t>
      </w:r>
      <w:r w:rsidR="00607502" w:rsidRPr="00DD7688">
        <w:rPr>
          <w:b w:val="0"/>
          <w:sz w:val="24"/>
          <w:szCs w:val="24"/>
        </w:rPr>
        <w:t xml:space="preserve"> </w:t>
      </w:r>
      <w:r w:rsidRPr="00DD7688">
        <w:rPr>
          <w:b w:val="0"/>
          <w:sz w:val="24"/>
          <w:szCs w:val="24"/>
        </w:rPr>
        <w:t>346-8069</w:t>
      </w:r>
    </w:p>
    <w:p w14:paraId="490977B5" w14:textId="3B605BF8" w:rsidR="00413866" w:rsidRPr="00DD7688" w:rsidRDefault="00DF6E1D" w:rsidP="00CA66B3">
      <w:pPr>
        <w:pStyle w:val="Title"/>
        <w:rPr>
          <w:b w:val="0"/>
          <w:color w:val="000000"/>
          <w:sz w:val="24"/>
          <w:szCs w:val="24"/>
        </w:rPr>
      </w:pPr>
      <w:r w:rsidRPr="00DD7688">
        <w:rPr>
          <w:rStyle w:val="Hyperlink"/>
          <w:b w:val="0"/>
          <w:sz w:val="24"/>
          <w:szCs w:val="24"/>
        </w:rPr>
        <w:t>alucero@uoregon.edu</w:t>
      </w:r>
    </w:p>
    <w:p w14:paraId="54A83B60" w14:textId="205357C7" w:rsidR="00301C2E" w:rsidRPr="00DD7688" w:rsidRDefault="00A562EC" w:rsidP="00CA66B3">
      <w:pPr>
        <w:pStyle w:val="Title"/>
        <w:rPr>
          <w:rStyle w:val="Hyperlink"/>
          <w:b w:val="0"/>
          <w:sz w:val="24"/>
          <w:szCs w:val="24"/>
        </w:rPr>
      </w:pPr>
      <w:hyperlink r:id="rId8" w:history="1">
        <w:r w:rsidRPr="00DD7688">
          <w:rPr>
            <w:rStyle w:val="Hyperlink"/>
            <w:b w:val="0"/>
            <w:sz w:val="24"/>
            <w:szCs w:val="24"/>
          </w:rPr>
          <w:t>https://education.uoregon.edu/people/csse/alucero</w:t>
        </w:r>
      </w:hyperlink>
    </w:p>
    <w:p w14:paraId="48340BB6" w14:textId="77777777" w:rsidR="00203823" w:rsidRDefault="00203823" w:rsidP="00CA66B3">
      <w:pPr>
        <w:pStyle w:val="Title"/>
      </w:pPr>
    </w:p>
    <w:p w14:paraId="4DE3BC30" w14:textId="666672D4" w:rsidR="00F8115D" w:rsidRPr="00DD7688" w:rsidRDefault="00F8115D" w:rsidP="00F87D33">
      <w:pPr>
        <w:pStyle w:val="Heading1"/>
        <w:rPr>
          <w:szCs w:val="24"/>
        </w:rPr>
      </w:pPr>
      <w:bookmarkStart w:id="0" w:name="OLE_LINK12"/>
      <w:r w:rsidRPr="00DD7688">
        <w:rPr>
          <w:szCs w:val="24"/>
        </w:rPr>
        <w:t>PROFESSIONAL BACKGROUND</w:t>
      </w:r>
    </w:p>
    <w:p w14:paraId="34B10E46" w14:textId="06A87D05" w:rsidR="00987A2C" w:rsidRPr="00F9331D" w:rsidRDefault="00987A2C" w:rsidP="00F87D33">
      <w:pPr>
        <w:pStyle w:val="Heading1"/>
        <w:rPr>
          <w:i/>
          <w:iCs/>
          <w:szCs w:val="24"/>
        </w:rPr>
      </w:pPr>
      <w:r w:rsidRPr="00F9331D">
        <w:rPr>
          <w:i/>
          <w:iCs/>
          <w:szCs w:val="24"/>
        </w:rPr>
        <w:t>Academic Appointment</w:t>
      </w:r>
      <w:r w:rsidR="00AA0DCE" w:rsidRPr="00F9331D">
        <w:rPr>
          <w:i/>
          <w:iCs/>
          <w:szCs w:val="24"/>
        </w:rPr>
        <w:t>s</w:t>
      </w:r>
    </w:p>
    <w:p w14:paraId="00A769C3" w14:textId="376D9380" w:rsidR="00BE4AD6" w:rsidRDefault="00160558" w:rsidP="00197CFF">
      <w:pPr>
        <w:pStyle w:val="Heading1"/>
        <w:rPr>
          <w:b w:val="0"/>
          <w:i/>
          <w:szCs w:val="24"/>
        </w:rPr>
      </w:pPr>
      <w:r>
        <w:rPr>
          <w:b w:val="0"/>
          <w:szCs w:val="24"/>
        </w:rPr>
        <w:t>2024-p</w:t>
      </w:r>
      <w:r w:rsidR="00BE4AD6">
        <w:rPr>
          <w:b w:val="0"/>
          <w:szCs w:val="24"/>
        </w:rPr>
        <w:t>resent</w:t>
      </w:r>
      <w:r w:rsidR="00BE4AD6">
        <w:rPr>
          <w:b w:val="0"/>
          <w:szCs w:val="24"/>
        </w:rPr>
        <w:tab/>
      </w:r>
      <w:r w:rsidR="00BE4AD6">
        <w:rPr>
          <w:b w:val="0"/>
          <w:szCs w:val="24"/>
        </w:rPr>
        <w:tab/>
      </w:r>
      <w:r w:rsidR="00B8654A">
        <w:rPr>
          <w:b w:val="0"/>
          <w:i/>
          <w:iCs/>
          <w:szCs w:val="24"/>
        </w:rPr>
        <w:t>P</w:t>
      </w:r>
      <w:r w:rsidR="00BE4AD6">
        <w:rPr>
          <w:b w:val="0"/>
          <w:i/>
          <w:iCs/>
          <w:szCs w:val="24"/>
        </w:rPr>
        <w:t xml:space="preserve">rofessor, </w:t>
      </w:r>
      <w:r w:rsidR="00BE4AD6" w:rsidRPr="00DD7688">
        <w:rPr>
          <w:b w:val="0"/>
          <w:i/>
          <w:szCs w:val="24"/>
        </w:rPr>
        <w:t>Language and Literacy Education</w:t>
      </w:r>
    </w:p>
    <w:p w14:paraId="23022EFD" w14:textId="77777777" w:rsidR="00BE4AD6" w:rsidRPr="00DD7688" w:rsidRDefault="00BE4AD6" w:rsidP="00BE4AD6">
      <w:pPr>
        <w:pStyle w:val="Heading1"/>
        <w:ind w:left="1440" w:firstLine="720"/>
        <w:rPr>
          <w:b w:val="0"/>
          <w:szCs w:val="24"/>
        </w:rPr>
      </w:pPr>
      <w:r w:rsidRPr="00DD7688">
        <w:rPr>
          <w:b w:val="0"/>
          <w:szCs w:val="24"/>
        </w:rPr>
        <w:t>University of Oregon, Department of Education Studies</w:t>
      </w:r>
    </w:p>
    <w:p w14:paraId="33DC3C4D" w14:textId="77777777" w:rsidR="00BE4AD6" w:rsidRPr="00BE4AD6" w:rsidRDefault="00BE4AD6" w:rsidP="00BE4AD6"/>
    <w:p w14:paraId="14B54DD5" w14:textId="77777777" w:rsidR="00BE4AD6" w:rsidRPr="00DD7688" w:rsidRDefault="00BE4AD6" w:rsidP="00BE4AD6">
      <w:pPr>
        <w:ind w:left="1440" w:firstLine="720"/>
        <w:rPr>
          <w:i/>
          <w:iCs/>
          <w:szCs w:val="24"/>
        </w:rPr>
      </w:pPr>
      <w:r w:rsidRPr="00DD7688">
        <w:rPr>
          <w:i/>
          <w:iCs/>
          <w:szCs w:val="24"/>
        </w:rPr>
        <w:t>Graduate Faculty</w:t>
      </w:r>
    </w:p>
    <w:p w14:paraId="0A77A6EB" w14:textId="77777777" w:rsidR="00BE4AD6" w:rsidRPr="00DD7688" w:rsidRDefault="00BE4AD6" w:rsidP="00BE4AD6">
      <w:pPr>
        <w:ind w:left="2160"/>
        <w:rPr>
          <w:szCs w:val="24"/>
        </w:rPr>
      </w:pPr>
      <w:r w:rsidRPr="00DD7688">
        <w:rPr>
          <w:szCs w:val="24"/>
        </w:rPr>
        <w:t>University of Oregon, Indigenous, Race &amp; Ethnic Studies</w:t>
      </w:r>
    </w:p>
    <w:p w14:paraId="2618792D" w14:textId="77777777" w:rsidR="00BE4AD6" w:rsidRDefault="00BE4AD6" w:rsidP="00197CFF">
      <w:pPr>
        <w:pStyle w:val="Heading1"/>
        <w:rPr>
          <w:b w:val="0"/>
          <w:szCs w:val="24"/>
        </w:rPr>
      </w:pPr>
    </w:p>
    <w:p w14:paraId="5C3DFCD2" w14:textId="3191167D" w:rsidR="00197CFF" w:rsidRPr="00DD7688" w:rsidRDefault="00197CFF" w:rsidP="00197CFF">
      <w:pPr>
        <w:pStyle w:val="Heading1"/>
        <w:rPr>
          <w:b w:val="0"/>
          <w:szCs w:val="24"/>
        </w:rPr>
      </w:pPr>
      <w:r w:rsidRPr="00DD7688">
        <w:rPr>
          <w:b w:val="0"/>
          <w:szCs w:val="24"/>
        </w:rPr>
        <w:t>2017-</w:t>
      </w:r>
      <w:r w:rsidR="00BE4AD6">
        <w:rPr>
          <w:b w:val="0"/>
          <w:szCs w:val="24"/>
        </w:rPr>
        <w:t>2024</w:t>
      </w:r>
      <w:r w:rsidRPr="00DD7688">
        <w:rPr>
          <w:b w:val="0"/>
          <w:szCs w:val="24"/>
        </w:rPr>
        <w:tab/>
      </w:r>
      <w:r w:rsidRPr="00DD7688">
        <w:rPr>
          <w:b w:val="0"/>
          <w:szCs w:val="24"/>
        </w:rPr>
        <w:tab/>
      </w:r>
      <w:r w:rsidRPr="00DD7688">
        <w:rPr>
          <w:b w:val="0"/>
          <w:i/>
          <w:szCs w:val="24"/>
        </w:rPr>
        <w:t>Associate Professor, Language and Literacy Education</w:t>
      </w:r>
    </w:p>
    <w:p w14:paraId="0F7F33FE" w14:textId="677F2B84" w:rsidR="00864F91" w:rsidRPr="00BE4AD6" w:rsidRDefault="00197CFF" w:rsidP="00BE4AD6">
      <w:pPr>
        <w:pStyle w:val="Heading1"/>
        <w:ind w:left="1440" w:firstLine="720"/>
        <w:rPr>
          <w:b w:val="0"/>
          <w:szCs w:val="24"/>
        </w:rPr>
      </w:pPr>
      <w:r w:rsidRPr="00DD7688">
        <w:rPr>
          <w:b w:val="0"/>
          <w:szCs w:val="24"/>
        </w:rPr>
        <w:t>University of Oregon, Department of Education Studies</w:t>
      </w:r>
    </w:p>
    <w:p w14:paraId="3DD518FD" w14:textId="77777777" w:rsidR="00197CFF" w:rsidRPr="00DD7688" w:rsidRDefault="00197CFF" w:rsidP="00F87D33">
      <w:pPr>
        <w:pStyle w:val="Heading1"/>
        <w:rPr>
          <w:b w:val="0"/>
          <w:szCs w:val="24"/>
        </w:rPr>
      </w:pPr>
    </w:p>
    <w:p w14:paraId="0FB98199" w14:textId="25A4C541" w:rsidR="00F87D33" w:rsidRPr="00DD7688" w:rsidRDefault="00F87D33" w:rsidP="00F87D33">
      <w:pPr>
        <w:pStyle w:val="Heading1"/>
        <w:rPr>
          <w:b w:val="0"/>
          <w:szCs w:val="24"/>
        </w:rPr>
      </w:pPr>
      <w:r w:rsidRPr="00DD7688">
        <w:rPr>
          <w:b w:val="0"/>
          <w:szCs w:val="24"/>
        </w:rPr>
        <w:t>2011-</w:t>
      </w:r>
      <w:r w:rsidR="00197CFF" w:rsidRPr="00DD7688">
        <w:rPr>
          <w:b w:val="0"/>
          <w:szCs w:val="24"/>
        </w:rPr>
        <w:t>2017</w:t>
      </w:r>
      <w:r w:rsidRPr="00DD7688">
        <w:rPr>
          <w:b w:val="0"/>
          <w:szCs w:val="24"/>
        </w:rPr>
        <w:tab/>
      </w:r>
      <w:r w:rsidR="0076109D" w:rsidRPr="00DD7688">
        <w:rPr>
          <w:b w:val="0"/>
          <w:szCs w:val="24"/>
        </w:rPr>
        <w:tab/>
      </w:r>
      <w:r w:rsidR="00197CFF" w:rsidRPr="00DD7688">
        <w:rPr>
          <w:b w:val="0"/>
          <w:i/>
          <w:szCs w:val="24"/>
        </w:rPr>
        <w:t>Assistant</w:t>
      </w:r>
      <w:r w:rsidRPr="00DD7688">
        <w:rPr>
          <w:b w:val="0"/>
          <w:i/>
          <w:szCs w:val="24"/>
        </w:rPr>
        <w:t xml:space="preserve"> Professor, Language and Literacy Education</w:t>
      </w:r>
    </w:p>
    <w:p w14:paraId="5EA61BD9" w14:textId="25D08C4C" w:rsidR="00F8115D" w:rsidRPr="00DD7688" w:rsidRDefault="00A9128A" w:rsidP="008309F2">
      <w:pPr>
        <w:pStyle w:val="Heading1"/>
        <w:ind w:left="1440" w:firstLine="720"/>
        <w:rPr>
          <w:b w:val="0"/>
          <w:szCs w:val="24"/>
        </w:rPr>
      </w:pPr>
      <w:r w:rsidRPr="00DD7688">
        <w:rPr>
          <w:b w:val="0"/>
          <w:szCs w:val="24"/>
        </w:rPr>
        <w:t>University of Oregon, Department of Education Studies</w:t>
      </w:r>
    </w:p>
    <w:p w14:paraId="3519D95C" w14:textId="77777777" w:rsidR="000C7705" w:rsidRPr="00DD7688" w:rsidRDefault="000C7705" w:rsidP="000C7705">
      <w:pPr>
        <w:ind w:left="2160"/>
        <w:rPr>
          <w:szCs w:val="24"/>
        </w:rPr>
      </w:pPr>
    </w:p>
    <w:p w14:paraId="14AD620B" w14:textId="3B212EC9" w:rsidR="00AA0DCE" w:rsidRPr="00F9331D" w:rsidRDefault="00AA0DCE" w:rsidP="00413866">
      <w:pPr>
        <w:rPr>
          <w:b/>
          <w:i/>
          <w:iCs/>
          <w:szCs w:val="24"/>
        </w:rPr>
      </w:pPr>
      <w:r w:rsidRPr="00F9331D">
        <w:rPr>
          <w:b/>
          <w:i/>
          <w:iCs/>
          <w:szCs w:val="24"/>
        </w:rPr>
        <w:t>Visiting Research Positions</w:t>
      </w:r>
    </w:p>
    <w:p w14:paraId="56DADD0A" w14:textId="77777777" w:rsidR="00AA0DCE" w:rsidRDefault="00AA0DCE" w:rsidP="00413866">
      <w:pPr>
        <w:rPr>
          <w:bCs/>
          <w:szCs w:val="24"/>
        </w:rPr>
      </w:pPr>
      <w:r>
        <w:rPr>
          <w:bCs/>
          <w:szCs w:val="24"/>
        </w:rPr>
        <w:t>Winter 2025</w:t>
      </w:r>
      <w:r>
        <w:rPr>
          <w:bCs/>
          <w:szCs w:val="24"/>
        </w:rPr>
        <w:tab/>
      </w:r>
      <w:r>
        <w:rPr>
          <w:bCs/>
          <w:szCs w:val="24"/>
        </w:rPr>
        <w:tab/>
        <w:t xml:space="preserve">Department of Linguistics and English Language </w:t>
      </w:r>
    </w:p>
    <w:p w14:paraId="6C23F955" w14:textId="3CE150A1" w:rsidR="00AA0DCE" w:rsidRPr="00AA0DCE" w:rsidRDefault="00AA0DCE" w:rsidP="00AA0DCE">
      <w:pPr>
        <w:ind w:left="1440" w:firstLine="720"/>
        <w:rPr>
          <w:bCs/>
          <w:szCs w:val="24"/>
        </w:rPr>
      </w:pPr>
      <w:r>
        <w:rPr>
          <w:bCs/>
          <w:szCs w:val="24"/>
        </w:rPr>
        <w:t>Lancaster University, England</w:t>
      </w:r>
    </w:p>
    <w:p w14:paraId="665C07CF" w14:textId="77777777" w:rsidR="00AA0DCE" w:rsidRDefault="00AA0DCE" w:rsidP="00413866">
      <w:pPr>
        <w:rPr>
          <w:b/>
          <w:szCs w:val="24"/>
        </w:rPr>
      </w:pPr>
    </w:p>
    <w:p w14:paraId="08B71C90" w14:textId="5A96F438" w:rsidR="00413866" w:rsidRPr="00F9331D" w:rsidRDefault="00413866" w:rsidP="00413866">
      <w:pPr>
        <w:rPr>
          <w:b/>
          <w:i/>
          <w:iCs/>
          <w:szCs w:val="24"/>
        </w:rPr>
      </w:pPr>
      <w:r w:rsidRPr="00F9331D">
        <w:rPr>
          <w:b/>
          <w:i/>
          <w:iCs/>
          <w:szCs w:val="24"/>
        </w:rPr>
        <w:t>Education</w:t>
      </w:r>
    </w:p>
    <w:p w14:paraId="73CF78E1" w14:textId="194DA45B" w:rsidR="00413866" w:rsidRPr="00DD7688" w:rsidRDefault="00413866" w:rsidP="00413866">
      <w:pPr>
        <w:rPr>
          <w:b/>
          <w:szCs w:val="24"/>
        </w:rPr>
      </w:pPr>
      <w:r w:rsidRPr="00DD7688">
        <w:rPr>
          <w:szCs w:val="24"/>
        </w:rPr>
        <w:t>2011</w:t>
      </w:r>
      <w:r w:rsidRPr="00DD7688">
        <w:rPr>
          <w:b/>
          <w:szCs w:val="24"/>
        </w:rPr>
        <w:tab/>
      </w:r>
      <w:r w:rsidR="009870FB" w:rsidRPr="00DD7688">
        <w:rPr>
          <w:szCs w:val="24"/>
        </w:rPr>
        <w:t>Ph.D.</w:t>
      </w:r>
      <w:r w:rsidR="009870FB" w:rsidRPr="00DD7688">
        <w:rPr>
          <w:b/>
          <w:szCs w:val="24"/>
        </w:rPr>
        <w:tab/>
      </w:r>
      <w:r w:rsidR="009870FB" w:rsidRPr="00DD7688">
        <w:rPr>
          <w:b/>
          <w:szCs w:val="24"/>
        </w:rPr>
        <w:tab/>
      </w:r>
      <w:r w:rsidRPr="00DD7688">
        <w:rPr>
          <w:szCs w:val="24"/>
        </w:rPr>
        <w:t>University of Washington, Seattle, Washington</w:t>
      </w:r>
    </w:p>
    <w:p w14:paraId="795D5542" w14:textId="52A6EEF4" w:rsidR="00413866" w:rsidRPr="00DD7688" w:rsidRDefault="00413866" w:rsidP="00413866">
      <w:pPr>
        <w:tabs>
          <w:tab w:val="left" w:pos="720"/>
          <w:tab w:val="left" w:pos="1440"/>
          <w:tab w:val="left" w:pos="2160"/>
          <w:tab w:val="left" w:pos="2880"/>
          <w:tab w:val="left" w:pos="3600"/>
          <w:tab w:val="left" w:pos="4320"/>
          <w:tab w:val="left" w:pos="5040"/>
          <w:tab w:val="left" w:pos="5760"/>
          <w:tab w:val="left" w:pos="6480"/>
          <w:tab w:val="left" w:pos="8640"/>
        </w:tabs>
        <w:rPr>
          <w:szCs w:val="24"/>
        </w:rPr>
      </w:pPr>
      <w:r w:rsidRPr="00DD7688">
        <w:rPr>
          <w:i/>
          <w:szCs w:val="24"/>
        </w:rPr>
        <w:tab/>
      </w:r>
      <w:r w:rsidR="00097CA8" w:rsidRPr="00DD7688">
        <w:rPr>
          <w:i/>
          <w:szCs w:val="24"/>
        </w:rPr>
        <w:tab/>
      </w:r>
      <w:r w:rsidR="009870FB" w:rsidRPr="00DD7688">
        <w:rPr>
          <w:i/>
          <w:szCs w:val="24"/>
        </w:rPr>
        <w:tab/>
      </w:r>
      <w:r w:rsidR="00C3574B" w:rsidRPr="00DD7688">
        <w:rPr>
          <w:szCs w:val="24"/>
        </w:rPr>
        <w:t xml:space="preserve">Education - </w:t>
      </w:r>
      <w:r w:rsidRPr="00DD7688">
        <w:rPr>
          <w:szCs w:val="24"/>
        </w:rPr>
        <w:t>Language, Literacy and Culture</w:t>
      </w:r>
      <w:r w:rsidRPr="00DD7688">
        <w:rPr>
          <w:szCs w:val="24"/>
        </w:rPr>
        <w:tab/>
      </w:r>
    </w:p>
    <w:p w14:paraId="11D1055C" w14:textId="4F53FE03" w:rsidR="00413866" w:rsidRPr="00DD7688" w:rsidRDefault="00413866" w:rsidP="009870FB">
      <w:pPr>
        <w:ind w:left="2160"/>
        <w:rPr>
          <w:b/>
          <w:szCs w:val="24"/>
        </w:rPr>
      </w:pPr>
      <w:r w:rsidRPr="00DD7688">
        <w:rPr>
          <w:szCs w:val="24"/>
        </w:rPr>
        <w:t>Dissertation Title:</w:t>
      </w:r>
      <w:r w:rsidRPr="00DD7688">
        <w:rPr>
          <w:b/>
          <w:szCs w:val="24"/>
        </w:rPr>
        <w:t xml:space="preserve"> </w:t>
      </w:r>
      <w:r w:rsidRPr="00DD7688">
        <w:rPr>
          <w:i/>
          <w:szCs w:val="24"/>
        </w:rPr>
        <w:t xml:space="preserve">Lengua </w:t>
      </w:r>
      <w:proofErr w:type="spellStart"/>
      <w:r w:rsidRPr="00DD7688">
        <w:rPr>
          <w:i/>
          <w:szCs w:val="24"/>
        </w:rPr>
        <w:t>Académica</w:t>
      </w:r>
      <w:proofErr w:type="spellEnd"/>
      <w:r w:rsidRPr="00DD7688">
        <w:rPr>
          <w:i/>
          <w:szCs w:val="24"/>
        </w:rPr>
        <w:t xml:space="preserve"> in First Grade: Expectations, Instructional Practices, and Teacher Resources</w:t>
      </w:r>
      <w:r w:rsidR="005A0DB4" w:rsidRPr="00DD7688">
        <w:rPr>
          <w:b/>
          <w:szCs w:val="24"/>
        </w:rPr>
        <w:t>,</w:t>
      </w:r>
      <w:r w:rsidRPr="00DD7688">
        <w:rPr>
          <w:szCs w:val="24"/>
        </w:rPr>
        <w:t xml:space="preserve"> Chair:</w:t>
      </w:r>
      <w:r w:rsidRPr="00DD7688">
        <w:rPr>
          <w:b/>
          <w:szCs w:val="24"/>
        </w:rPr>
        <w:t xml:space="preserve"> </w:t>
      </w:r>
      <w:r w:rsidRPr="00DD7688">
        <w:rPr>
          <w:szCs w:val="24"/>
        </w:rPr>
        <w:t>Tom Stritikus</w:t>
      </w:r>
    </w:p>
    <w:p w14:paraId="1AC74F19" w14:textId="77777777" w:rsidR="00413866" w:rsidRPr="00DD7688" w:rsidRDefault="00413866" w:rsidP="00413866">
      <w:pPr>
        <w:rPr>
          <w:szCs w:val="24"/>
        </w:rPr>
      </w:pPr>
      <w:bookmarkStart w:id="1" w:name="OLE_LINK15"/>
      <w:bookmarkEnd w:id="0"/>
    </w:p>
    <w:p w14:paraId="6B324028" w14:textId="2F5E41E8" w:rsidR="00413866" w:rsidRPr="00DD7688" w:rsidRDefault="00413866" w:rsidP="00413866">
      <w:pPr>
        <w:rPr>
          <w:szCs w:val="24"/>
        </w:rPr>
      </w:pPr>
      <w:r w:rsidRPr="00DD7688">
        <w:rPr>
          <w:szCs w:val="24"/>
        </w:rPr>
        <w:t>2002</w:t>
      </w:r>
      <w:r w:rsidRPr="00DD7688">
        <w:rPr>
          <w:szCs w:val="24"/>
        </w:rPr>
        <w:tab/>
      </w:r>
      <w:r w:rsidR="009870FB" w:rsidRPr="00DD7688">
        <w:rPr>
          <w:szCs w:val="24"/>
        </w:rPr>
        <w:t>M.I.T</w:t>
      </w:r>
      <w:r w:rsidR="008A4E71" w:rsidRPr="00DD7688">
        <w:rPr>
          <w:szCs w:val="24"/>
        </w:rPr>
        <w:t>.</w:t>
      </w:r>
      <w:r w:rsidR="00097CA8" w:rsidRPr="00DD7688">
        <w:rPr>
          <w:szCs w:val="24"/>
        </w:rPr>
        <w:tab/>
      </w:r>
      <w:r w:rsidR="009870FB" w:rsidRPr="00DD7688">
        <w:rPr>
          <w:szCs w:val="24"/>
        </w:rPr>
        <w:tab/>
      </w:r>
      <w:r w:rsidRPr="00DD7688">
        <w:rPr>
          <w:szCs w:val="24"/>
        </w:rPr>
        <w:t>Seattle University, Seattle, Washington</w:t>
      </w:r>
    </w:p>
    <w:p w14:paraId="01D422B7" w14:textId="7E52E090" w:rsidR="00413866" w:rsidRPr="00DD7688" w:rsidRDefault="00413866" w:rsidP="00413866">
      <w:pPr>
        <w:rPr>
          <w:szCs w:val="24"/>
        </w:rPr>
      </w:pPr>
      <w:r w:rsidRPr="00DD7688">
        <w:rPr>
          <w:i/>
          <w:szCs w:val="24"/>
        </w:rPr>
        <w:tab/>
      </w:r>
      <w:r w:rsidR="00097CA8" w:rsidRPr="00DD7688">
        <w:rPr>
          <w:i/>
          <w:szCs w:val="24"/>
        </w:rPr>
        <w:tab/>
      </w:r>
      <w:r w:rsidR="009870FB" w:rsidRPr="00DD7688">
        <w:rPr>
          <w:i/>
          <w:szCs w:val="24"/>
        </w:rPr>
        <w:tab/>
      </w:r>
      <w:r w:rsidR="00E25C7A" w:rsidRPr="00DD7688">
        <w:rPr>
          <w:szCs w:val="24"/>
        </w:rPr>
        <w:t>Elementary Education</w:t>
      </w:r>
    </w:p>
    <w:p w14:paraId="50A20732" w14:textId="4C7E0333" w:rsidR="00FC78EC" w:rsidRPr="00DD7688" w:rsidRDefault="00FC78EC" w:rsidP="00413866">
      <w:pPr>
        <w:rPr>
          <w:szCs w:val="24"/>
        </w:rPr>
      </w:pPr>
      <w:r w:rsidRPr="00DD7688">
        <w:rPr>
          <w:szCs w:val="24"/>
        </w:rPr>
        <w:tab/>
      </w:r>
      <w:r w:rsidRPr="00DD7688">
        <w:rPr>
          <w:szCs w:val="24"/>
        </w:rPr>
        <w:tab/>
      </w:r>
      <w:r w:rsidR="009870FB" w:rsidRPr="00DD7688">
        <w:rPr>
          <w:szCs w:val="24"/>
        </w:rPr>
        <w:tab/>
      </w:r>
      <w:r w:rsidR="004E5023" w:rsidRPr="00DD7688">
        <w:rPr>
          <w:szCs w:val="24"/>
        </w:rPr>
        <w:t>K-12 Spanish teaching endorsement</w:t>
      </w:r>
    </w:p>
    <w:bookmarkEnd w:id="1"/>
    <w:p w14:paraId="42447469" w14:textId="77777777" w:rsidR="00413866" w:rsidRPr="00DD7688" w:rsidRDefault="00413866" w:rsidP="00413866">
      <w:pPr>
        <w:rPr>
          <w:b/>
          <w:szCs w:val="24"/>
        </w:rPr>
      </w:pPr>
    </w:p>
    <w:p w14:paraId="5732C73F" w14:textId="0AB7EC32" w:rsidR="00413866" w:rsidRPr="00DD7688" w:rsidRDefault="00413866" w:rsidP="00413866">
      <w:pPr>
        <w:rPr>
          <w:szCs w:val="24"/>
        </w:rPr>
      </w:pPr>
      <w:r w:rsidRPr="00DD7688">
        <w:rPr>
          <w:szCs w:val="24"/>
        </w:rPr>
        <w:t>1996</w:t>
      </w:r>
      <w:r w:rsidRPr="00DD7688">
        <w:rPr>
          <w:szCs w:val="24"/>
        </w:rPr>
        <w:tab/>
      </w:r>
      <w:r w:rsidR="009870FB" w:rsidRPr="00DD7688">
        <w:rPr>
          <w:szCs w:val="24"/>
        </w:rPr>
        <w:t>B.A., B.S</w:t>
      </w:r>
      <w:r w:rsidR="00C82898" w:rsidRPr="00DD7688">
        <w:rPr>
          <w:szCs w:val="24"/>
        </w:rPr>
        <w:t>.</w:t>
      </w:r>
      <w:r w:rsidR="00097CA8" w:rsidRPr="00DD7688">
        <w:rPr>
          <w:szCs w:val="24"/>
        </w:rPr>
        <w:tab/>
      </w:r>
      <w:r w:rsidRPr="00DD7688">
        <w:rPr>
          <w:szCs w:val="24"/>
        </w:rPr>
        <w:t>Boston University, Boston, Massachusetts</w:t>
      </w:r>
    </w:p>
    <w:p w14:paraId="311D4EAE" w14:textId="2823FA73" w:rsidR="00413866" w:rsidRPr="00DD7688" w:rsidRDefault="00413866" w:rsidP="00413866">
      <w:pPr>
        <w:rPr>
          <w:szCs w:val="24"/>
        </w:rPr>
      </w:pPr>
      <w:r w:rsidRPr="00DD7688">
        <w:rPr>
          <w:i/>
          <w:szCs w:val="24"/>
        </w:rPr>
        <w:tab/>
      </w:r>
      <w:r w:rsidR="00097CA8" w:rsidRPr="00DD7688">
        <w:rPr>
          <w:i/>
          <w:szCs w:val="24"/>
        </w:rPr>
        <w:tab/>
      </w:r>
      <w:r w:rsidR="009870FB" w:rsidRPr="00DD7688">
        <w:rPr>
          <w:i/>
          <w:szCs w:val="24"/>
        </w:rPr>
        <w:tab/>
      </w:r>
      <w:r w:rsidR="009870FB" w:rsidRPr="00DD7688">
        <w:rPr>
          <w:szCs w:val="24"/>
        </w:rPr>
        <w:t xml:space="preserve">Psychology, </w:t>
      </w:r>
      <w:r w:rsidR="003D3E2B" w:rsidRPr="00DD7688">
        <w:rPr>
          <w:szCs w:val="24"/>
        </w:rPr>
        <w:t>Broadcasting</w:t>
      </w:r>
    </w:p>
    <w:p w14:paraId="37B10722" w14:textId="4E636D25" w:rsidR="00C12E2E" w:rsidRPr="00DD7688" w:rsidRDefault="003D3E2B" w:rsidP="00764AFE">
      <w:pPr>
        <w:rPr>
          <w:szCs w:val="24"/>
        </w:rPr>
      </w:pPr>
      <w:r w:rsidRPr="00DD7688">
        <w:rPr>
          <w:szCs w:val="24"/>
        </w:rPr>
        <w:tab/>
      </w:r>
      <w:r w:rsidRPr="00DD7688">
        <w:rPr>
          <w:szCs w:val="24"/>
        </w:rPr>
        <w:tab/>
      </w:r>
      <w:r w:rsidRPr="00DD7688">
        <w:rPr>
          <w:szCs w:val="24"/>
        </w:rPr>
        <w:tab/>
        <w:t>Summa Cum Laude</w:t>
      </w:r>
      <w:r w:rsidR="006D179E" w:rsidRPr="00DD7688">
        <w:rPr>
          <w:szCs w:val="24"/>
        </w:rPr>
        <w:t>, With Distinction</w:t>
      </w:r>
    </w:p>
    <w:p w14:paraId="0090FCC7" w14:textId="77777777" w:rsidR="0069773C" w:rsidRPr="00DD7688" w:rsidRDefault="0069773C" w:rsidP="00764AFE">
      <w:pPr>
        <w:rPr>
          <w:szCs w:val="24"/>
        </w:rPr>
      </w:pPr>
    </w:p>
    <w:p w14:paraId="0B73F158" w14:textId="6FF7265D" w:rsidR="0017637A" w:rsidRPr="00DD7688" w:rsidRDefault="00835457" w:rsidP="00CF2626">
      <w:pPr>
        <w:pStyle w:val="Heading1"/>
        <w:rPr>
          <w:szCs w:val="24"/>
        </w:rPr>
      </w:pPr>
      <w:bookmarkStart w:id="2" w:name="OLE_LINK16"/>
      <w:r>
        <w:rPr>
          <w:szCs w:val="24"/>
        </w:rPr>
        <w:t>FELLOWSHIPS</w:t>
      </w:r>
    </w:p>
    <w:p w14:paraId="07BAA7E2" w14:textId="4EB82A52" w:rsidR="00B26CF5" w:rsidRDefault="00B26CF5" w:rsidP="00835457">
      <w:pPr>
        <w:rPr>
          <w:b/>
          <w:bCs/>
          <w:iCs/>
          <w:szCs w:val="24"/>
        </w:rPr>
      </w:pPr>
      <w:r>
        <w:rPr>
          <w:iCs/>
          <w:szCs w:val="24"/>
        </w:rPr>
        <w:t>2026-2027</w:t>
      </w:r>
      <w:r>
        <w:rPr>
          <w:iCs/>
          <w:szCs w:val="24"/>
        </w:rPr>
        <w:tab/>
      </w:r>
      <w:r>
        <w:rPr>
          <w:b/>
          <w:bCs/>
          <w:iCs/>
          <w:szCs w:val="24"/>
        </w:rPr>
        <w:t>UO Wayne Morse Center for Law and Politics Resident Scholar Program</w:t>
      </w:r>
    </w:p>
    <w:p w14:paraId="4008A348" w14:textId="0E997A66" w:rsidR="00B26CF5" w:rsidRPr="00B26CF5" w:rsidRDefault="00B26CF5" w:rsidP="00B26CF5">
      <w:pPr>
        <w:ind w:left="1440"/>
        <w:rPr>
          <w:iCs/>
          <w:szCs w:val="24"/>
        </w:rPr>
      </w:pPr>
      <w:r w:rsidRPr="00B26CF5">
        <w:rPr>
          <w:iCs/>
          <w:szCs w:val="24"/>
        </w:rPr>
        <w:t xml:space="preserve">Recipient of </w:t>
      </w:r>
      <w:r>
        <w:rPr>
          <w:iCs/>
          <w:szCs w:val="24"/>
        </w:rPr>
        <w:t xml:space="preserve">yearlong funding </w:t>
      </w:r>
      <w:r w:rsidRPr="00B26CF5">
        <w:rPr>
          <w:color w:val="000000"/>
          <w:szCs w:val="24"/>
          <w:shd w:val="clear" w:color="auto" w:fill="FFFFFF"/>
        </w:rPr>
        <w:t xml:space="preserve">to provide support for high-caliber research that contributes to the scholar’s own research agenda and the </w:t>
      </w:r>
      <w:r>
        <w:rPr>
          <w:color w:val="000000"/>
          <w:szCs w:val="24"/>
          <w:shd w:val="clear" w:color="auto" w:fill="FFFFFF"/>
        </w:rPr>
        <w:t>c</w:t>
      </w:r>
      <w:r w:rsidRPr="00B26CF5">
        <w:rPr>
          <w:color w:val="000000"/>
          <w:szCs w:val="24"/>
          <w:shd w:val="clear" w:color="auto" w:fill="FFFFFF"/>
        </w:rPr>
        <w:t>enter’s programs</w:t>
      </w:r>
      <w:r>
        <w:rPr>
          <w:color w:val="000000"/>
          <w:szCs w:val="24"/>
          <w:shd w:val="clear" w:color="auto" w:fill="FFFFFF"/>
        </w:rPr>
        <w:t>.</w:t>
      </w:r>
    </w:p>
    <w:p w14:paraId="5EB3512F" w14:textId="77777777" w:rsidR="00B26CF5" w:rsidRDefault="00B26CF5" w:rsidP="00835457">
      <w:pPr>
        <w:rPr>
          <w:iCs/>
          <w:szCs w:val="24"/>
        </w:rPr>
      </w:pPr>
    </w:p>
    <w:p w14:paraId="7787C241" w14:textId="1EC74BCA" w:rsidR="00835457" w:rsidRPr="00835457" w:rsidRDefault="00835457" w:rsidP="00835457">
      <w:pPr>
        <w:rPr>
          <w:iCs/>
          <w:szCs w:val="24"/>
        </w:rPr>
      </w:pPr>
      <w:r w:rsidRPr="00835457">
        <w:rPr>
          <w:iCs/>
          <w:szCs w:val="24"/>
        </w:rPr>
        <w:t>2021-2022</w:t>
      </w:r>
      <w:r w:rsidRPr="00835457">
        <w:rPr>
          <w:iCs/>
          <w:szCs w:val="24"/>
        </w:rPr>
        <w:tab/>
      </w:r>
      <w:bookmarkStart w:id="3" w:name="OLE_LINK28"/>
      <w:r w:rsidRPr="00835457">
        <w:rPr>
          <w:b/>
          <w:bCs/>
          <w:iCs/>
          <w:szCs w:val="24"/>
        </w:rPr>
        <w:t>Student Experience Research Network Mid-Career Fellowship</w:t>
      </w:r>
      <w:bookmarkEnd w:id="3"/>
    </w:p>
    <w:p w14:paraId="2E343D36" w14:textId="73A5E859" w:rsidR="00835457" w:rsidRPr="00835457" w:rsidRDefault="00835457" w:rsidP="00835457">
      <w:pPr>
        <w:ind w:left="1440"/>
        <w:rPr>
          <w:iCs/>
          <w:szCs w:val="24"/>
        </w:rPr>
      </w:pPr>
      <w:r w:rsidRPr="00835457">
        <w:rPr>
          <w:iCs/>
          <w:szCs w:val="24"/>
        </w:rPr>
        <w:t>National program to bridge research on structures that shape students’ experiences with local, state, and federal policies related to education.</w:t>
      </w:r>
    </w:p>
    <w:p w14:paraId="4003D5CD" w14:textId="77777777" w:rsidR="00835457" w:rsidRPr="00835457" w:rsidRDefault="00835457" w:rsidP="00835457">
      <w:pPr>
        <w:rPr>
          <w:iCs/>
          <w:szCs w:val="24"/>
        </w:rPr>
      </w:pPr>
    </w:p>
    <w:p w14:paraId="29D5AB51" w14:textId="19638826" w:rsidR="00835457" w:rsidRPr="00835457" w:rsidRDefault="00835457" w:rsidP="00835457">
      <w:pPr>
        <w:pStyle w:val="Heading1"/>
        <w:rPr>
          <w:bCs/>
          <w:i/>
          <w:iCs/>
          <w:szCs w:val="24"/>
        </w:rPr>
      </w:pPr>
      <w:r w:rsidRPr="00835457">
        <w:rPr>
          <w:b w:val="0"/>
          <w:szCs w:val="24"/>
        </w:rPr>
        <w:t>2016-2017</w:t>
      </w:r>
      <w:r w:rsidRPr="00835457">
        <w:rPr>
          <w:b w:val="0"/>
          <w:szCs w:val="24"/>
        </w:rPr>
        <w:tab/>
      </w:r>
      <w:r w:rsidRPr="00835457">
        <w:rPr>
          <w:bCs/>
          <w:szCs w:val="24"/>
        </w:rPr>
        <w:t>UO Center on Diversity &amp; Community Faculty-in-Residence Fellowship</w:t>
      </w:r>
    </w:p>
    <w:p w14:paraId="051A1154" w14:textId="4E57F3C3" w:rsidR="00835457" w:rsidRPr="00DD7688" w:rsidRDefault="00835457" w:rsidP="00835457">
      <w:pPr>
        <w:pStyle w:val="Heading1"/>
        <w:ind w:left="1440"/>
        <w:rPr>
          <w:b w:val="0"/>
          <w:szCs w:val="24"/>
        </w:rPr>
      </w:pPr>
      <w:r w:rsidRPr="00835457">
        <w:rPr>
          <w:b w:val="0"/>
          <w:szCs w:val="24"/>
        </w:rPr>
        <w:t xml:space="preserve">Fellowship </w:t>
      </w:r>
      <w:r>
        <w:rPr>
          <w:b w:val="0"/>
          <w:szCs w:val="24"/>
        </w:rPr>
        <w:t xml:space="preserve">for tenure-line faculty </w:t>
      </w:r>
      <w:r w:rsidRPr="00835457">
        <w:rPr>
          <w:b w:val="0"/>
          <w:szCs w:val="24"/>
        </w:rPr>
        <w:t>to undertake research related to the better understanding the needs of diverse communities at the university.</w:t>
      </w:r>
    </w:p>
    <w:bookmarkEnd w:id="2"/>
    <w:p w14:paraId="75070848" w14:textId="77777777" w:rsidR="00835457" w:rsidRPr="00DD7688" w:rsidRDefault="00835457" w:rsidP="00835457">
      <w:pPr>
        <w:rPr>
          <w:iCs/>
          <w:szCs w:val="24"/>
        </w:rPr>
      </w:pPr>
    </w:p>
    <w:p w14:paraId="1C1831B0" w14:textId="77777777" w:rsidR="00835457" w:rsidRDefault="00835457" w:rsidP="00704C60">
      <w:pPr>
        <w:pStyle w:val="Heading1"/>
        <w:rPr>
          <w:b w:val="0"/>
          <w:szCs w:val="24"/>
        </w:rPr>
      </w:pPr>
    </w:p>
    <w:p w14:paraId="374051D1" w14:textId="7232A606" w:rsidR="0084271A" w:rsidRPr="00DD7688" w:rsidRDefault="00662FCF" w:rsidP="00704C60">
      <w:pPr>
        <w:pStyle w:val="Heading1"/>
        <w:rPr>
          <w:szCs w:val="24"/>
        </w:rPr>
      </w:pPr>
      <w:r w:rsidRPr="00DD7688">
        <w:rPr>
          <w:szCs w:val="24"/>
        </w:rPr>
        <w:t>S</w:t>
      </w:r>
      <w:r w:rsidR="00C300CB" w:rsidRPr="00DD7688">
        <w:rPr>
          <w:szCs w:val="24"/>
        </w:rPr>
        <w:t>CHOLARSHIP</w:t>
      </w:r>
    </w:p>
    <w:p w14:paraId="1F8A7409" w14:textId="77777777" w:rsidR="008611B3" w:rsidRPr="00DD7688" w:rsidRDefault="008611B3" w:rsidP="008611B3">
      <w:pPr>
        <w:rPr>
          <w:b/>
          <w:i/>
          <w:szCs w:val="24"/>
        </w:rPr>
      </w:pPr>
      <w:bookmarkStart w:id="4" w:name="OLE_LINK21"/>
      <w:r w:rsidRPr="00DD7688">
        <w:rPr>
          <w:i/>
          <w:szCs w:val="24"/>
        </w:rPr>
        <w:t>[*Graduate student co-authors are italicized]</w:t>
      </w:r>
    </w:p>
    <w:bookmarkEnd w:id="4"/>
    <w:p w14:paraId="44E2BE49" w14:textId="77777777" w:rsidR="006A121F" w:rsidRDefault="006A121F" w:rsidP="006A121F">
      <w:pPr>
        <w:rPr>
          <w:b/>
          <w:i/>
          <w:szCs w:val="24"/>
        </w:rPr>
      </w:pPr>
    </w:p>
    <w:p w14:paraId="2893C828" w14:textId="7BF01857" w:rsidR="003632A8" w:rsidRPr="00F9331D" w:rsidRDefault="00743BD4" w:rsidP="006A121F">
      <w:pPr>
        <w:rPr>
          <w:b/>
          <w:i/>
          <w:szCs w:val="24"/>
        </w:rPr>
      </w:pPr>
      <w:bookmarkStart w:id="5" w:name="OLE_LINK18"/>
      <w:r w:rsidRPr="00F9331D">
        <w:rPr>
          <w:b/>
          <w:i/>
          <w:szCs w:val="24"/>
        </w:rPr>
        <w:t>Peer-Reviewed</w:t>
      </w:r>
      <w:r w:rsidR="00662FCF" w:rsidRPr="00F9331D">
        <w:rPr>
          <w:b/>
          <w:i/>
          <w:szCs w:val="24"/>
        </w:rPr>
        <w:t xml:space="preserve"> </w:t>
      </w:r>
      <w:r w:rsidR="00DE1430" w:rsidRPr="00F9331D">
        <w:rPr>
          <w:b/>
          <w:i/>
          <w:szCs w:val="24"/>
        </w:rPr>
        <w:t xml:space="preserve">Journal </w:t>
      </w:r>
      <w:r w:rsidR="00662FCF" w:rsidRPr="00F9331D">
        <w:rPr>
          <w:b/>
          <w:i/>
          <w:szCs w:val="24"/>
        </w:rPr>
        <w:t>Articles</w:t>
      </w:r>
    </w:p>
    <w:p w14:paraId="3E50C93E" w14:textId="1C0C4517" w:rsidR="006E671B" w:rsidRPr="00E83234" w:rsidRDefault="006E671B" w:rsidP="006E671B">
      <w:pPr>
        <w:widowControl w:val="0"/>
        <w:ind w:left="720" w:hanging="720"/>
        <w:rPr>
          <w:bCs/>
        </w:rPr>
      </w:pPr>
      <w:bookmarkStart w:id="6" w:name="OLE_LINK23"/>
      <w:bookmarkStart w:id="7" w:name="OLE_LINK7"/>
      <w:bookmarkStart w:id="8" w:name="OLE_LINK8"/>
      <w:bookmarkStart w:id="9" w:name="OLE_LINK1"/>
      <w:r>
        <w:rPr>
          <w:iCs/>
          <w:szCs w:val="24"/>
          <w:shd w:val="clear" w:color="auto" w:fill="FFFFFF"/>
        </w:rPr>
        <w:t xml:space="preserve">29. </w:t>
      </w:r>
      <w:r w:rsidRPr="001E5C9F">
        <w:rPr>
          <w:b/>
          <w:bCs/>
          <w:iCs/>
          <w:szCs w:val="24"/>
          <w:shd w:val="clear" w:color="auto" w:fill="FFFFFF"/>
        </w:rPr>
        <w:t>Lucero, A.,</w:t>
      </w:r>
      <w:r w:rsidRPr="001E5C9F">
        <w:rPr>
          <w:iCs/>
          <w:szCs w:val="24"/>
          <w:shd w:val="clear" w:color="auto" w:fill="FFFFFF"/>
        </w:rPr>
        <w:t xml:space="preserve"> </w:t>
      </w:r>
      <w:r w:rsidRPr="001E5C9F">
        <w:rPr>
          <w:bCs/>
          <w:i/>
          <w:szCs w:val="24"/>
          <w:shd w:val="clear" w:color="auto" w:fill="FFFFFF"/>
        </w:rPr>
        <w:t xml:space="preserve">Avelar, J.D., </w:t>
      </w:r>
      <w:r w:rsidRPr="001E5C9F">
        <w:rPr>
          <w:bCs/>
          <w:iCs/>
          <w:szCs w:val="24"/>
          <w:shd w:val="clear" w:color="auto" w:fill="FFFFFF"/>
        </w:rPr>
        <w:t>Springer, S.,</w:t>
      </w:r>
      <w:r w:rsidRPr="001E5C9F">
        <w:rPr>
          <w:bCs/>
          <w:i/>
          <w:szCs w:val="24"/>
          <w:shd w:val="clear" w:color="auto" w:fill="FFFFFF"/>
        </w:rPr>
        <w:t xml:space="preserve"> Sullivan, B</w:t>
      </w:r>
      <w:r w:rsidRPr="001E5C9F">
        <w:rPr>
          <w:bCs/>
          <w:iCs/>
          <w:szCs w:val="24"/>
          <w:shd w:val="clear" w:color="auto" w:fill="FFFFFF"/>
        </w:rPr>
        <w:t xml:space="preserve">. </w:t>
      </w:r>
      <w:bookmarkStart w:id="10" w:name="_mt4vsonff55m"/>
      <w:bookmarkEnd w:id="10"/>
      <w:r>
        <w:rPr>
          <w:bCs/>
          <w:iCs/>
          <w:szCs w:val="24"/>
          <w:shd w:val="clear" w:color="auto" w:fill="FFFFFF"/>
        </w:rPr>
        <w:t>(</w:t>
      </w:r>
      <w:r w:rsidR="00A60130">
        <w:rPr>
          <w:bCs/>
          <w:iCs/>
          <w:szCs w:val="24"/>
          <w:shd w:val="clear" w:color="auto" w:fill="FFFFFF"/>
        </w:rPr>
        <w:t>2026</w:t>
      </w:r>
      <w:r>
        <w:rPr>
          <w:bCs/>
          <w:iCs/>
          <w:szCs w:val="24"/>
          <w:shd w:val="clear" w:color="auto" w:fill="FFFFFF"/>
        </w:rPr>
        <w:t xml:space="preserve">) </w:t>
      </w:r>
      <w:r w:rsidRPr="001E5C9F">
        <w:rPr>
          <w:bCs/>
        </w:rPr>
        <w:t xml:space="preserve">'Schools don’t teach this way and they should': A study of racial literacy in in-service teacher professional development. </w:t>
      </w:r>
      <w:r w:rsidRPr="001E5C9F">
        <w:rPr>
          <w:i/>
          <w:iCs/>
        </w:rPr>
        <w:t>Teachers and Teaching</w:t>
      </w:r>
      <w:r w:rsidRPr="001E5C9F">
        <w:rPr>
          <w:bCs/>
        </w:rPr>
        <w:t>.</w:t>
      </w:r>
      <w:r w:rsidR="00F14292">
        <w:rPr>
          <w:bCs/>
        </w:rPr>
        <w:t xml:space="preserve"> </w:t>
      </w:r>
      <w:hyperlink r:id="rId9" w:history="1">
        <w:r w:rsidR="00F14292" w:rsidRPr="001E6944">
          <w:rPr>
            <w:rStyle w:val="Hyperlink"/>
            <w:bCs/>
          </w:rPr>
          <w:t>https://doi.org/10.1080/13540602.2026.2691156</w:t>
        </w:r>
      </w:hyperlink>
      <w:r w:rsidR="00F14292">
        <w:rPr>
          <w:bCs/>
        </w:rPr>
        <w:t xml:space="preserve"> </w:t>
      </w:r>
    </w:p>
    <w:p w14:paraId="4239FE83" w14:textId="77777777" w:rsidR="006E671B" w:rsidRDefault="006E671B" w:rsidP="0089073D">
      <w:pPr>
        <w:widowControl w:val="0"/>
        <w:ind w:left="720" w:hanging="720"/>
        <w:rPr>
          <w:iCs/>
          <w:shd w:val="clear" w:color="auto" w:fill="FFFFFF"/>
        </w:rPr>
      </w:pPr>
    </w:p>
    <w:p w14:paraId="23463EA8" w14:textId="089CBE99" w:rsidR="0089073D" w:rsidRPr="0025769D" w:rsidRDefault="0089073D" w:rsidP="0089073D">
      <w:pPr>
        <w:widowControl w:val="0"/>
        <w:ind w:left="720" w:hanging="720"/>
        <w:rPr>
          <w:iCs/>
          <w:szCs w:val="24"/>
          <w:shd w:val="clear" w:color="auto" w:fill="FFFFFF"/>
        </w:rPr>
      </w:pPr>
      <w:r>
        <w:rPr>
          <w:iCs/>
          <w:shd w:val="clear" w:color="auto" w:fill="FFFFFF"/>
        </w:rPr>
        <w:t xml:space="preserve">28. </w:t>
      </w:r>
      <w:r w:rsidRPr="0070754D">
        <w:rPr>
          <w:b/>
          <w:bCs/>
          <w:iCs/>
          <w:szCs w:val="24"/>
          <w:shd w:val="clear" w:color="auto" w:fill="FFFFFF"/>
        </w:rPr>
        <w:t xml:space="preserve">Lucero, A., </w:t>
      </w:r>
      <w:r w:rsidRPr="0070754D">
        <w:rPr>
          <w:i/>
          <w:szCs w:val="24"/>
          <w:shd w:val="clear" w:color="auto" w:fill="FFFFFF"/>
        </w:rPr>
        <w:t xml:space="preserve">Sullivan, B. </w:t>
      </w:r>
      <w:r>
        <w:rPr>
          <w:iCs/>
          <w:szCs w:val="24"/>
          <w:shd w:val="clear" w:color="auto" w:fill="FFFFFF"/>
        </w:rPr>
        <w:t>(</w:t>
      </w:r>
      <w:r w:rsidR="00A60130">
        <w:rPr>
          <w:iCs/>
          <w:szCs w:val="24"/>
          <w:shd w:val="clear" w:color="auto" w:fill="FFFFFF"/>
        </w:rPr>
        <w:t>2026</w:t>
      </w:r>
      <w:r>
        <w:rPr>
          <w:iCs/>
          <w:szCs w:val="24"/>
          <w:shd w:val="clear" w:color="auto" w:fill="FFFFFF"/>
        </w:rPr>
        <w:t xml:space="preserve">). </w:t>
      </w:r>
      <w:r w:rsidRPr="0070754D">
        <w:rPr>
          <w:iCs/>
          <w:szCs w:val="24"/>
          <w:shd w:val="clear" w:color="auto" w:fill="FFFFFF"/>
        </w:rPr>
        <w:t xml:space="preserve">Who is an American? Considering alternative interpretations of a picturebook about Wong Kim Ark. </w:t>
      </w:r>
      <w:r>
        <w:rPr>
          <w:i/>
          <w:szCs w:val="24"/>
          <w:shd w:val="clear" w:color="auto" w:fill="FFFFFF"/>
        </w:rPr>
        <w:t>Journal of Children’s Literature</w:t>
      </w:r>
      <w:r w:rsidR="0025769D">
        <w:rPr>
          <w:i/>
          <w:szCs w:val="24"/>
          <w:shd w:val="clear" w:color="auto" w:fill="FFFFFF"/>
        </w:rPr>
        <w:t>, 51</w:t>
      </w:r>
      <w:r w:rsidR="0025769D">
        <w:rPr>
          <w:iCs/>
          <w:szCs w:val="24"/>
          <w:shd w:val="clear" w:color="auto" w:fill="FFFFFF"/>
        </w:rPr>
        <w:t>(1), 33-43.</w:t>
      </w:r>
    </w:p>
    <w:p w14:paraId="58DE74E4" w14:textId="77777777" w:rsidR="0089073D" w:rsidRDefault="0089073D" w:rsidP="0089073D">
      <w:pPr>
        <w:widowControl w:val="0"/>
        <w:ind w:left="720" w:hanging="720"/>
        <w:rPr>
          <w:iCs/>
          <w:shd w:val="clear" w:color="auto" w:fill="FFFFFF"/>
        </w:rPr>
      </w:pPr>
    </w:p>
    <w:p w14:paraId="0447A4BA" w14:textId="43233579" w:rsidR="002C6CD1" w:rsidRDefault="002C6CD1" w:rsidP="002C6CD1">
      <w:pPr>
        <w:pStyle w:val="dx-doi"/>
        <w:spacing w:before="0" w:beforeAutospacing="0" w:after="0" w:afterAutospacing="0"/>
        <w:ind w:left="720" w:hanging="720"/>
        <w:rPr>
          <w:rStyle w:val="Hyperlink"/>
          <w:color w:val="10147E"/>
        </w:rPr>
      </w:pPr>
      <w:r w:rsidRPr="00E2368E">
        <w:rPr>
          <w:iCs/>
          <w:shd w:val="clear" w:color="auto" w:fill="FFFFFF"/>
        </w:rPr>
        <w:t>2</w:t>
      </w:r>
      <w:r w:rsidR="0089073D">
        <w:rPr>
          <w:iCs/>
          <w:shd w:val="clear" w:color="auto" w:fill="FFFFFF"/>
        </w:rPr>
        <w:t>7</w:t>
      </w:r>
      <w:r w:rsidRPr="00E2368E">
        <w:rPr>
          <w:iCs/>
          <w:shd w:val="clear" w:color="auto" w:fill="FFFFFF"/>
        </w:rPr>
        <w:t xml:space="preserve">. </w:t>
      </w:r>
      <w:r w:rsidRPr="00E2368E">
        <w:rPr>
          <w:b/>
          <w:bCs/>
        </w:rPr>
        <w:t xml:space="preserve">Lucero, A., </w:t>
      </w:r>
      <w:proofErr w:type="spellStart"/>
      <w:r w:rsidRPr="00E2368E">
        <w:rPr>
          <w:i/>
          <w:iCs/>
        </w:rPr>
        <w:t>Mitteis</w:t>
      </w:r>
      <w:proofErr w:type="spellEnd"/>
      <w:r w:rsidRPr="00E2368E">
        <w:rPr>
          <w:i/>
          <w:iCs/>
        </w:rPr>
        <w:t>, M., Bermúdez, B.</w:t>
      </w:r>
      <w:r w:rsidRPr="00E2368E">
        <w:rPr>
          <w:bCs/>
          <w:i/>
          <w:iCs/>
        </w:rPr>
        <w:t xml:space="preserve"> </w:t>
      </w:r>
      <w:r w:rsidRPr="00E2368E">
        <w:rPr>
          <w:bCs/>
        </w:rPr>
        <w:t>(202</w:t>
      </w:r>
      <w:r>
        <w:rPr>
          <w:bCs/>
        </w:rPr>
        <w:t>6</w:t>
      </w:r>
      <w:r w:rsidRPr="00E2368E">
        <w:rPr>
          <w:bCs/>
        </w:rPr>
        <w:t xml:space="preserve">). Spotlights and shadows: Linguistic and cultural (in)visibility among transnational students in an International Baccalaureate school. </w:t>
      </w:r>
      <w:r w:rsidRPr="00E2368E">
        <w:rPr>
          <w:bCs/>
          <w:i/>
          <w:iCs/>
        </w:rPr>
        <w:t>Diaspora, Indigenous &amp; Minority Education</w:t>
      </w:r>
      <w:r>
        <w:rPr>
          <w:bCs/>
        </w:rPr>
        <w:t xml:space="preserve">, </w:t>
      </w:r>
      <w:r>
        <w:rPr>
          <w:bCs/>
          <w:i/>
          <w:iCs/>
        </w:rPr>
        <w:t>20</w:t>
      </w:r>
      <w:r>
        <w:rPr>
          <w:bCs/>
        </w:rPr>
        <w:t xml:space="preserve">(1), 36-49. </w:t>
      </w:r>
      <w:hyperlink r:id="rId10" w:history="1">
        <w:r w:rsidRPr="00F71BF5">
          <w:rPr>
            <w:rStyle w:val="Hyperlink"/>
          </w:rPr>
          <w:t>https://doi.org/10.1080/15595692.2024.2340666</w:t>
        </w:r>
      </w:hyperlink>
    </w:p>
    <w:p w14:paraId="69660F06" w14:textId="77777777" w:rsidR="002C6CD1" w:rsidRDefault="002C6CD1" w:rsidP="00793741">
      <w:pPr>
        <w:widowControl w:val="0"/>
        <w:ind w:left="720" w:hanging="720"/>
        <w:rPr>
          <w:iCs/>
          <w:shd w:val="clear" w:color="auto" w:fill="FFFFFF"/>
        </w:rPr>
      </w:pPr>
    </w:p>
    <w:p w14:paraId="55E4C7BA" w14:textId="07EE6DF5" w:rsidR="00D51707" w:rsidRPr="00CC6496" w:rsidRDefault="00D51707" w:rsidP="00012D22">
      <w:pPr>
        <w:widowControl w:val="0"/>
        <w:ind w:left="720" w:hanging="720"/>
        <w:rPr>
          <w:b/>
          <w:bCs/>
          <w:iCs/>
          <w:shd w:val="clear" w:color="auto" w:fill="FFFFFF"/>
        </w:rPr>
      </w:pPr>
      <w:r>
        <w:rPr>
          <w:iCs/>
          <w:shd w:val="clear" w:color="auto" w:fill="FFFFFF"/>
        </w:rPr>
        <w:t>2</w:t>
      </w:r>
      <w:r w:rsidR="0089073D">
        <w:rPr>
          <w:iCs/>
          <w:shd w:val="clear" w:color="auto" w:fill="FFFFFF"/>
        </w:rPr>
        <w:t>6</w:t>
      </w:r>
      <w:r>
        <w:rPr>
          <w:iCs/>
          <w:shd w:val="clear" w:color="auto" w:fill="FFFFFF"/>
        </w:rPr>
        <w:t xml:space="preserve">. </w:t>
      </w:r>
      <w:bookmarkStart w:id="11" w:name="OLE_LINK2"/>
      <w:r>
        <w:rPr>
          <w:b/>
          <w:bCs/>
          <w:iCs/>
          <w:szCs w:val="24"/>
          <w:shd w:val="clear" w:color="auto" w:fill="FFFFFF"/>
        </w:rPr>
        <w:t xml:space="preserve">Lucero, A., </w:t>
      </w:r>
      <w:r w:rsidRPr="009E627E">
        <w:rPr>
          <w:i/>
          <w:szCs w:val="24"/>
          <w:shd w:val="clear" w:color="auto" w:fill="FFFFFF"/>
        </w:rPr>
        <w:t>Sullivan, B.</w:t>
      </w:r>
      <w:r>
        <w:rPr>
          <w:iCs/>
          <w:szCs w:val="24"/>
          <w:shd w:val="clear" w:color="auto" w:fill="FFFFFF"/>
        </w:rPr>
        <w:t xml:space="preserve"> </w:t>
      </w:r>
      <w:r w:rsidR="00692AF9">
        <w:rPr>
          <w:iCs/>
          <w:szCs w:val="24"/>
          <w:shd w:val="clear" w:color="auto" w:fill="FFFFFF"/>
        </w:rPr>
        <w:t>(</w:t>
      </w:r>
      <w:r w:rsidR="00CC6496">
        <w:rPr>
          <w:iCs/>
          <w:szCs w:val="24"/>
          <w:shd w:val="clear" w:color="auto" w:fill="FFFFFF"/>
        </w:rPr>
        <w:t>2025</w:t>
      </w:r>
      <w:r w:rsidR="00692AF9">
        <w:rPr>
          <w:iCs/>
          <w:szCs w:val="24"/>
          <w:shd w:val="clear" w:color="auto" w:fill="FFFFFF"/>
        </w:rPr>
        <w:t xml:space="preserve">). </w:t>
      </w:r>
      <w:r>
        <w:rPr>
          <w:iCs/>
          <w:szCs w:val="24"/>
          <w:shd w:val="clear" w:color="auto" w:fill="FFFFFF"/>
        </w:rPr>
        <w:t xml:space="preserve">Undergraduate education majors’ (critical) encounters with picturebooks about immigration. </w:t>
      </w:r>
      <w:r>
        <w:rPr>
          <w:i/>
          <w:szCs w:val="24"/>
          <w:shd w:val="clear" w:color="auto" w:fill="FFFFFF"/>
        </w:rPr>
        <w:t>Literacy Research: Theory, Method, and Practic</w:t>
      </w:r>
      <w:bookmarkEnd w:id="11"/>
      <w:r w:rsidR="00692AF9">
        <w:rPr>
          <w:i/>
          <w:szCs w:val="24"/>
          <w:shd w:val="clear" w:color="auto" w:fill="FFFFFF"/>
        </w:rPr>
        <w:t>e</w:t>
      </w:r>
      <w:r w:rsidR="00CC6496">
        <w:rPr>
          <w:iCs/>
          <w:szCs w:val="24"/>
          <w:shd w:val="clear" w:color="auto" w:fill="FFFFFF"/>
        </w:rPr>
        <w:t xml:space="preserve">, </w:t>
      </w:r>
      <w:r w:rsidR="00CC6496">
        <w:rPr>
          <w:i/>
          <w:szCs w:val="24"/>
          <w:shd w:val="clear" w:color="auto" w:fill="FFFFFF"/>
        </w:rPr>
        <w:t>7</w:t>
      </w:r>
      <w:r w:rsidR="001A558A">
        <w:rPr>
          <w:i/>
          <w:szCs w:val="24"/>
          <w:shd w:val="clear" w:color="auto" w:fill="FFFFFF"/>
        </w:rPr>
        <w:t>4</w:t>
      </w:r>
      <w:r w:rsidR="00CC6496">
        <w:rPr>
          <w:iCs/>
          <w:szCs w:val="24"/>
          <w:shd w:val="clear" w:color="auto" w:fill="FFFFFF"/>
        </w:rPr>
        <w:t xml:space="preserve">(1). </w:t>
      </w:r>
      <w:hyperlink r:id="rId11" w:history="1">
        <w:r w:rsidR="001A558A" w:rsidRPr="003D54B4">
          <w:rPr>
            <w:rStyle w:val="Hyperlink"/>
            <w:iCs/>
            <w:szCs w:val="24"/>
            <w:shd w:val="clear" w:color="auto" w:fill="FFFFFF"/>
          </w:rPr>
          <w:t>https://doi.org/10.1177/23813377251358196</w:t>
        </w:r>
      </w:hyperlink>
      <w:r w:rsidR="001A558A">
        <w:rPr>
          <w:iCs/>
          <w:szCs w:val="24"/>
          <w:shd w:val="clear" w:color="auto" w:fill="FFFFFF"/>
        </w:rPr>
        <w:t xml:space="preserve"> </w:t>
      </w:r>
    </w:p>
    <w:bookmarkEnd w:id="6"/>
    <w:p w14:paraId="58D7148D" w14:textId="77777777" w:rsidR="00D51707" w:rsidRDefault="00D51707" w:rsidP="00012D22">
      <w:pPr>
        <w:widowControl w:val="0"/>
        <w:ind w:left="720" w:hanging="720"/>
        <w:rPr>
          <w:iCs/>
          <w:shd w:val="clear" w:color="auto" w:fill="FFFFFF"/>
        </w:rPr>
      </w:pPr>
    </w:p>
    <w:p w14:paraId="36810A74" w14:textId="6305D3AD" w:rsidR="00012D22" w:rsidRPr="00B34970" w:rsidRDefault="00012D22" w:rsidP="00012D22">
      <w:pPr>
        <w:widowControl w:val="0"/>
        <w:ind w:left="720" w:hanging="720"/>
        <w:rPr>
          <w:iCs/>
          <w:szCs w:val="24"/>
          <w:shd w:val="clear" w:color="auto" w:fill="FFFFFF"/>
        </w:rPr>
      </w:pPr>
      <w:r>
        <w:rPr>
          <w:iCs/>
          <w:shd w:val="clear" w:color="auto" w:fill="FFFFFF"/>
        </w:rPr>
        <w:t>2</w:t>
      </w:r>
      <w:r w:rsidR="0089073D">
        <w:rPr>
          <w:iCs/>
          <w:shd w:val="clear" w:color="auto" w:fill="FFFFFF"/>
        </w:rPr>
        <w:t>5</w:t>
      </w:r>
      <w:r>
        <w:rPr>
          <w:iCs/>
          <w:shd w:val="clear" w:color="auto" w:fill="FFFFFF"/>
        </w:rPr>
        <w:t xml:space="preserve">. </w:t>
      </w:r>
      <w:r w:rsidRPr="00E73D4B">
        <w:rPr>
          <w:b/>
          <w:bCs/>
          <w:iCs/>
          <w:szCs w:val="24"/>
          <w:shd w:val="clear" w:color="auto" w:fill="FFFFFF"/>
        </w:rPr>
        <w:t xml:space="preserve">Lucero, A., </w:t>
      </w:r>
      <w:r w:rsidRPr="00E73D4B">
        <w:rPr>
          <w:iCs/>
          <w:szCs w:val="24"/>
          <w:shd w:val="clear" w:color="auto" w:fill="FFFFFF"/>
        </w:rPr>
        <w:t xml:space="preserve">Vetter, A., Schieble, M., </w:t>
      </w:r>
      <w:r w:rsidRPr="00E73D4B">
        <w:rPr>
          <w:i/>
          <w:szCs w:val="24"/>
          <w:shd w:val="clear" w:color="auto" w:fill="FFFFFF"/>
        </w:rPr>
        <w:t>Avelar, J.D</w:t>
      </w:r>
      <w:r w:rsidRPr="00E73D4B">
        <w:rPr>
          <w:iCs/>
          <w:szCs w:val="24"/>
          <w:shd w:val="clear" w:color="auto" w:fill="FFFFFF"/>
        </w:rPr>
        <w:t xml:space="preserve">. </w:t>
      </w:r>
      <w:r>
        <w:rPr>
          <w:iCs/>
          <w:szCs w:val="24"/>
          <w:shd w:val="clear" w:color="auto" w:fill="FFFFFF"/>
        </w:rPr>
        <w:t>(</w:t>
      </w:r>
      <w:r w:rsidR="006928F1">
        <w:rPr>
          <w:iCs/>
          <w:szCs w:val="24"/>
          <w:shd w:val="clear" w:color="auto" w:fill="FFFFFF"/>
        </w:rPr>
        <w:t>2025</w:t>
      </w:r>
      <w:r>
        <w:rPr>
          <w:iCs/>
          <w:szCs w:val="24"/>
          <w:shd w:val="clear" w:color="auto" w:fill="FFFFFF"/>
        </w:rPr>
        <w:t xml:space="preserve">). </w:t>
      </w:r>
      <w:r w:rsidRPr="00E73D4B">
        <w:rPr>
          <w:iCs/>
          <w:szCs w:val="24"/>
          <w:shd w:val="clear" w:color="auto" w:fill="FFFFFF"/>
        </w:rPr>
        <w:t xml:space="preserve">Critical teacher inquiry groups as sites for learning about race and racism. </w:t>
      </w:r>
      <w:r w:rsidR="00E61CF1">
        <w:rPr>
          <w:iCs/>
          <w:szCs w:val="24"/>
          <w:shd w:val="clear" w:color="auto" w:fill="FFFFFF"/>
        </w:rPr>
        <w:t>S</w:t>
      </w:r>
      <w:r w:rsidRPr="00E73D4B">
        <w:rPr>
          <w:iCs/>
          <w:szCs w:val="24"/>
          <w:shd w:val="clear" w:color="auto" w:fill="FFFFFF"/>
        </w:rPr>
        <w:t>pecial issue on</w:t>
      </w:r>
      <w:r w:rsidRPr="00E73D4B">
        <w:rPr>
          <w:szCs w:val="24"/>
        </w:rPr>
        <w:t xml:space="preserve"> Expanding Sites of Opportunity for Critical Teacher Learning in Urban Education</w:t>
      </w:r>
      <w:r w:rsidR="00E61CF1">
        <w:rPr>
          <w:szCs w:val="24"/>
        </w:rPr>
        <w:t xml:space="preserve">, </w:t>
      </w:r>
      <w:r w:rsidR="00E61CF1" w:rsidRPr="00E73D4B">
        <w:rPr>
          <w:i/>
          <w:szCs w:val="24"/>
          <w:shd w:val="clear" w:color="auto" w:fill="FFFFFF"/>
        </w:rPr>
        <w:t>Urban Education</w:t>
      </w:r>
      <w:r w:rsidR="00E61CF1">
        <w:rPr>
          <w:i/>
          <w:szCs w:val="24"/>
          <w:shd w:val="clear" w:color="auto" w:fill="FFFFFF"/>
        </w:rPr>
        <w:t>.</w:t>
      </w:r>
      <w:r w:rsidR="00B34970">
        <w:rPr>
          <w:i/>
          <w:szCs w:val="24"/>
          <w:shd w:val="clear" w:color="auto" w:fill="FFFFFF"/>
        </w:rPr>
        <w:t xml:space="preserve"> </w:t>
      </w:r>
      <w:hyperlink r:id="rId12" w:history="1">
        <w:r w:rsidR="00B34970" w:rsidRPr="005B780F">
          <w:rPr>
            <w:rStyle w:val="Hyperlink"/>
            <w:iCs/>
            <w:szCs w:val="24"/>
            <w:shd w:val="clear" w:color="auto" w:fill="FFFFFF"/>
          </w:rPr>
          <w:t>https://doi.org/10.1177/00420859251359254</w:t>
        </w:r>
      </w:hyperlink>
      <w:r w:rsidR="00B34970">
        <w:rPr>
          <w:iCs/>
          <w:szCs w:val="24"/>
          <w:shd w:val="clear" w:color="auto" w:fill="FFFFFF"/>
        </w:rPr>
        <w:t xml:space="preserve"> </w:t>
      </w:r>
    </w:p>
    <w:p w14:paraId="6EFF4A8D" w14:textId="0F7AC2DC" w:rsidR="00012D22" w:rsidRDefault="00012D22" w:rsidP="006A121F">
      <w:pPr>
        <w:pStyle w:val="dx-doi"/>
        <w:spacing w:before="0" w:beforeAutospacing="0" w:after="0" w:afterAutospacing="0"/>
        <w:ind w:left="720" w:hanging="720"/>
        <w:rPr>
          <w:iCs/>
          <w:shd w:val="clear" w:color="auto" w:fill="FFFFFF"/>
        </w:rPr>
      </w:pPr>
    </w:p>
    <w:p w14:paraId="48CAB9A5" w14:textId="35EEC899" w:rsidR="00B262CD" w:rsidRPr="00E61CF1" w:rsidRDefault="00B262CD" w:rsidP="00B262CD">
      <w:pPr>
        <w:widowControl w:val="0"/>
        <w:ind w:left="720" w:hanging="720"/>
        <w:rPr>
          <w:iCs/>
          <w:szCs w:val="24"/>
          <w:shd w:val="clear" w:color="auto" w:fill="FFFFFF"/>
        </w:rPr>
      </w:pPr>
      <w:r w:rsidRPr="00E61CF1">
        <w:rPr>
          <w:iCs/>
          <w:szCs w:val="24"/>
          <w:shd w:val="clear" w:color="auto" w:fill="FFFFFF"/>
        </w:rPr>
        <w:t>2</w:t>
      </w:r>
      <w:r w:rsidR="0089073D">
        <w:rPr>
          <w:iCs/>
          <w:szCs w:val="24"/>
          <w:shd w:val="clear" w:color="auto" w:fill="FFFFFF"/>
        </w:rPr>
        <w:t>4</w:t>
      </w:r>
      <w:r w:rsidRPr="00E61CF1">
        <w:rPr>
          <w:iCs/>
          <w:szCs w:val="24"/>
          <w:shd w:val="clear" w:color="auto" w:fill="FFFFFF"/>
        </w:rPr>
        <w:t xml:space="preserve">. </w:t>
      </w:r>
      <w:r w:rsidRPr="00E61CF1">
        <w:rPr>
          <w:b/>
          <w:bCs/>
          <w:iCs/>
          <w:szCs w:val="24"/>
          <w:shd w:val="clear" w:color="auto" w:fill="FFFFFF"/>
        </w:rPr>
        <w:t>Lucero, A.</w:t>
      </w:r>
      <w:r w:rsidRPr="00E61CF1">
        <w:rPr>
          <w:iCs/>
          <w:szCs w:val="24"/>
          <w:shd w:val="clear" w:color="auto" w:fill="FFFFFF"/>
        </w:rPr>
        <w:t xml:space="preserve">, </w:t>
      </w:r>
      <w:r w:rsidRPr="00E61CF1">
        <w:rPr>
          <w:i/>
          <w:szCs w:val="24"/>
          <w:shd w:val="clear" w:color="auto" w:fill="FFFFFF"/>
        </w:rPr>
        <w:t>Avelar, J.D</w:t>
      </w:r>
      <w:r w:rsidRPr="00E61CF1">
        <w:rPr>
          <w:iCs/>
          <w:szCs w:val="24"/>
          <w:shd w:val="clear" w:color="auto" w:fill="FFFFFF"/>
        </w:rPr>
        <w:t>. (</w:t>
      </w:r>
      <w:r w:rsidR="00E61CF1" w:rsidRPr="00E61CF1">
        <w:rPr>
          <w:iCs/>
          <w:szCs w:val="24"/>
          <w:shd w:val="clear" w:color="auto" w:fill="FFFFFF"/>
        </w:rPr>
        <w:t>2025</w:t>
      </w:r>
      <w:r w:rsidRPr="00E61CF1">
        <w:rPr>
          <w:iCs/>
          <w:szCs w:val="24"/>
          <w:shd w:val="clear" w:color="auto" w:fill="FFFFFF"/>
        </w:rPr>
        <w:t xml:space="preserve">). </w:t>
      </w:r>
      <w:bookmarkStart w:id="12" w:name="OLE_LINK22"/>
      <w:r w:rsidRPr="00E61CF1">
        <w:rPr>
          <w:iCs/>
          <w:szCs w:val="24"/>
        </w:rPr>
        <w:t>Building community among K-8 teachers through a university-educator network partnership</w:t>
      </w:r>
      <w:bookmarkEnd w:id="12"/>
      <w:r w:rsidRPr="00E61CF1">
        <w:rPr>
          <w:iCs/>
          <w:szCs w:val="24"/>
        </w:rPr>
        <w:t xml:space="preserve">. </w:t>
      </w:r>
      <w:r w:rsidR="00E61CF1" w:rsidRPr="00E61CF1">
        <w:rPr>
          <w:iCs/>
          <w:szCs w:val="24"/>
        </w:rPr>
        <w:t xml:space="preserve">Special issue on </w:t>
      </w:r>
      <w:r w:rsidR="00E61CF1" w:rsidRPr="00E61CF1">
        <w:rPr>
          <w:szCs w:val="24"/>
          <w:shd w:val="clear" w:color="auto" w:fill="FFFFFF"/>
        </w:rPr>
        <w:t>Reclaiming and Rethinking Teacher Education: Global Concerns, Challenges and Opportunities</w:t>
      </w:r>
      <w:r w:rsidR="00E61CF1" w:rsidRPr="00E61CF1">
        <w:rPr>
          <w:i/>
          <w:szCs w:val="24"/>
        </w:rPr>
        <w:t xml:space="preserve"> </w:t>
      </w:r>
      <w:r w:rsidRPr="00E61CF1">
        <w:rPr>
          <w:i/>
          <w:szCs w:val="24"/>
        </w:rPr>
        <w:t>Educational Sciences</w:t>
      </w:r>
      <w:r w:rsidR="00E61CF1" w:rsidRPr="00E61CF1">
        <w:rPr>
          <w:i/>
          <w:szCs w:val="24"/>
        </w:rPr>
        <w:t>, 15</w:t>
      </w:r>
      <w:r w:rsidR="00E61CF1" w:rsidRPr="00E61CF1">
        <w:rPr>
          <w:iCs/>
          <w:szCs w:val="24"/>
        </w:rPr>
        <w:t>(3)</w:t>
      </w:r>
      <w:r w:rsidRPr="00E61CF1">
        <w:rPr>
          <w:i/>
          <w:szCs w:val="24"/>
        </w:rPr>
        <w:t>.</w:t>
      </w:r>
      <w:r w:rsidR="00E61CF1" w:rsidRPr="00E61CF1">
        <w:rPr>
          <w:i/>
          <w:szCs w:val="24"/>
        </w:rPr>
        <w:t xml:space="preserve"> </w:t>
      </w:r>
      <w:hyperlink r:id="rId13" w:history="1">
        <w:r w:rsidR="00ED0DC0" w:rsidRPr="00F957B1">
          <w:rPr>
            <w:rStyle w:val="Hyperlink"/>
            <w:szCs w:val="24"/>
            <w:shd w:val="clear" w:color="auto" w:fill="FFFFFF"/>
          </w:rPr>
          <w:t>https://doi.org/10.3390/educsci15030268</w:t>
        </w:r>
      </w:hyperlink>
      <w:r w:rsidR="00ED0DC0">
        <w:rPr>
          <w:szCs w:val="24"/>
          <w:shd w:val="clear" w:color="auto" w:fill="FFFFFF"/>
        </w:rPr>
        <w:t xml:space="preserve"> </w:t>
      </w:r>
    </w:p>
    <w:p w14:paraId="77B2220F" w14:textId="77777777" w:rsidR="00B262CD" w:rsidRDefault="00B262CD" w:rsidP="006A121F">
      <w:pPr>
        <w:pStyle w:val="dx-doi"/>
        <w:spacing w:before="0" w:beforeAutospacing="0" w:after="0" w:afterAutospacing="0"/>
        <w:ind w:left="720" w:hanging="720"/>
        <w:rPr>
          <w:iCs/>
          <w:shd w:val="clear" w:color="auto" w:fill="FFFFFF"/>
        </w:rPr>
      </w:pPr>
    </w:p>
    <w:p w14:paraId="6419DFEE" w14:textId="1152242D" w:rsidR="009A045A" w:rsidRPr="00DD7688" w:rsidRDefault="009A045A" w:rsidP="007C68B1">
      <w:pPr>
        <w:autoSpaceDE w:val="0"/>
        <w:autoSpaceDN w:val="0"/>
        <w:adjustRightInd w:val="0"/>
        <w:ind w:left="720" w:right="-720" w:hanging="720"/>
        <w:rPr>
          <w:szCs w:val="24"/>
        </w:rPr>
      </w:pPr>
      <w:r w:rsidRPr="00DD7688">
        <w:rPr>
          <w:iCs/>
          <w:szCs w:val="24"/>
          <w:shd w:val="clear" w:color="auto" w:fill="FFFFFF"/>
        </w:rPr>
        <w:t>2</w:t>
      </w:r>
      <w:r w:rsidR="0089073D">
        <w:rPr>
          <w:iCs/>
          <w:szCs w:val="24"/>
          <w:shd w:val="clear" w:color="auto" w:fill="FFFFFF"/>
        </w:rPr>
        <w:t>3</w:t>
      </w:r>
      <w:r w:rsidRPr="00DD7688">
        <w:rPr>
          <w:b/>
          <w:bCs/>
          <w:iCs/>
          <w:szCs w:val="24"/>
          <w:shd w:val="clear" w:color="auto" w:fill="FFFFFF"/>
        </w:rPr>
        <w:t xml:space="preserve">. </w:t>
      </w:r>
      <w:r w:rsidR="007C68B1" w:rsidRPr="00DD7688">
        <w:rPr>
          <w:b/>
          <w:bCs/>
          <w:szCs w:val="24"/>
        </w:rPr>
        <w:t>Lucero, A</w:t>
      </w:r>
      <w:r w:rsidR="007C68B1" w:rsidRPr="00DD7688">
        <w:rPr>
          <w:szCs w:val="24"/>
        </w:rPr>
        <w:t xml:space="preserve">. (2024). Learning to read critically: Professional development with picturebooks. </w:t>
      </w:r>
      <w:r w:rsidR="007C68B1" w:rsidRPr="00DD7688">
        <w:rPr>
          <w:i/>
          <w:iCs/>
          <w:szCs w:val="24"/>
        </w:rPr>
        <w:t>Teaching and Teacher Education</w:t>
      </w:r>
      <w:r w:rsidR="007C68B1" w:rsidRPr="00DD7688">
        <w:rPr>
          <w:szCs w:val="24"/>
        </w:rPr>
        <w:t>,</w:t>
      </w:r>
      <w:r w:rsidR="007C68B1" w:rsidRPr="00DD7688">
        <w:rPr>
          <w:i/>
          <w:iCs/>
          <w:szCs w:val="24"/>
        </w:rPr>
        <w:t xml:space="preserve"> 142</w:t>
      </w:r>
      <w:r w:rsidR="007C68B1" w:rsidRPr="00DD7688">
        <w:rPr>
          <w:szCs w:val="24"/>
        </w:rPr>
        <w:t xml:space="preserve">. </w:t>
      </w:r>
      <w:hyperlink r:id="rId14" w:history="1">
        <w:r w:rsidR="00A85F0D" w:rsidRPr="00DD7688">
          <w:rPr>
            <w:rStyle w:val="Hyperlink"/>
            <w:szCs w:val="24"/>
          </w:rPr>
          <w:t>https://doi.org/10.1016/j.tate.2024.104521</w:t>
        </w:r>
      </w:hyperlink>
      <w:r w:rsidR="00A85F0D" w:rsidRPr="00DD7688">
        <w:rPr>
          <w:szCs w:val="24"/>
        </w:rPr>
        <w:t xml:space="preserve"> </w:t>
      </w:r>
    </w:p>
    <w:p w14:paraId="07BA1014" w14:textId="77777777" w:rsidR="009A045A" w:rsidRPr="00DD7688" w:rsidRDefault="009A045A" w:rsidP="000F239A">
      <w:pPr>
        <w:pStyle w:val="Heading2"/>
        <w:ind w:left="720" w:hanging="720"/>
        <w:rPr>
          <w:i w:val="0"/>
          <w:iCs/>
          <w:szCs w:val="24"/>
        </w:rPr>
      </w:pPr>
    </w:p>
    <w:p w14:paraId="14EF1383" w14:textId="71229E25" w:rsidR="000F239A" w:rsidRPr="00DD7688" w:rsidRDefault="000F239A" w:rsidP="000F239A">
      <w:pPr>
        <w:pStyle w:val="Heading2"/>
        <w:ind w:left="720" w:hanging="720"/>
        <w:rPr>
          <w:i w:val="0"/>
          <w:iCs/>
          <w:color w:val="000000"/>
          <w:szCs w:val="24"/>
        </w:rPr>
      </w:pPr>
      <w:r w:rsidRPr="00DD7688">
        <w:rPr>
          <w:i w:val="0"/>
          <w:iCs/>
          <w:szCs w:val="24"/>
        </w:rPr>
        <w:t>2</w:t>
      </w:r>
      <w:r w:rsidR="0089073D">
        <w:rPr>
          <w:i w:val="0"/>
          <w:iCs/>
          <w:szCs w:val="24"/>
        </w:rPr>
        <w:t>2</w:t>
      </w:r>
      <w:r w:rsidRPr="00DD7688">
        <w:rPr>
          <w:i w:val="0"/>
          <w:iCs/>
          <w:szCs w:val="24"/>
        </w:rPr>
        <w:t>.</w:t>
      </w:r>
      <w:r w:rsidRPr="00DD7688">
        <w:rPr>
          <w:szCs w:val="24"/>
        </w:rPr>
        <w:t xml:space="preserve"> </w:t>
      </w:r>
      <w:r w:rsidRPr="00DD7688">
        <w:rPr>
          <w:b/>
          <w:bCs/>
          <w:i w:val="0"/>
          <w:iCs/>
          <w:szCs w:val="24"/>
        </w:rPr>
        <w:t>Lucero, A.</w:t>
      </w:r>
      <w:r w:rsidRPr="00DD7688">
        <w:rPr>
          <w:b/>
          <w:bCs/>
          <w:szCs w:val="24"/>
        </w:rPr>
        <w:t xml:space="preserve"> </w:t>
      </w:r>
      <w:r w:rsidRPr="00DD7688">
        <w:rPr>
          <w:i w:val="0"/>
          <w:iCs/>
          <w:szCs w:val="24"/>
        </w:rPr>
        <w:t>(</w:t>
      </w:r>
      <w:r w:rsidR="006C3E02" w:rsidRPr="00DD7688">
        <w:rPr>
          <w:i w:val="0"/>
          <w:iCs/>
          <w:szCs w:val="24"/>
        </w:rPr>
        <w:t>2024).</w:t>
      </w:r>
      <w:r w:rsidRPr="00DD7688">
        <w:rPr>
          <w:i w:val="0"/>
          <w:iCs/>
          <w:szCs w:val="24"/>
        </w:rPr>
        <w:t xml:space="preserve"> </w:t>
      </w:r>
      <w:r w:rsidRPr="00DD7688">
        <w:rPr>
          <w:rStyle w:val="hovertarget"/>
          <w:i w:val="0"/>
          <w:iCs/>
          <w:color w:val="000000"/>
          <w:szCs w:val="24"/>
        </w:rPr>
        <w:t xml:space="preserve">Matching or clashing? Teachers analyzing picturebooks using an equity-focused text analysis tool. </w:t>
      </w:r>
      <w:r w:rsidRPr="00DD7688">
        <w:rPr>
          <w:rStyle w:val="hovertarget"/>
          <w:color w:val="000000"/>
          <w:szCs w:val="24"/>
        </w:rPr>
        <w:t>The Reading Teacher</w:t>
      </w:r>
      <w:r w:rsidR="0062642D">
        <w:rPr>
          <w:rStyle w:val="hovertarget"/>
          <w:color w:val="000000"/>
          <w:szCs w:val="24"/>
        </w:rPr>
        <w:t>, 77</w:t>
      </w:r>
      <w:r w:rsidR="0062642D">
        <w:rPr>
          <w:rStyle w:val="hovertarget"/>
          <w:i w:val="0"/>
          <w:iCs/>
          <w:color w:val="000000"/>
          <w:szCs w:val="24"/>
        </w:rPr>
        <w:t>(6), 880-887</w:t>
      </w:r>
      <w:r w:rsidRPr="00DD7688">
        <w:rPr>
          <w:rStyle w:val="hovertarget"/>
          <w:i w:val="0"/>
          <w:iCs/>
          <w:color w:val="000000"/>
          <w:szCs w:val="24"/>
        </w:rPr>
        <w:t>.</w:t>
      </w:r>
      <w:r w:rsidR="00A85F0D" w:rsidRPr="00DD7688">
        <w:rPr>
          <w:rStyle w:val="hovertarget"/>
          <w:i w:val="0"/>
          <w:iCs/>
          <w:color w:val="000000"/>
          <w:szCs w:val="24"/>
        </w:rPr>
        <w:t xml:space="preserve"> </w:t>
      </w:r>
      <w:hyperlink r:id="rId15" w:history="1">
        <w:r w:rsidR="00A85F0D" w:rsidRPr="00DD7688">
          <w:rPr>
            <w:rStyle w:val="Hyperlink"/>
            <w:i w:val="0"/>
            <w:iCs/>
            <w:szCs w:val="24"/>
          </w:rPr>
          <w:t>https://doi.org/10.1002/trtr.2326</w:t>
        </w:r>
      </w:hyperlink>
      <w:r w:rsidR="00A85F0D" w:rsidRPr="00DD7688">
        <w:rPr>
          <w:i w:val="0"/>
          <w:iCs/>
          <w:color w:val="000000"/>
          <w:szCs w:val="24"/>
        </w:rPr>
        <w:t xml:space="preserve">  </w:t>
      </w:r>
    </w:p>
    <w:p w14:paraId="32CC546B" w14:textId="77777777" w:rsidR="000F239A" w:rsidRPr="00DD7688" w:rsidRDefault="000F239A" w:rsidP="000F239A">
      <w:pPr>
        <w:widowControl w:val="0"/>
        <w:ind w:left="720" w:hanging="720"/>
        <w:rPr>
          <w:szCs w:val="24"/>
        </w:rPr>
      </w:pPr>
    </w:p>
    <w:p w14:paraId="6DDB35BF" w14:textId="7504E7F2" w:rsidR="0089073D" w:rsidRPr="00DD7688" w:rsidRDefault="0089073D" w:rsidP="0089073D">
      <w:pPr>
        <w:ind w:left="720" w:hanging="720"/>
        <w:rPr>
          <w:szCs w:val="24"/>
        </w:rPr>
      </w:pPr>
      <w:r w:rsidRPr="00DD7688">
        <w:rPr>
          <w:szCs w:val="24"/>
        </w:rPr>
        <w:t>2</w:t>
      </w:r>
      <w:r>
        <w:rPr>
          <w:szCs w:val="24"/>
        </w:rPr>
        <w:t>1</w:t>
      </w:r>
      <w:r w:rsidRPr="00DD7688">
        <w:rPr>
          <w:szCs w:val="24"/>
        </w:rPr>
        <w:t xml:space="preserve">. </w:t>
      </w:r>
      <w:r w:rsidRPr="00DD7688">
        <w:rPr>
          <w:b/>
          <w:bCs/>
          <w:szCs w:val="24"/>
          <w:shd w:val="clear" w:color="auto" w:fill="FFFFFF"/>
        </w:rPr>
        <w:t>Lucero, A.</w:t>
      </w:r>
      <w:r w:rsidRPr="00DD7688">
        <w:rPr>
          <w:szCs w:val="24"/>
          <w:shd w:val="clear" w:color="auto" w:fill="FFFFFF"/>
        </w:rPr>
        <w:t xml:space="preserve">, </w:t>
      </w:r>
      <w:r w:rsidRPr="00DD7688">
        <w:rPr>
          <w:i/>
          <w:iCs/>
          <w:szCs w:val="24"/>
          <w:shd w:val="clear" w:color="auto" w:fill="FFFFFF"/>
        </w:rPr>
        <w:t xml:space="preserve">Bermúdez, B, </w:t>
      </w:r>
      <w:proofErr w:type="spellStart"/>
      <w:r w:rsidRPr="00DD7688">
        <w:rPr>
          <w:i/>
          <w:iCs/>
          <w:szCs w:val="24"/>
          <w:shd w:val="clear" w:color="auto" w:fill="FFFFFF"/>
        </w:rPr>
        <w:t>Mitteis</w:t>
      </w:r>
      <w:proofErr w:type="spellEnd"/>
      <w:r w:rsidRPr="00DD7688">
        <w:rPr>
          <w:i/>
          <w:iCs/>
          <w:szCs w:val="24"/>
          <w:shd w:val="clear" w:color="auto" w:fill="FFFFFF"/>
        </w:rPr>
        <w:t>, M</w:t>
      </w:r>
      <w:r w:rsidRPr="00DD7688">
        <w:rPr>
          <w:szCs w:val="24"/>
          <w:shd w:val="clear" w:color="auto" w:fill="FFFFFF"/>
        </w:rPr>
        <w:t>. (2023). “We are not all named María”: Building transnational</w:t>
      </w:r>
      <w:r w:rsidRPr="00DD7688">
        <w:rPr>
          <w:bCs/>
          <w:i/>
          <w:iCs/>
          <w:szCs w:val="24"/>
        </w:rPr>
        <w:t xml:space="preserve"> </w:t>
      </w:r>
      <w:r w:rsidRPr="00DD7688">
        <w:rPr>
          <w:bCs/>
          <w:szCs w:val="24"/>
        </w:rPr>
        <w:t>identities in a U.S. International Baccalaureate high school, 1-15</w:t>
      </w:r>
      <w:r w:rsidRPr="00DD7688">
        <w:rPr>
          <w:szCs w:val="24"/>
        </w:rPr>
        <w:t>.</w:t>
      </w:r>
      <w:r w:rsidRPr="00DD7688">
        <w:rPr>
          <w:i/>
          <w:szCs w:val="24"/>
        </w:rPr>
        <w:t xml:space="preserve"> </w:t>
      </w:r>
      <w:r w:rsidRPr="00DD7688">
        <w:rPr>
          <w:i/>
          <w:iCs/>
          <w:szCs w:val="24"/>
        </w:rPr>
        <w:t>Journal of Language, Identity, and Education</w:t>
      </w:r>
      <w:r w:rsidRPr="00DD7688">
        <w:rPr>
          <w:szCs w:val="24"/>
        </w:rPr>
        <w:t xml:space="preserve">. </w:t>
      </w:r>
      <w:hyperlink r:id="rId16" w:history="1">
        <w:r w:rsidRPr="00DD7688">
          <w:rPr>
            <w:rStyle w:val="Hyperlink"/>
            <w:szCs w:val="24"/>
          </w:rPr>
          <w:t>https://doi.org/10.1080/15348458.2023.2263075</w:t>
        </w:r>
      </w:hyperlink>
    </w:p>
    <w:p w14:paraId="0DA9E2C4" w14:textId="77777777" w:rsidR="0089073D" w:rsidRPr="00E2368E" w:rsidRDefault="0089073D" w:rsidP="0089073D">
      <w:pPr>
        <w:pStyle w:val="dx-doi"/>
        <w:spacing w:before="0" w:beforeAutospacing="0" w:after="0" w:afterAutospacing="0"/>
        <w:rPr>
          <w:color w:val="333333"/>
        </w:rPr>
      </w:pPr>
    </w:p>
    <w:p w14:paraId="293964E1" w14:textId="2A9A76E0" w:rsidR="00403674" w:rsidRPr="00DD7688" w:rsidRDefault="00403674" w:rsidP="00403674">
      <w:pPr>
        <w:pStyle w:val="NormalWeb"/>
        <w:spacing w:before="0" w:beforeAutospacing="0" w:after="0" w:afterAutospacing="0"/>
        <w:ind w:left="720" w:hanging="720"/>
        <w:rPr>
          <w:i/>
          <w:iCs/>
        </w:rPr>
      </w:pPr>
      <w:r w:rsidRPr="00DD7688">
        <w:t>20.</w:t>
      </w:r>
      <w:r w:rsidRPr="00DD7688">
        <w:rPr>
          <w:i/>
          <w:iCs/>
        </w:rPr>
        <w:t xml:space="preserve"> </w:t>
      </w:r>
      <w:r w:rsidR="00BE5540" w:rsidRPr="00DD7688">
        <w:rPr>
          <w:b/>
          <w:bCs/>
          <w:color w:val="000000"/>
        </w:rPr>
        <w:t>Lucero, A.</w:t>
      </w:r>
      <w:r w:rsidR="00E65B98">
        <w:rPr>
          <w:color w:val="000000"/>
        </w:rPr>
        <w:t>,</w:t>
      </w:r>
      <w:r w:rsidR="00BE5540" w:rsidRPr="00DD7688">
        <w:rPr>
          <w:color w:val="000000"/>
        </w:rPr>
        <w:t xml:space="preserve"> </w:t>
      </w:r>
      <w:r w:rsidR="00BE5540" w:rsidRPr="00DD7688">
        <w:rPr>
          <w:i/>
          <w:iCs/>
          <w:color w:val="000000"/>
        </w:rPr>
        <w:t>Avelar, J.</w:t>
      </w:r>
      <w:r w:rsidR="00106026" w:rsidRPr="00DD7688">
        <w:rPr>
          <w:i/>
          <w:iCs/>
          <w:color w:val="000000"/>
        </w:rPr>
        <w:t>D.</w:t>
      </w:r>
      <w:r w:rsidR="00BE5540" w:rsidRPr="00DD7688">
        <w:rPr>
          <w:color w:val="000000"/>
        </w:rPr>
        <w:t xml:space="preserve"> (2023). ‘It’s probably still written by a white person’: </w:t>
      </w:r>
      <w:r w:rsidR="00F77BE6">
        <w:rPr>
          <w:color w:val="000000"/>
        </w:rPr>
        <w:t>C</w:t>
      </w:r>
      <w:r w:rsidR="00BE5540" w:rsidRPr="00DD7688">
        <w:rPr>
          <w:color w:val="000000"/>
        </w:rPr>
        <w:t xml:space="preserve">hallenging assumptions about racial identity in a critical professional development course. </w:t>
      </w:r>
      <w:r w:rsidR="00BE5540" w:rsidRPr="00DD7688">
        <w:rPr>
          <w:i/>
          <w:iCs/>
          <w:color w:val="000000"/>
        </w:rPr>
        <w:t xml:space="preserve">Critical </w:t>
      </w:r>
      <w:r w:rsidR="00A050B0" w:rsidRPr="00DD7688">
        <w:rPr>
          <w:i/>
          <w:iCs/>
          <w:color w:val="000000"/>
        </w:rPr>
        <w:t>D</w:t>
      </w:r>
      <w:r w:rsidR="00BE5540" w:rsidRPr="00DD7688">
        <w:rPr>
          <w:i/>
          <w:iCs/>
          <w:color w:val="000000"/>
        </w:rPr>
        <w:t xml:space="preserve">iscourse </w:t>
      </w:r>
      <w:r w:rsidR="00A050B0" w:rsidRPr="00DD7688">
        <w:rPr>
          <w:i/>
          <w:iCs/>
          <w:color w:val="000000"/>
        </w:rPr>
        <w:t>S</w:t>
      </w:r>
      <w:r w:rsidR="00BE5540" w:rsidRPr="00DD7688">
        <w:rPr>
          <w:i/>
          <w:iCs/>
          <w:color w:val="000000"/>
        </w:rPr>
        <w:t>tudie</w:t>
      </w:r>
      <w:r w:rsidR="00BD1F41">
        <w:rPr>
          <w:i/>
          <w:iCs/>
          <w:color w:val="000000"/>
        </w:rPr>
        <w:t>s, 23</w:t>
      </w:r>
      <w:r w:rsidR="00BD1F41">
        <w:rPr>
          <w:color w:val="000000"/>
        </w:rPr>
        <w:t>(4), 383-399</w:t>
      </w:r>
      <w:r w:rsidR="00BE5540" w:rsidRPr="00DD7688">
        <w:rPr>
          <w:color w:val="000000"/>
        </w:rPr>
        <w:t>.</w:t>
      </w:r>
      <w:r w:rsidR="00BE5540" w:rsidRPr="00331326">
        <w:rPr>
          <w:color w:val="000000"/>
        </w:rPr>
        <w:t xml:space="preserve"> </w:t>
      </w:r>
      <w:hyperlink r:id="rId17" w:history="1">
        <w:r w:rsidR="003E664C" w:rsidRPr="00331326">
          <w:rPr>
            <w:rStyle w:val="Hyperlink"/>
          </w:rPr>
          <w:t>https://doi.org/10.1080/17405904.2022.2164788</w:t>
        </w:r>
      </w:hyperlink>
      <w:r w:rsidR="003E664C" w:rsidRPr="00DD7688">
        <w:rPr>
          <w:color w:val="333333"/>
          <w:shd w:val="clear" w:color="auto" w:fill="EAEAEA"/>
        </w:rPr>
        <w:t xml:space="preserve"> </w:t>
      </w:r>
    </w:p>
    <w:bookmarkEnd w:id="5"/>
    <w:p w14:paraId="5A0110F6" w14:textId="77777777" w:rsidR="00403674" w:rsidRPr="00DD7688" w:rsidRDefault="00403674" w:rsidP="00C318A3">
      <w:pPr>
        <w:pStyle w:val="Heading2"/>
        <w:ind w:left="720" w:hanging="720"/>
        <w:rPr>
          <w:i w:val="0"/>
          <w:iCs/>
          <w:szCs w:val="24"/>
        </w:rPr>
      </w:pPr>
    </w:p>
    <w:p w14:paraId="70935AF4" w14:textId="29E2C537" w:rsidR="00C318A3" w:rsidRPr="00547EED" w:rsidRDefault="00C318A3" w:rsidP="00547EED">
      <w:pPr>
        <w:pStyle w:val="Heading2"/>
        <w:ind w:left="720" w:hanging="720"/>
        <w:rPr>
          <w:i w:val="0"/>
          <w:iCs/>
          <w:color w:val="000000"/>
          <w:szCs w:val="24"/>
        </w:rPr>
      </w:pPr>
      <w:r w:rsidRPr="00DD7688">
        <w:rPr>
          <w:i w:val="0"/>
          <w:iCs/>
          <w:szCs w:val="24"/>
        </w:rPr>
        <w:t xml:space="preserve">19. Meline, M., Harn, B., Jamgochian, E., Strickland-Cohen, K., Linan-Thompson, S., </w:t>
      </w:r>
      <w:r w:rsidRPr="00DD7688">
        <w:rPr>
          <w:b/>
          <w:bCs/>
          <w:i w:val="0"/>
          <w:iCs/>
          <w:szCs w:val="24"/>
        </w:rPr>
        <w:t>Lucero, A.</w:t>
      </w:r>
      <w:r w:rsidRPr="00DD7688">
        <w:rPr>
          <w:i w:val="0"/>
          <w:iCs/>
          <w:szCs w:val="24"/>
        </w:rPr>
        <w:t xml:space="preserve"> </w:t>
      </w:r>
      <w:r w:rsidR="00933766" w:rsidRPr="00DD7688">
        <w:rPr>
          <w:i w:val="0"/>
          <w:iCs/>
          <w:szCs w:val="24"/>
        </w:rPr>
        <w:t>(202</w:t>
      </w:r>
      <w:r w:rsidR="00DE43A6" w:rsidRPr="00DD7688">
        <w:rPr>
          <w:i w:val="0"/>
          <w:iCs/>
          <w:szCs w:val="24"/>
        </w:rPr>
        <w:t>3</w:t>
      </w:r>
      <w:r w:rsidR="00933766" w:rsidRPr="00DD7688">
        <w:rPr>
          <w:i w:val="0"/>
          <w:iCs/>
          <w:szCs w:val="24"/>
        </w:rPr>
        <w:t xml:space="preserve">). </w:t>
      </w:r>
      <w:r w:rsidRPr="00DD7688">
        <w:rPr>
          <w:rStyle w:val="hovertarget"/>
          <w:i w:val="0"/>
          <w:iCs/>
          <w:color w:val="000000"/>
          <w:szCs w:val="24"/>
        </w:rPr>
        <w:t xml:space="preserve">Examining the use of video analysis on teacher instruction and teacher outcomes: A meta-analysis. </w:t>
      </w:r>
      <w:r w:rsidRPr="00DD7688">
        <w:rPr>
          <w:rStyle w:val="hovertarget"/>
          <w:color w:val="000000"/>
          <w:szCs w:val="24"/>
        </w:rPr>
        <w:t>The Journal of Special Education</w:t>
      </w:r>
      <w:r w:rsidR="003B0914">
        <w:rPr>
          <w:rStyle w:val="hovertarget"/>
          <w:color w:val="000000"/>
          <w:szCs w:val="24"/>
        </w:rPr>
        <w:t>, 57</w:t>
      </w:r>
      <w:r w:rsidR="003B0914">
        <w:rPr>
          <w:rStyle w:val="hovertarget"/>
          <w:i w:val="0"/>
          <w:iCs/>
          <w:color w:val="000000"/>
          <w:szCs w:val="24"/>
        </w:rPr>
        <w:t>(2), 83-93</w:t>
      </w:r>
      <w:r w:rsidR="003E664C" w:rsidRPr="00DD7688">
        <w:rPr>
          <w:rStyle w:val="hovertarget"/>
          <w:color w:val="000000"/>
          <w:szCs w:val="24"/>
        </w:rPr>
        <w:t xml:space="preserve"> </w:t>
      </w:r>
      <w:hyperlink r:id="rId18" w:history="1">
        <w:r w:rsidR="003E664C" w:rsidRPr="00DD7688">
          <w:rPr>
            <w:rStyle w:val="Hyperlink"/>
            <w:i w:val="0"/>
            <w:iCs/>
            <w:color w:val="006ACC"/>
            <w:szCs w:val="24"/>
            <w:shd w:val="clear" w:color="auto" w:fill="FFFFFF"/>
          </w:rPr>
          <w:t>https://doi.org/10.1177/00224669221133773</w:t>
        </w:r>
      </w:hyperlink>
    </w:p>
    <w:p w14:paraId="512A68FC" w14:textId="77777777" w:rsidR="007511D6" w:rsidRDefault="007511D6" w:rsidP="000E14AE">
      <w:pPr>
        <w:pStyle w:val="Heading2"/>
        <w:ind w:left="720" w:hanging="720"/>
        <w:rPr>
          <w:i w:val="0"/>
          <w:iCs/>
          <w:szCs w:val="24"/>
        </w:rPr>
      </w:pPr>
    </w:p>
    <w:p w14:paraId="216A977D" w14:textId="360E2A23" w:rsidR="00F05A41" w:rsidRPr="00DD7688" w:rsidRDefault="00DE29F9" w:rsidP="000E14AE">
      <w:pPr>
        <w:pStyle w:val="Heading2"/>
        <w:ind w:left="720" w:hanging="720"/>
        <w:rPr>
          <w:szCs w:val="24"/>
        </w:rPr>
      </w:pPr>
      <w:bookmarkStart w:id="13" w:name="OLE_LINK19"/>
      <w:r w:rsidRPr="00DD7688">
        <w:rPr>
          <w:i w:val="0"/>
          <w:iCs/>
          <w:szCs w:val="24"/>
        </w:rPr>
        <w:t>1</w:t>
      </w:r>
      <w:r w:rsidR="00547EED">
        <w:rPr>
          <w:i w:val="0"/>
          <w:iCs/>
          <w:szCs w:val="24"/>
        </w:rPr>
        <w:t>8</w:t>
      </w:r>
      <w:r w:rsidRPr="00DD7688">
        <w:rPr>
          <w:i w:val="0"/>
          <w:iCs/>
          <w:szCs w:val="24"/>
        </w:rPr>
        <w:t>.</w:t>
      </w:r>
      <w:r w:rsidRPr="00DD7688">
        <w:rPr>
          <w:szCs w:val="24"/>
        </w:rPr>
        <w:t xml:space="preserve"> </w:t>
      </w:r>
      <w:r w:rsidRPr="00DD7688">
        <w:rPr>
          <w:b/>
          <w:bCs/>
          <w:i w:val="0"/>
          <w:iCs/>
          <w:szCs w:val="24"/>
          <w:shd w:val="clear" w:color="auto" w:fill="FFFFFF"/>
        </w:rPr>
        <w:t>Lucero, A.</w:t>
      </w:r>
      <w:r w:rsidR="001F294C">
        <w:rPr>
          <w:i w:val="0"/>
          <w:iCs/>
          <w:szCs w:val="24"/>
          <w:shd w:val="clear" w:color="auto" w:fill="FFFFFF"/>
        </w:rPr>
        <w:t>,</w:t>
      </w:r>
      <w:r w:rsidRPr="00DD7688">
        <w:rPr>
          <w:b/>
          <w:bCs/>
          <w:szCs w:val="24"/>
          <w:shd w:val="clear" w:color="auto" w:fill="FFFFFF"/>
        </w:rPr>
        <w:t xml:space="preserve"> </w:t>
      </w:r>
      <w:r w:rsidRPr="00DD7688">
        <w:rPr>
          <w:iCs/>
          <w:szCs w:val="24"/>
          <w:shd w:val="clear" w:color="auto" w:fill="FFFFFF"/>
        </w:rPr>
        <w:t>Avelar, J.</w:t>
      </w:r>
      <w:r w:rsidR="00106026" w:rsidRPr="00DD7688">
        <w:rPr>
          <w:iCs/>
          <w:szCs w:val="24"/>
          <w:shd w:val="clear" w:color="auto" w:fill="FFFFFF"/>
        </w:rPr>
        <w:t>D.</w:t>
      </w:r>
      <w:r w:rsidRPr="00DD7688">
        <w:rPr>
          <w:iCs/>
          <w:szCs w:val="24"/>
          <w:shd w:val="clear" w:color="auto" w:fill="FFFFFF"/>
        </w:rPr>
        <w:t xml:space="preserve"> </w:t>
      </w:r>
      <w:r w:rsidR="00F05A41" w:rsidRPr="00DD7688">
        <w:rPr>
          <w:i w:val="0"/>
          <w:szCs w:val="24"/>
          <w:shd w:val="clear" w:color="auto" w:fill="FFFFFF"/>
        </w:rPr>
        <w:t>(</w:t>
      </w:r>
      <w:r w:rsidR="00202FB1" w:rsidRPr="00DD7688">
        <w:rPr>
          <w:i w:val="0"/>
          <w:szCs w:val="24"/>
          <w:shd w:val="clear" w:color="auto" w:fill="FFFFFF"/>
        </w:rPr>
        <w:t>2022</w:t>
      </w:r>
      <w:r w:rsidR="00F05A41" w:rsidRPr="00DD7688">
        <w:rPr>
          <w:i w:val="0"/>
          <w:szCs w:val="24"/>
          <w:shd w:val="clear" w:color="auto" w:fill="FFFFFF"/>
        </w:rPr>
        <w:t xml:space="preserve">). </w:t>
      </w:r>
      <w:r w:rsidRPr="00DD7688">
        <w:rPr>
          <w:i w:val="0"/>
          <w:iCs/>
          <w:szCs w:val="24"/>
          <w:shd w:val="clear" w:color="auto" w:fill="FFFFFF"/>
        </w:rPr>
        <w:t>Exploring the challenges and possibilities of critical literacy pedagogy: K-8 teacher discussions about race in virtual professional development course.</w:t>
      </w:r>
      <w:r w:rsidRPr="00DD7688">
        <w:rPr>
          <w:szCs w:val="24"/>
          <w:shd w:val="clear" w:color="auto" w:fill="FFFFFF"/>
        </w:rPr>
        <w:t xml:space="preserve"> </w:t>
      </w:r>
      <w:r w:rsidRPr="00DD7688">
        <w:rPr>
          <w:iCs/>
          <w:szCs w:val="24"/>
          <w:shd w:val="clear" w:color="auto" w:fill="FFFFFF"/>
        </w:rPr>
        <w:t>English Teaching: Practice &amp; Critique</w:t>
      </w:r>
      <w:r w:rsidR="00C318A3" w:rsidRPr="00DD7688">
        <w:rPr>
          <w:iCs/>
          <w:szCs w:val="24"/>
          <w:shd w:val="clear" w:color="auto" w:fill="FFFFFF"/>
        </w:rPr>
        <w:t>, 21</w:t>
      </w:r>
      <w:r w:rsidR="00C318A3" w:rsidRPr="00DD7688">
        <w:rPr>
          <w:i w:val="0"/>
          <w:szCs w:val="24"/>
          <w:shd w:val="clear" w:color="auto" w:fill="FFFFFF"/>
        </w:rPr>
        <w:t>(4), 483-495</w:t>
      </w:r>
      <w:r w:rsidR="00324D33" w:rsidRPr="00DD7688">
        <w:rPr>
          <w:iCs/>
          <w:szCs w:val="24"/>
          <w:shd w:val="clear" w:color="auto" w:fill="FFFFFF"/>
        </w:rPr>
        <w:t>.</w:t>
      </w:r>
      <w:r w:rsidR="00324D33" w:rsidRPr="00DD7688">
        <w:rPr>
          <w:i w:val="0"/>
          <w:iCs/>
          <w:szCs w:val="24"/>
          <w:shd w:val="clear" w:color="auto" w:fill="FFFFFF"/>
        </w:rPr>
        <w:t xml:space="preserve"> </w:t>
      </w:r>
      <w:hyperlink r:id="rId19" w:history="1">
        <w:r w:rsidR="000E14AE" w:rsidRPr="00DD7688">
          <w:rPr>
            <w:rStyle w:val="Hyperlink"/>
            <w:i w:val="0"/>
            <w:iCs/>
            <w:szCs w:val="24"/>
            <w:shd w:val="clear" w:color="auto" w:fill="FFFFFF"/>
          </w:rPr>
          <w:t>https://doi.org/10.1108/ETPC-05-2022-0065</w:t>
        </w:r>
      </w:hyperlink>
    </w:p>
    <w:bookmarkEnd w:id="7"/>
    <w:bookmarkEnd w:id="8"/>
    <w:p w14:paraId="6C399C5F" w14:textId="77777777" w:rsidR="000E14AE" w:rsidRPr="00DD7688" w:rsidRDefault="000E14AE" w:rsidP="000E14AE">
      <w:pPr>
        <w:rPr>
          <w:szCs w:val="24"/>
        </w:rPr>
      </w:pPr>
    </w:p>
    <w:p w14:paraId="01A1A165" w14:textId="54D3C837" w:rsidR="00F97608" w:rsidRDefault="00F97608" w:rsidP="00F97608">
      <w:pPr>
        <w:pStyle w:val="Heading2"/>
        <w:ind w:left="720" w:hanging="720"/>
        <w:rPr>
          <w:color w:val="333333"/>
          <w:szCs w:val="24"/>
          <w:shd w:val="clear" w:color="auto" w:fill="EAEAEA"/>
        </w:rPr>
      </w:pPr>
      <w:r>
        <w:rPr>
          <w:i w:val="0"/>
          <w:iCs/>
          <w:szCs w:val="24"/>
        </w:rPr>
        <w:t>1</w:t>
      </w:r>
      <w:r w:rsidR="00547EED">
        <w:rPr>
          <w:i w:val="0"/>
          <w:iCs/>
          <w:szCs w:val="24"/>
        </w:rPr>
        <w:t>7</w:t>
      </w:r>
      <w:r>
        <w:rPr>
          <w:i w:val="0"/>
          <w:iCs/>
          <w:szCs w:val="24"/>
        </w:rPr>
        <w:t xml:space="preserve">. </w:t>
      </w:r>
      <w:r w:rsidRPr="00F97608">
        <w:rPr>
          <w:i w:val="0"/>
          <w:iCs/>
          <w:color w:val="000000"/>
          <w:szCs w:val="24"/>
        </w:rPr>
        <w:t>Holguin Mendoza, C., Taylor, A.,</w:t>
      </w:r>
      <w:r w:rsidRPr="00DD7688">
        <w:rPr>
          <w:color w:val="000000"/>
          <w:szCs w:val="24"/>
        </w:rPr>
        <w:t xml:space="preserve"> </w:t>
      </w:r>
      <w:r w:rsidRPr="00DD7688">
        <w:rPr>
          <w:iCs/>
          <w:color w:val="000000"/>
          <w:szCs w:val="24"/>
        </w:rPr>
        <w:t>Romero Moñtano, L</w:t>
      </w:r>
      <w:r w:rsidRPr="00DD7688">
        <w:rPr>
          <w:color w:val="000000"/>
          <w:szCs w:val="24"/>
        </w:rPr>
        <w:t>.,</w:t>
      </w:r>
      <w:r w:rsidRPr="00F97608">
        <w:rPr>
          <w:i w:val="0"/>
          <w:iCs/>
          <w:color w:val="000000"/>
          <w:szCs w:val="24"/>
        </w:rPr>
        <w:t xml:space="preserve"> </w:t>
      </w:r>
      <w:r w:rsidRPr="00F97608">
        <w:rPr>
          <w:b/>
          <w:bCs/>
          <w:i w:val="0"/>
          <w:iCs/>
          <w:color w:val="000000"/>
          <w:szCs w:val="24"/>
        </w:rPr>
        <w:t>Lucero, A</w:t>
      </w:r>
      <w:r w:rsidRPr="00F97608">
        <w:rPr>
          <w:i w:val="0"/>
          <w:iCs/>
          <w:color w:val="000000"/>
          <w:szCs w:val="24"/>
        </w:rPr>
        <w:t xml:space="preserve">., </w:t>
      </w:r>
      <w:r w:rsidRPr="00DD7688">
        <w:rPr>
          <w:color w:val="000000"/>
          <w:szCs w:val="24"/>
        </w:rPr>
        <w:t xml:space="preserve">&amp; </w:t>
      </w:r>
      <w:r w:rsidRPr="00DD7688">
        <w:rPr>
          <w:iCs/>
          <w:color w:val="000000"/>
          <w:szCs w:val="24"/>
        </w:rPr>
        <w:t>Dorantes, A. A.</w:t>
      </w:r>
      <w:r w:rsidRPr="00DD7688">
        <w:rPr>
          <w:color w:val="000000"/>
          <w:szCs w:val="24"/>
        </w:rPr>
        <w:t xml:space="preserve"> </w:t>
      </w:r>
      <w:r w:rsidRPr="00F97608">
        <w:rPr>
          <w:i w:val="0"/>
          <w:iCs/>
          <w:color w:val="000000"/>
          <w:szCs w:val="24"/>
        </w:rPr>
        <w:t>(2021).</w:t>
      </w:r>
      <w:r w:rsidRPr="00DD7688">
        <w:rPr>
          <w:color w:val="000000"/>
          <w:szCs w:val="24"/>
        </w:rPr>
        <w:t xml:space="preserve"> </w:t>
      </w:r>
      <w:r w:rsidRPr="00BD0F28">
        <w:rPr>
          <w:i w:val="0"/>
          <w:iCs/>
          <w:color w:val="000000"/>
          <w:szCs w:val="24"/>
        </w:rPr>
        <w:t xml:space="preserve">Too Latinx or not Latinx enough? Racial subtexts and subjectivities in a predominantly white university. </w:t>
      </w:r>
      <w:r w:rsidRPr="00BD0F28">
        <w:rPr>
          <w:color w:val="000000"/>
          <w:szCs w:val="24"/>
        </w:rPr>
        <w:t>Journal of Latinos and Education</w:t>
      </w:r>
      <w:r>
        <w:rPr>
          <w:color w:val="000000"/>
          <w:szCs w:val="24"/>
        </w:rPr>
        <w:t>, 18</w:t>
      </w:r>
      <w:r>
        <w:rPr>
          <w:i w:val="0"/>
          <w:iCs/>
          <w:color w:val="000000"/>
          <w:szCs w:val="24"/>
        </w:rPr>
        <w:t xml:space="preserve">(4), 295-316. </w:t>
      </w:r>
      <w:hyperlink r:id="rId20" w:history="1">
        <w:r w:rsidRPr="003D44CB">
          <w:rPr>
            <w:rStyle w:val="Hyperlink"/>
            <w:i w:val="0"/>
            <w:iCs/>
            <w:szCs w:val="24"/>
          </w:rPr>
          <w:t>https://doi.org/10.1080/15348431.2021.1920945</w:t>
        </w:r>
      </w:hyperlink>
      <w:r w:rsidRPr="00DD7688">
        <w:rPr>
          <w:color w:val="333333"/>
          <w:szCs w:val="24"/>
          <w:shd w:val="clear" w:color="auto" w:fill="EAEAEA"/>
        </w:rPr>
        <w:t xml:space="preserve"> </w:t>
      </w:r>
    </w:p>
    <w:p w14:paraId="04363B83" w14:textId="77777777" w:rsidR="00F97608" w:rsidRDefault="00F97608" w:rsidP="007511D6">
      <w:pPr>
        <w:ind w:left="720" w:hanging="720"/>
        <w:rPr>
          <w:szCs w:val="24"/>
        </w:rPr>
      </w:pPr>
    </w:p>
    <w:p w14:paraId="6E2AD9BD" w14:textId="0CA07F09" w:rsidR="00AA375D" w:rsidRPr="007511D6" w:rsidRDefault="002E2492" w:rsidP="007511D6">
      <w:pPr>
        <w:ind w:left="720" w:hanging="720"/>
        <w:rPr>
          <w:iCs/>
          <w:color w:val="000000"/>
          <w:szCs w:val="24"/>
          <w:shd w:val="clear" w:color="auto" w:fill="FFFFFF"/>
        </w:rPr>
      </w:pPr>
      <w:r w:rsidRPr="00DD7688">
        <w:rPr>
          <w:szCs w:val="24"/>
        </w:rPr>
        <w:t>1</w:t>
      </w:r>
      <w:r w:rsidR="007511D6">
        <w:rPr>
          <w:szCs w:val="24"/>
        </w:rPr>
        <w:t>6</w:t>
      </w:r>
      <w:r w:rsidRPr="00DD7688">
        <w:rPr>
          <w:szCs w:val="24"/>
        </w:rPr>
        <w:t xml:space="preserve">. </w:t>
      </w:r>
      <w:r w:rsidRPr="00DD7688">
        <w:rPr>
          <w:b/>
          <w:szCs w:val="24"/>
        </w:rPr>
        <w:t xml:space="preserve">Lucero, A., </w:t>
      </w:r>
      <w:r w:rsidRPr="00DD7688">
        <w:rPr>
          <w:i/>
          <w:szCs w:val="24"/>
        </w:rPr>
        <w:t>Donley, K., Berm</w:t>
      </w:r>
      <w:r w:rsidR="002D3DB1" w:rsidRPr="00DD7688">
        <w:rPr>
          <w:i/>
          <w:szCs w:val="24"/>
        </w:rPr>
        <w:t>údez</w:t>
      </w:r>
      <w:r w:rsidRPr="00DD7688">
        <w:rPr>
          <w:i/>
          <w:szCs w:val="24"/>
        </w:rPr>
        <w:t>, B.</w:t>
      </w:r>
      <w:r w:rsidRPr="00DD7688">
        <w:rPr>
          <w:b/>
          <w:szCs w:val="24"/>
        </w:rPr>
        <w:t xml:space="preserve"> </w:t>
      </w:r>
      <w:r w:rsidR="00B378A9" w:rsidRPr="00DD7688">
        <w:rPr>
          <w:bCs/>
          <w:szCs w:val="24"/>
        </w:rPr>
        <w:t>(</w:t>
      </w:r>
      <w:r w:rsidR="00214ADD" w:rsidRPr="00DD7688">
        <w:rPr>
          <w:bCs/>
          <w:szCs w:val="24"/>
        </w:rPr>
        <w:t>2021</w:t>
      </w:r>
      <w:r w:rsidR="00B378A9" w:rsidRPr="00DD7688">
        <w:rPr>
          <w:bCs/>
          <w:szCs w:val="24"/>
        </w:rPr>
        <w:t xml:space="preserve">). </w:t>
      </w:r>
      <w:r w:rsidRPr="00DD7688">
        <w:rPr>
          <w:color w:val="000000"/>
          <w:szCs w:val="24"/>
          <w:shd w:val="clear" w:color="auto" w:fill="FFFFFF"/>
        </w:rPr>
        <w:t xml:space="preserve">The English referencing behaviors of first and second grade </w:t>
      </w:r>
      <w:proofErr w:type="gramStart"/>
      <w:r w:rsidRPr="00DD7688">
        <w:rPr>
          <w:color w:val="000000"/>
          <w:szCs w:val="24"/>
          <w:shd w:val="clear" w:color="auto" w:fill="FFFFFF"/>
        </w:rPr>
        <w:t>Spanish-English</w:t>
      </w:r>
      <w:proofErr w:type="gramEnd"/>
      <w:r w:rsidRPr="00DD7688">
        <w:rPr>
          <w:color w:val="000000"/>
          <w:szCs w:val="24"/>
          <w:shd w:val="clear" w:color="auto" w:fill="FFFFFF"/>
        </w:rPr>
        <w:t xml:space="preserve"> emergent bilinguals in oral narrative </w:t>
      </w:r>
      <w:proofErr w:type="gramStart"/>
      <w:r w:rsidRPr="00DD7688">
        <w:rPr>
          <w:color w:val="000000"/>
          <w:szCs w:val="24"/>
          <w:shd w:val="clear" w:color="auto" w:fill="FFFFFF"/>
        </w:rPr>
        <w:t>retells</w:t>
      </w:r>
      <w:proofErr w:type="gramEnd"/>
      <w:r w:rsidR="001E20ED" w:rsidRPr="00DD7688">
        <w:rPr>
          <w:szCs w:val="24"/>
        </w:rPr>
        <w:t>.</w:t>
      </w:r>
      <w:r w:rsidRPr="00DD7688">
        <w:rPr>
          <w:color w:val="000000"/>
          <w:szCs w:val="24"/>
          <w:shd w:val="clear" w:color="auto" w:fill="FFFFFF"/>
        </w:rPr>
        <w:t xml:space="preserve"> </w:t>
      </w:r>
      <w:r w:rsidRPr="00DD7688">
        <w:rPr>
          <w:i/>
          <w:color w:val="000000"/>
          <w:szCs w:val="24"/>
          <w:shd w:val="clear" w:color="auto" w:fill="FFFFFF"/>
        </w:rPr>
        <w:t>Applied Psycholinguistics,</w:t>
      </w:r>
      <w:r w:rsidR="008C7C06" w:rsidRPr="00DD7688">
        <w:rPr>
          <w:i/>
          <w:color w:val="000000"/>
          <w:szCs w:val="24"/>
          <w:shd w:val="clear" w:color="auto" w:fill="FFFFFF"/>
        </w:rPr>
        <w:t xml:space="preserve"> 42</w:t>
      </w:r>
      <w:r w:rsidR="008C7C06" w:rsidRPr="00DD7688">
        <w:rPr>
          <w:iCs/>
          <w:color w:val="000000"/>
          <w:szCs w:val="24"/>
          <w:shd w:val="clear" w:color="auto" w:fill="FFFFFF"/>
        </w:rPr>
        <w:t xml:space="preserve">(5), 1243-1621. </w:t>
      </w:r>
      <w:hyperlink r:id="rId21" w:history="1">
        <w:r w:rsidR="000E14AE" w:rsidRPr="00DD7688">
          <w:rPr>
            <w:rStyle w:val="Hyperlink"/>
            <w:iCs/>
            <w:szCs w:val="24"/>
            <w:shd w:val="clear" w:color="auto" w:fill="FFFFFF"/>
          </w:rPr>
          <w:t>https://doi.org/10.1017/S0142716421000278</w:t>
        </w:r>
      </w:hyperlink>
    </w:p>
    <w:p w14:paraId="3774BF7D" w14:textId="77777777" w:rsidR="00AA375D" w:rsidRPr="00DD7688" w:rsidRDefault="00AA375D" w:rsidP="00F24F20">
      <w:pPr>
        <w:rPr>
          <w:szCs w:val="24"/>
        </w:rPr>
      </w:pPr>
    </w:p>
    <w:p w14:paraId="4CA11C8A" w14:textId="21A0F8C7" w:rsidR="00F24F20" w:rsidRPr="00DD7688" w:rsidRDefault="00F24F20" w:rsidP="00F24F20">
      <w:pPr>
        <w:rPr>
          <w:szCs w:val="24"/>
        </w:rPr>
      </w:pPr>
      <w:r w:rsidRPr="00DD7688">
        <w:rPr>
          <w:szCs w:val="24"/>
        </w:rPr>
        <w:t xml:space="preserve">15. Olivos, E.M. &amp; </w:t>
      </w:r>
      <w:r w:rsidRPr="00DD7688">
        <w:rPr>
          <w:b/>
          <w:szCs w:val="24"/>
        </w:rPr>
        <w:t>Lucero, A.</w:t>
      </w:r>
      <w:r w:rsidRPr="00DD7688">
        <w:rPr>
          <w:szCs w:val="24"/>
        </w:rPr>
        <w:t xml:space="preserve"> (2020). Latino parents in dual language immersion programs: </w:t>
      </w:r>
    </w:p>
    <w:p w14:paraId="5BD0A73C" w14:textId="60C9F8BA" w:rsidR="00F24F20" w:rsidRPr="00DD7688" w:rsidRDefault="00F24F20" w:rsidP="00F24F20">
      <w:pPr>
        <w:ind w:left="720"/>
        <w:rPr>
          <w:i/>
          <w:iCs/>
          <w:color w:val="000000"/>
          <w:szCs w:val="24"/>
        </w:rPr>
      </w:pPr>
      <w:r w:rsidRPr="00DD7688">
        <w:rPr>
          <w:color w:val="000000"/>
          <w:szCs w:val="24"/>
        </w:rPr>
        <w:t xml:space="preserve">Why are they so satisfied? </w:t>
      </w:r>
      <w:r w:rsidRPr="00DD7688">
        <w:rPr>
          <w:i/>
          <w:iCs/>
          <w:color w:val="000000"/>
          <w:szCs w:val="24"/>
        </w:rPr>
        <w:t>International Journal of Bilingual Education and Bilingualism</w:t>
      </w:r>
      <w:r w:rsidRPr="00DD7688">
        <w:rPr>
          <w:iCs/>
          <w:color w:val="000000"/>
          <w:szCs w:val="24"/>
        </w:rPr>
        <w:t>,</w:t>
      </w:r>
      <w:r w:rsidRPr="00DD7688">
        <w:rPr>
          <w:i/>
          <w:color w:val="000000"/>
          <w:szCs w:val="24"/>
        </w:rPr>
        <w:t xml:space="preserve"> 23</w:t>
      </w:r>
      <w:r w:rsidRPr="00DD7688">
        <w:rPr>
          <w:iCs/>
          <w:color w:val="000000"/>
          <w:szCs w:val="24"/>
        </w:rPr>
        <w:t xml:space="preserve">(10), 1211-1224. </w:t>
      </w:r>
      <w:hyperlink r:id="rId22" w:history="1">
        <w:r w:rsidR="000E14AE" w:rsidRPr="00331326">
          <w:rPr>
            <w:rStyle w:val="Hyperlink"/>
            <w:szCs w:val="24"/>
          </w:rPr>
          <w:t>https://doi.org/10.1080/13670050.2018.1436520</w:t>
        </w:r>
      </w:hyperlink>
      <w:r w:rsidR="000E14AE" w:rsidRPr="00DD7688">
        <w:rPr>
          <w:color w:val="333333"/>
          <w:szCs w:val="24"/>
          <w:shd w:val="clear" w:color="auto" w:fill="EAEAEA"/>
        </w:rPr>
        <w:t xml:space="preserve"> </w:t>
      </w:r>
    </w:p>
    <w:p w14:paraId="6A955EF6" w14:textId="77777777" w:rsidR="00F24F20" w:rsidRPr="00DD7688" w:rsidRDefault="00F24F20" w:rsidP="003632A8">
      <w:pPr>
        <w:ind w:left="720" w:hanging="720"/>
        <w:rPr>
          <w:szCs w:val="24"/>
        </w:rPr>
      </w:pPr>
    </w:p>
    <w:p w14:paraId="7E240AAF" w14:textId="4DB3A62B" w:rsidR="007B4262" w:rsidRPr="00DD7688" w:rsidRDefault="007B4262" w:rsidP="003632A8">
      <w:pPr>
        <w:ind w:left="720" w:hanging="720"/>
        <w:rPr>
          <w:szCs w:val="24"/>
        </w:rPr>
      </w:pPr>
      <w:r w:rsidRPr="00DD7688">
        <w:rPr>
          <w:szCs w:val="24"/>
        </w:rPr>
        <w:t>1</w:t>
      </w:r>
      <w:r w:rsidR="00F24F20" w:rsidRPr="00DD7688">
        <w:rPr>
          <w:szCs w:val="24"/>
        </w:rPr>
        <w:t>4</w:t>
      </w:r>
      <w:r w:rsidRPr="00DD7688">
        <w:rPr>
          <w:szCs w:val="24"/>
        </w:rPr>
        <w:t xml:space="preserve">. </w:t>
      </w:r>
      <w:r w:rsidRPr="00DD7688">
        <w:rPr>
          <w:b/>
          <w:szCs w:val="24"/>
        </w:rPr>
        <w:t xml:space="preserve">Lucero, A. </w:t>
      </w:r>
      <w:r w:rsidR="0099249B" w:rsidRPr="00DD7688">
        <w:rPr>
          <w:szCs w:val="24"/>
        </w:rPr>
        <w:t xml:space="preserve">&amp; </w:t>
      </w:r>
      <w:proofErr w:type="spellStart"/>
      <w:r w:rsidR="0099249B" w:rsidRPr="00DD7688">
        <w:rPr>
          <w:szCs w:val="24"/>
        </w:rPr>
        <w:t>Uchikoshi</w:t>
      </w:r>
      <w:proofErr w:type="spellEnd"/>
      <w:r w:rsidR="0099249B" w:rsidRPr="00DD7688">
        <w:rPr>
          <w:szCs w:val="24"/>
        </w:rPr>
        <w:t>, Y. (2019</w:t>
      </w:r>
      <w:r w:rsidRPr="00DD7688">
        <w:rPr>
          <w:szCs w:val="24"/>
        </w:rPr>
        <w:t xml:space="preserve">) Narrative assessment with first grade </w:t>
      </w:r>
      <w:proofErr w:type="gramStart"/>
      <w:r w:rsidRPr="00DD7688">
        <w:rPr>
          <w:szCs w:val="24"/>
        </w:rPr>
        <w:t>Spanish-English</w:t>
      </w:r>
      <w:proofErr w:type="gramEnd"/>
      <w:r w:rsidRPr="00DD7688">
        <w:rPr>
          <w:szCs w:val="24"/>
        </w:rPr>
        <w:t xml:space="preserve"> emergent bilinguals: Sponta</w:t>
      </w:r>
      <w:r w:rsidR="0099249B" w:rsidRPr="00DD7688">
        <w:rPr>
          <w:szCs w:val="24"/>
        </w:rPr>
        <w:t xml:space="preserve">neous versus retell conditions. </w:t>
      </w:r>
      <w:r w:rsidR="00A352FF" w:rsidRPr="00DD7688">
        <w:rPr>
          <w:i/>
          <w:iCs/>
          <w:szCs w:val="24"/>
        </w:rPr>
        <w:t>Narrative Inquiry</w:t>
      </w:r>
      <w:r w:rsidR="0099249B" w:rsidRPr="00DD7688">
        <w:rPr>
          <w:i/>
          <w:iCs/>
          <w:szCs w:val="24"/>
        </w:rPr>
        <w:t xml:space="preserve">, </w:t>
      </w:r>
      <w:r w:rsidR="0099249B" w:rsidRPr="00DD7688">
        <w:rPr>
          <w:i/>
          <w:szCs w:val="24"/>
        </w:rPr>
        <w:t>29</w:t>
      </w:r>
      <w:r w:rsidR="0099249B" w:rsidRPr="00DD7688">
        <w:rPr>
          <w:iCs/>
          <w:szCs w:val="24"/>
        </w:rPr>
        <w:t>(1)</w:t>
      </w:r>
      <w:r w:rsidR="0099249B" w:rsidRPr="00DD7688">
        <w:rPr>
          <w:szCs w:val="24"/>
        </w:rPr>
        <w:t>,</w:t>
      </w:r>
      <w:r w:rsidR="00A352FF" w:rsidRPr="00DD7688">
        <w:rPr>
          <w:szCs w:val="24"/>
        </w:rPr>
        <w:t xml:space="preserve"> 137–156. </w:t>
      </w:r>
      <w:hyperlink r:id="rId23" w:history="1">
        <w:r w:rsidR="000E14AE" w:rsidRPr="00DD7688">
          <w:rPr>
            <w:rStyle w:val="Hyperlink"/>
            <w:szCs w:val="24"/>
            <w:shd w:val="clear" w:color="auto" w:fill="FFFFFF"/>
          </w:rPr>
          <w:t>https://doi.org/10.1075/ni.18015.luc</w:t>
        </w:r>
      </w:hyperlink>
    </w:p>
    <w:p w14:paraId="69FD31E7" w14:textId="77777777" w:rsidR="003632A8" w:rsidRPr="00DD7688" w:rsidRDefault="003632A8" w:rsidP="003632A8">
      <w:pPr>
        <w:ind w:left="720" w:hanging="720"/>
        <w:rPr>
          <w:b/>
          <w:i/>
          <w:szCs w:val="24"/>
        </w:rPr>
      </w:pPr>
    </w:p>
    <w:p w14:paraId="62B0C3BB" w14:textId="59CFFC18" w:rsidR="00AF6EA2" w:rsidRPr="00DD7688" w:rsidRDefault="001A21FB" w:rsidP="00AF6EA2">
      <w:pPr>
        <w:rPr>
          <w:szCs w:val="24"/>
        </w:rPr>
      </w:pPr>
      <w:r w:rsidRPr="00DD7688">
        <w:rPr>
          <w:szCs w:val="24"/>
        </w:rPr>
        <w:t>1</w:t>
      </w:r>
      <w:r w:rsidR="00F24F20" w:rsidRPr="00DD7688">
        <w:rPr>
          <w:szCs w:val="24"/>
        </w:rPr>
        <w:t>3</w:t>
      </w:r>
      <w:r w:rsidRPr="00DD7688">
        <w:rPr>
          <w:szCs w:val="24"/>
        </w:rPr>
        <w:t>.</w:t>
      </w:r>
      <w:r w:rsidR="00AF6EA2" w:rsidRPr="00DD7688">
        <w:rPr>
          <w:szCs w:val="24"/>
        </w:rPr>
        <w:t xml:space="preserve"> </w:t>
      </w:r>
      <w:r w:rsidR="00AF6EA2" w:rsidRPr="00DD7688">
        <w:rPr>
          <w:b/>
          <w:szCs w:val="24"/>
        </w:rPr>
        <w:t xml:space="preserve">Lucero, A., </w:t>
      </w:r>
      <w:r w:rsidR="00AF6EA2" w:rsidRPr="00DD7688">
        <w:rPr>
          <w:i/>
          <w:szCs w:val="24"/>
        </w:rPr>
        <w:t>Dorantes, A.A.,</w:t>
      </w:r>
      <w:r w:rsidR="00AF6EA2" w:rsidRPr="00DD7688">
        <w:rPr>
          <w:szCs w:val="24"/>
        </w:rPr>
        <w:t xml:space="preserve"> Holguin Mendoza, C., &amp; </w:t>
      </w:r>
      <w:r w:rsidR="00AF6EA2" w:rsidRPr="00DD7688">
        <w:rPr>
          <w:i/>
          <w:szCs w:val="24"/>
        </w:rPr>
        <w:t>Romero Montaño, L.</w:t>
      </w:r>
      <w:r w:rsidR="00AF6EA2" w:rsidRPr="00DD7688">
        <w:rPr>
          <w:szCs w:val="24"/>
        </w:rPr>
        <w:t xml:space="preserve"> (201</w:t>
      </w:r>
      <w:r w:rsidR="00AF6EA2">
        <w:rPr>
          <w:szCs w:val="24"/>
        </w:rPr>
        <w:t>9</w:t>
      </w:r>
      <w:r w:rsidR="00AF6EA2" w:rsidRPr="00DD7688">
        <w:rPr>
          <w:szCs w:val="24"/>
        </w:rPr>
        <w:t xml:space="preserve">). </w:t>
      </w:r>
    </w:p>
    <w:p w14:paraId="3251B760" w14:textId="77777777" w:rsidR="00AF6EA2" w:rsidRPr="00DD7688" w:rsidRDefault="00AF6EA2" w:rsidP="00AF6EA2">
      <w:pPr>
        <w:ind w:firstLine="720"/>
        <w:rPr>
          <w:szCs w:val="24"/>
        </w:rPr>
      </w:pPr>
      <w:proofErr w:type="spellStart"/>
      <w:r w:rsidRPr="00DD7688">
        <w:rPr>
          <w:szCs w:val="24"/>
        </w:rPr>
        <w:t>Reforzando</w:t>
      </w:r>
      <w:proofErr w:type="spellEnd"/>
      <w:r w:rsidRPr="00DD7688">
        <w:rPr>
          <w:szCs w:val="24"/>
        </w:rPr>
        <w:t xml:space="preserve"> las redes: Supporting Latino/a undergraduates at a state flagship university. </w:t>
      </w:r>
    </w:p>
    <w:p w14:paraId="03F49A92" w14:textId="77777777" w:rsidR="00AF6EA2" w:rsidRPr="00DD7688" w:rsidRDefault="00AF6EA2" w:rsidP="00AF6EA2">
      <w:pPr>
        <w:ind w:firstLine="720"/>
        <w:rPr>
          <w:szCs w:val="24"/>
        </w:rPr>
      </w:pPr>
      <w:r w:rsidRPr="00DD7688">
        <w:rPr>
          <w:i/>
          <w:szCs w:val="24"/>
        </w:rPr>
        <w:t xml:space="preserve">Journal of Hispanic Higher Education. </w:t>
      </w:r>
      <w:hyperlink r:id="rId24" w:history="1">
        <w:r w:rsidRPr="00DD7688">
          <w:rPr>
            <w:rStyle w:val="Hyperlink"/>
            <w:color w:val="006ACC"/>
            <w:szCs w:val="24"/>
            <w:shd w:val="clear" w:color="auto" w:fill="FFFFFF"/>
          </w:rPr>
          <w:t>https://doi.org/10.1177/1538192717741671</w:t>
        </w:r>
      </w:hyperlink>
    </w:p>
    <w:bookmarkEnd w:id="13"/>
    <w:p w14:paraId="165AEB4D" w14:textId="77777777" w:rsidR="00AF6EA2" w:rsidRDefault="00AF6EA2" w:rsidP="001A21FB">
      <w:pPr>
        <w:rPr>
          <w:szCs w:val="24"/>
        </w:rPr>
      </w:pPr>
    </w:p>
    <w:p w14:paraId="01F6EC34" w14:textId="263DC807" w:rsidR="001A21FB" w:rsidRPr="00DD7688" w:rsidRDefault="00AF6EA2" w:rsidP="001A21FB">
      <w:pPr>
        <w:rPr>
          <w:color w:val="000000"/>
          <w:szCs w:val="24"/>
        </w:rPr>
      </w:pPr>
      <w:r>
        <w:rPr>
          <w:szCs w:val="24"/>
        </w:rPr>
        <w:t xml:space="preserve">12. </w:t>
      </w:r>
      <w:r w:rsidR="001A21FB" w:rsidRPr="00DD7688">
        <w:rPr>
          <w:szCs w:val="24"/>
        </w:rPr>
        <w:t xml:space="preserve">Fritz, R., Harn, B., </w:t>
      </w:r>
      <w:proofErr w:type="spellStart"/>
      <w:r w:rsidR="001A21FB" w:rsidRPr="00DD7688">
        <w:rPr>
          <w:szCs w:val="24"/>
        </w:rPr>
        <w:t>Biancarosa</w:t>
      </w:r>
      <w:proofErr w:type="spellEnd"/>
      <w:r w:rsidR="001A21FB" w:rsidRPr="00DD7688">
        <w:rPr>
          <w:szCs w:val="24"/>
        </w:rPr>
        <w:t xml:space="preserve">, G., </w:t>
      </w:r>
      <w:r w:rsidR="001A21FB" w:rsidRPr="00DD7688">
        <w:rPr>
          <w:b/>
          <w:szCs w:val="24"/>
        </w:rPr>
        <w:t>Lucero, A.,</w:t>
      </w:r>
      <w:r w:rsidR="008F775C" w:rsidRPr="00DD7688">
        <w:rPr>
          <w:szCs w:val="24"/>
        </w:rPr>
        <w:t xml:space="preserve"> Flannery, B.</w:t>
      </w:r>
      <w:r w:rsidR="008D5D75" w:rsidRPr="00DD7688">
        <w:rPr>
          <w:szCs w:val="24"/>
        </w:rPr>
        <w:t xml:space="preserve"> </w:t>
      </w:r>
      <w:r w:rsidR="008F775C" w:rsidRPr="00DD7688">
        <w:rPr>
          <w:szCs w:val="24"/>
        </w:rPr>
        <w:t xml:space="preserve">(2018). </w:t>
      </w:r>
      <w:r w:rsidR="001A21FB" w:rsidRPr="00DD7688">
        <w:rPr>
          <w:color w:val="000000"/>
          <w:szCs w:val="24"/>
        </w:rPr>
        <w:t xml:space="preserve">How much is enough? </w:t>
      </w:r>
    </w:p>
    <w:p w14:paraId="78D029E1" w14:textId="1635BE77" w:rsidR="001A21FB" w:rsidRPr="00DD7688" w:rsidRDefault="001A21FB" w:rsidP="001A21FB">
      <w:pPr>
        <w:ind w:left="720"/>
        <w:rPr>
          <w:szCs w:val="24"/>
        </w:rPr>
      </w:pPr>
      <w:r w:rsidRPr="00DD7688">
        <w:rPr>
          <w:color w:val="000000"/>
          <w:szCs w:val="24"/>
        </w:rPr>
        <w:lastRenderedPageBreak/>
        <w:t>Increasing observation efficiency to improve intervention instruction</w:t>
      </w:r>
      <w:r w:rsidR="008F775C" w:rsidRPr="00DD7688">
        <w:rPr>
          <w:color w:val="000000"/>
          <w:szCs w:val="24"/>
        </w:rPr>
        <w:t>.</w:t>
      </w:r>
      <w:r w:rsidRPr="00DD7688">
        <w:rPr>
          <w:color w:val="000000"/>
          <w:szCs w:val="24"/>
        </w:rPr>
        <w:t xml:space="preserve"> </w:t>
      </w:r>
      <w:r w:rsidRPr="00DD7688">
        <w:rPr>
          <w:i/>
          <w:color w:val="000000"/>
          <w:szCs w:val="24"/>
        </w:rPr>
        <w:t>Assessment for Effective Intervention</w:t>
      </w:r>
      <w:r w:rsidR="00A352FF" w:rsidRPr="00DD7688">
        <w:rPr>
          <w:i/>
          <w:color w:val="000000"/>
          <w:szCs w:val="24"/>
        </w:rPr>
        <w:t>, 44</w:t>
      </w:r>
      <w:r w:rsidR="00A352FF" w:rsidRPr="00DD7688">
        <w:rPr>
          <w:color w:val="000000"/>
          <w:szCs w:val="24"/>
        </w:rPr>
        <w:t>(2), 135-144.</w:t>
      </w:r>
      <w:r w:rsidR="00A336E2" w:rsidRPr="00DD7688">
        <w:rPr>
          <w:color w:val="000000"/>
          <w:szCs w:val="24"/>
        </w:rPr>
        <w:t xml:space="preserve"> </w:t>
      </w:r>
      <w:hyperlink r:id="rId25" w:history="1">
        <w:r w:rsidR="00D524C0" w:rsidRPr="00DD7688">
          <w:rPr>
            <w:rStyle w:val="Hyperlink"/>
            <w:color w:val="006ACC"/>
            <w:szCs w:val="24"/>
            <w:shd w:val="clear" w:color="auto" w:fill="FFFFFF"/>
          </w:rPr>
          <w:t>https://doi.org/10.1177/1534508418772909</w:t>
        </w:r>
      </w:hyperlink>
    </w:p>
    <w:p w14:paraId="4E0E7D91" w14:textId="77777777" w:rsidR="002D5762" w:rsidRPr="00DD7688" w:rsidRDefault="002D5762" w:rsidP="00F428EC">
      <w:pPr>
        <w:rPr>
          <w:szCs w:val="24"/>
        </w:rPr>
      </w:pPr>
    </w:p>
    <w:p w14:paraId="38C9E984" w14:textId="1626B668" w:rsidR="00B8130C" w:rsidRPr="00DD7688" w:rsidRDefault="00345047" w:rsidP="00D524C0">
      <w:pPr>
        <w:ind w:left="720" w:hanging="720"/>
        <w:rPr>
          <w:szCs w:val="24"/>
        </w:rPr>
      </w:pPr>
      <w:r w:rsidRPr="00DD7688">
        <w:rPr>
          <w:szCs w:val="24"/>
        </w:rPr>
        <w:t>1</w:t>
      </w:r>
      <w:r w:rsidR="00AF6EA2">
        <w:rPr>
          <w:szCs w:val="24"/>
        </w:rPr>
        <w:t>1</w:t>
      </w:r>
      <w:r w:rsidRPr="00DD7688">
        <w:rPr>
          <w:szCs w:val="24"/>
        </w:rPr>
        <w:t xml:space="preserve">. </w:t>
      </w:r>
      <w:r w:rsidRPr="00DD7688">
        <w:rPr>
          <w:b/>
          <w:szCs w:val="24"/>
        </w:rPr>
        <w:t>Lucero, A</w:t>
      </w:r>
      <w:r w:rsidRPr="00DD7688">
        <w:rPr>
          <w:szCs w:val="24"/>
        </w:rPr>
        <w:t xml:space="preserve">. (2018). </w:t>
      </w:r>
      <w:r w:rsidRPr="00DD7688">
        <w:rPr>
          <w:szCs w:val="24"/>
          <w:shd w:val="clear" w:color="auto" w:fill="FFFFFF"/>
        </w:rPr>
        <w:t xml:space="preserve">The development of bilingual narrative retelling among </w:t>
      </w:r>
      <w:proofErr w:type="gramStart"/>
      <w:r w:rsidRPr="00DD7688">
        <w:rPr>
          <w:szCs w:val="24"/>
          <w:shd w:val="clear" w:color="auto" w:fill="FFFFFF"/>
        </w:rPr>
        <w:t>Spanish-English</w:t>
      </w:r>
      <w:proofErr w:type="gramEnd"/>
      <w:r w:rsidRPr="00DD7688">
        <w:rPr>
          <w:szCs w:val="24"/>
          <w:shd w:val="clear" w:color="auto" w:fill="FFFFFF"/>
        </w:rPr>
        <w:t xml:space="preserve"> dual language learners over two years</w:t>
      </w:r>
      <w:r w:rsidRPr="00DD7688">
        <w:rPr>
          <w:szCs w:val="24"/>
        </w:rPr>
        <w:t xml:space="preserve">. </w:t>
      </w:r>
      <w:r w:rsidRPr="00DD7688">
        <w:rPr>
          <w:i/>
          <w:szCs w:val="24"/>
        </w:rPr>
        <w:t xml:space="preserve">Language, Speech, and Hearing Services in Schools, 49, </w:t>
      </w:r>
      <w:r w:rsidR="000B3DA7" w:rsidRPr="00DD7688">
        <w:rPr>
          <w:szCs w:val="24"/>
        </w:rPr>
        <w:t xml:space="preserve">607-621. </w:t>
      </w:r>
      <w:hyperlink r:id="rId26" w:history="1">
        <w:r w:rsidR="00D524C0" w:rsidRPr="00DD7688">
          <w:rPr>
            <w:rStyle w:val="Hyperlink"/>
            <w:spacing w:val="12"/>
            <w:szCs w:val="24"/>
            <w:shd w:val="clear" w:color="auto" w:fill="FFFFFF"/>
          </w:rPr>
          <w:t>https://doi.org/10.1044/2018_LSHSS-17-0152</w:t>
        </w:r>
      </w:hyperlink>
    </w:p>
    <w:p w14:paraId="328F9691" w14:textId="77777777" w:rsidR="00D524C0" w:rsidRPr="00DD7688" w:rsidRDefault="00D524C0" w:rsidP="00D524C0">
      <w:pPr>
        <w:ind w:left="720" w:hanging="720"/>
        <w:rPr>
          <w:szCs w:val="24"/>
        </w:rPr>
      </w:pPr>
    </w:p>
    <w:p w14:paraId="0C0033E2" w14:textId="244B56F3" w:rsidR="00423789" w:rsidRPr="00DD7688" w:rsidRDefault="00423789" w:rsidP="00D524C0">
      <w:pPr>
        <w:ind w:left="720" w:hanging="720"/>
        <w:rPr>
          <w:szCs w:val="24"/>
        </w:rPr>
      </w:pPr>
      <w:r w:rsidRPr="00DD7688">
        <w:rPr>
          <w:szCs w:val="24"/>
        </w:rPr>
        <w:t>1</w:t>
      </w:r>
      <w:r w:rsidR="00AF6EA2">
        <w:rPr>
          <w:szCs w:val="24"/>
        </w:rPr>
        <w:t>0</w:t>
      </w:r>
      <w:r w:rsidRPr="00DD7688">
        <w:rPr>
          <w:szCs w:val="24"/>
        </w:rPr>
        <w:t xml:space="preserve">. </w:t>
      </w:r>
      <w:r w:rsidRPr="00DD7688">
        <w:rPr>
          <w:b/>
          <w:szCs w:val="24"/>
        </w:rPr>
        <w:t xml:space="preserve">Lucero, A. </w:t>
      </w:r>
      <w:r w:rsidRPr="00DD7688">
        <w:rPr>
          <w:szCs w:val="24"/>
        </w:rPr>
        <w:t>(2018).</w:t>
      </w:r>
      <w:r w:rsidRPr="00DD7688">
        <w:rPr>
          <w:b/>
          <w:szCs w:val="24"/>
        </w:rPr>
        <w:t xml:space="preserve"> </w:t>
      </w:r>
      <w:r w:rsidRPr="00DD7688">
        <w:rPr>
          <w:szCs w:val="24"/>
        </w:rPr>
        <w:t xml:space="preserve">Oral narrative retelling among emergent bilinguals in a dual language immersion program. </w:t>
      </w:r>
      <w:r w:rsidRPr="00DD7688">
        <w:rPr>
          <w:i/>
          <w:szCs w:val="24"/>
        </w:rPr>
        <w:t>International Journal of Bilingual Education and Bilingualism</w:t>
      </w:r>
      <w:r w:rsidRPr="00DD7688">
        <w:rPr>
          <w:szCs w:val="24"/>
        </w:rPr>
        <w:t xml:space="preserve">, </w:t>
      </w:r>
      <w:r w:rsidRPr="00DD7688">
        <w:rPr>
          <w:i/>
          <w:szCs w:val="24"/>
        </w:rPr>
        <w:t>21</w:t>
      </w:r>
      <w:r w:rsidRPr="00DD7688">
        <w:rPr>
          <w:szCs w:val="24"/>
        </w:rPr>
        <w:t xml:space="preserve">(2), 248-264. </w:t>
      </w:r>
      <w:hyperlink r:id="rId27" w:history="1">
        <w:r w:rsidR="001D7CE5" w:rsidRPr="00DD7688">
          <w:rPr>
            <w:rStyle w:val="Hyperlink"/>
            <w:szCs w:val="24"/>
          </w:rPr>
          <w:t>https://doi.org/10.1080/13670050.2016.1165181</w:t>
        </w:r>
      </w:hyperlink>
      <w:r w:rsidR="001D7CE5" w:rsidRPr="00DD7688">
        <w:rPr>
          <w:szCs w:val="24"/>
        </w:rPr>
        <w:t xml:space="preserve"> </w:t>
      </w:r>
    </w:p>
    <w:p w14:paraId="66A204A3" w14:textId="77777777" w:rsidR="00FC76BF" w:rsidRPr="00DD7688" w:rsidRDefault="00FC76BF" w:rsidP="00AF6EA2">
      <w:pPr>
        <w:widowControl w:val="0"/>
        <w:autoSpaceDE w:val="0"/>
        <w:autoSpaceDN w:val="0"/>
        <w:adjustRightInd w:val="0"/>
        <w:spacing w:line="300" w:lineRule="atLeast"/>
        <w:rPr>
          <w:color w:val="C00000"/>
          <w:szCs w:val="24"/>
        </w:rPr>
      </w:pPr>
    </w:p>
    <w:p w14:paraId="7FC2FEF6" w14:textId="52143D23" w:rsidR="0029000E" w:rsidRPr="00DD7688" w:rsidRDefault="00B8130C" w:rsidP="0029000E">
      <w:pPr>
        <w:ind w:left="720" w:hanging="720"/>
        <w:rPr>
          <w:szCs w:val="24"/>
        </w:rPr>
      </w:pPr>
      <w:r w:rsidRPr="00DD7688">
        <w:rPr>
          <w:szCs w:val="24"/>
        </w:rPr>
        <w:t>9</w:t>
      </w:r>
      <w:r w:rsidR="002D5762" w:rsidRPr="00DD7688">
        <w:rPr>
          <w:szCs w:val="24"/>
        </w:rPr>
        <w:t xml:space="preserve">. </w:t>
      </w:r>
      <w:r w:rsidR="0029000E" w:rsidRPr="00DD7688">
        <w:rPr>
          <w:b/>
          <w:szCs w:val="24"/>
        </w:rPr>
        <w:t xml:space="preserve">Lucero, A. </w:t>
      </w:r>
      <w:r w:rsidR="00A47F88" w:rsidRPr="00DD7688">
        <w:rPr>
          <w:szCs w:val="24"/>
        </w:rPr>
        <w:t>(2016</w:t>
      </w:r>
      <w:r w:rsidR="009B1B37" w:rsidRPr="00DD7688">
        <w:rPr>
          <w:szCs w:val="24"/>
        </w:rPr>
        <w:t>).</w:t>
      </w:r>
      <w:r w:rsidR="009B1B37" w:rsidRPr="00DD7688">
        <w:rPr>
          <w:b/>
          <w:szCs w:val="24"/>
        </w:rPr>
        <w:t xml:space="preserve"> </w:t>
      </w:r>
      <w:r w:rsidR="0029000E" w:rsidRPr="00DD7688">
        <w:rPr>
          <w:szCs w:val="24"/>
        </w:rPr>
        <w:t xml:space="preserve">Investigating the simple view of reading with young </w:t>
      </w:r>
      <w:proofErr w:type="gramStart"/>
      <w:r w:rsidR="0029000E" w:rsidRPr="00DD7688">
        <w:rPr>
          <w:szCs w:val="24"/>
        </w:rPr>
        <w:t>Spanish-English</w:t>
      </w:r>
      <w:proofErr w:type="gramEnd"/>
      <w:r w:rsidR="0029000E" w:rsidRPr="00DD7688">
        <w:rPr>
          <w:szCs w:val="24"/>
        </w:rPr>
        <w:t xml:space="preserve"> emergent bil</w:t>
      </w:r>
      <w:r w:rsidR="009B1B37" w:rsidRPr="00DD7688">
        <w:rPr>
          <w:szCs w:val="24"/>
        </w:rPr>
        <w:t>ing</w:t>
      </w:r>
      <w:r w:rsidR="00A47F88" w:rsidRPr="00DD7688">
        <w:rPr>
          <w:szCs w:val="24"/>
        </w:rPr>
        <w:t xml:space="preserve">ual children. </w:t>
      </w:r>
      <w:r w:rsidR="0029000E" w:rsidRPr="00DD7688">
        <w:rPr>
          <w:i/>
          <w:szCs w:val="24"/>
        </w:rPr>
        <w:t>Journal of Bilingual Education Research and Instruction</w:t>
      </w:r>
      <w:r w:rsidR="00A47F88" w:rsidRPr="00DD7688">
        <w:rPr>
          <w:i/>
          <w:szCs w:val="24"/>
        </w:rPr>
        <w:t>, 18</w:t>
      </w:r>
      <w:r w:rsidR="00A47F88" w:rsidRPr="00DD7688">
        <w:rPr>
          <w:szCs w:val="24"/>
        </w:rPr>
        <w:t>(1), 8-28</w:t>
      </w:r>
      <w:r w:rsidR="0029000E" w:rsidRPr="00DD7688">
        <w:rPr>
          <w:szCs w:val="24"/>
        </w:rPr>
        <w:t>.</w:t>
      </w:r>
    </w:p>
    <w:p w14:paraId="4AF567A8" w14:textId="77777777" w:rsidR="0029000E" w:rsidRPr="00DD7688" w:rsidRDefault="0029000E" w:rsidP="0029000E">
      <w:pPr>
        <w:ind w:left="720" w:hanging="720"/>
        <w:rPr>
          <w:szCs w:val="24"/>
        </w:rPr>
      </w:pPr>
    </w:p>
    <w:p w14:paraId="3B7545B7" w14:textId="580B2753" w:rsidR="00062E9C" w:rsidRPr="00DD7688" w:rsidRDefault="00B8130C" w:rsidP="00062E9C">
      <w:pPr>
        <w:widowControl w:val="0"/>
        <w:autoSpaceDE w:val="0"/>
        <w:autoSpaceDN w:val="0"/>
        <w:adjustRightInd w:val="0"/>
        <w:ind w:left="720" w:hanging="720"/>
        <w:rPr>
          <w:szCs w:val="24"/>
        </w:rPr>
      </w:pPr>
      <w:r w:rsidRPr="00DD7688">
        <w:rPr>
          <w:szCs w:val="24"/>
        </w:rPr>
        <w:t>8</w:t>
      </w:r>
      <w:r w:rsidR="002C2A2C" w:rsidRPr="00DD7688">
        <w:rPr>
          <w:szCs w:val="24"/>
        </w:rPr>
        <w:t xml:space="preserve">. </w:t>
      </w:r>
      <w:proofErr w:type="spellStart"/>
      <w:r w:rsidR="002C2A2C" w:rsidRPr="00DD7688">
        <w:rPr>
          <w:szCs w:val="24"/>
        </w:rPr>
        <w:t>Lochmiller</w:t>
      </w:r>
      <w:proofErr w:type="spellEnd"/>
      <w:r w:rsidR="002C2A2C" w:rsidRPr="00DD7688">
        <w:rPr>
          <w:szCs w:val="24"/>
        </w:rPr>
        <w:t xml:space="preserve">, C.R., </w:t>
      </w:r>
      <w:r w:rsidR="002C2A2C" w:rsidRPr="00DD7688">
        <w:rPr>
          <w:b/>
          <w:szCs w:val="24"/>
        </w:rPr>
        <w:t>Lucero, A.</w:t>
      </w:r>
      <w:r w:rsidR="003A35C1" w:rsidRPr="00DD7688">
        <w:rPr>
          <w:szCs w:val="24"/>
        </w:rPr>
        <w:t>, Lester, J.N. (2016</w:t>
      </w:r>
      <w:r w:rsidR="002C2A2C" w:rsidRPr="00DD7688">
        <w:rPr>
          <w:szCs w:val="24"/>
        </w:rPr>
        <w:t xml:space="preserve">). Challenges for a new bilingual program: Implementing the International Baccalaureate’s primary years </w:t>
      </w:r>
      <w:proofErr w:type="spellStart"/>
      <w:r w:rsidR="002C2A2C" w:rsidRPr="00DD7688">
        <w:rPr>
          <w:szCs w:val="24"/>
        </w:rPr>
        <w:t>programme</w:t>
      </w:r>
      <w:proofErr w:type="spellEnd"/>
      <w:r w:rsidR="002C2A2C" w:rsidRPr="00DD7688">
        <w:rPr>
          <w:szCs w:val="24"/>
        </w:rPr>
        <w:t xml:space="preserve"> in four Colombian schools. </w:t>
      </w:r>
      <w:r w:rsidR="002C2A2C" w:rsidRPr="00DD7688">
        <w:rPr>
          <w:i/>
          <w:szCs w:val="24"/>
        </w:rPr>
        <w:t>Journal of Research in International Education</w:t>
      </w:r>
      <w:r w:rsidR="003A35C1" w:rsidRPr="00DD7688">
        <w:rPr>
          <w:i/>
          <w:szCs w:val="24"/>
        </w:rPr>
        <w:t>, 15</w:t>
      </w:r>
      <w:r w:rsidR="003A35C1" w:rsidRPr="00DD7688">
        <w:rPr>
          <w:szCs w:val="24"/>
        </w:rPr>
        <w:t>(2), 155-174</w:t>
      </w:r>
      <w:r w:rsidR="002C2A2C" w:rsidRPr="00DD7688">
        <w:rPr>
          <w:szCs w:val="24"/>
        </w:rPr>
        <w:t>.</w:t>
      </w:r>
      <w:r w:rsidR="00920F44" w:rsidRPr="00DD7688">
        <w:rPr>
          <w:szCs w:val="24"/>
        </w:rPr>
        <w:t xml:space="preserve"> </w:t>
      </w:r>
      <w:hyperlink r:id="rId28" w:history="1">
        <w:r w:rsidR="00DD7688" w:rsidRPr="00DD7688">
          <w:rPr>
            <w:rStyle w:val="Hyperlink"/>
            <w:color w:val="006ACC"/>
            <w:szCs w:val="24"/>
            <w:shd w:val="clear" w:color="auto" w:fill="FFFFFF"/>
          </w:rPr>
          <w:t>https://doi.org/10.1177/1475240916660803</w:t>
        </w:r>
      </w:hyperlink>
    </w:p>
    <w:p w14:paraId="7FF5B4D5" w14:textId="77777777" w:rsidR="00DD7688" w:rsidRPr="00EA4730" w:rsidRDefault="00DD7688" w:rsidP="00062E9C">
      <w:pPr>
        <w:widowControl w:val="0"/>
        <w:autoSpaceDE w:val="0"/>
        <w:autoSpaceDN w:val="0"/>
        <w:adjustRightInd w:val="0"/>
        <w:ind w:left="720" w:hanging="720"/>
        <w:rPr>
          <w:szCs w:val="24"/>
        </w:rPr>
      </w:pPr>
    </w:p>
    <w:p w14:paraId="23E4DACD" w14:textId="6163CFF0" w:rsidR="00AA2EA7" w:rsidRPr="00EA4730" w:rsidRDefault="009E5E7E" w:rsidP="00AF75F5">
      <w:pPr>
        <w:ind w:left="720" w:hanging="720"/>
        <w:rPr>
          <w:b/>
          <w:szCs w:val="24"/>
        </w:rPr>
      </w:pPr>
      <w:r w:rsidRPr="00EA4730">
        <w:rPr>
          <w:szCs w:val="24"/>
        </w:rPr>
        <w:t xml:space="preserve">7. </w:t>
      </w:r>
      <w:r w:rsidRPr="00EA4730">
        <w:rPr>
          <w:b/>
          <w:color w:val="202020"/>
          <w:szCs w:val="24"/>
        </w:rPr>
        <w:t xml:space="preserve">Lucero, A. </w:t>
      </w:r>
      <w:r w:rsidR="00DC6638" w:rsidRPr="00EA4730">
        <w:rPr>
          <w:color w:val="202020"/>
          <w:szCs w:val="24"/>
        </w:rPr>
        <w:t>(2015</w:t>
      </w:r>
      <w:r w:rsidRPr="00EA4730">
        <w:rPr>
          <w:color w:val="202020"/>
          <w:szCs w:val="24"/>
        </w:rPr>
        <w:t>).</w:t>
      </w:r>
      <w:r w:rsidRPr="00EA4730">
        <w:rPr>
          <w:b/>
          <w:color w:val="202020"/>
          <w:szCs w:val="24"/>
        </w:rPr>
        <w:t xml:space="preserve"> </w:t>
      </w:r>
      <w:r w:rsidRPr="00EA4730">
        <w:rPr>
          <w:szCs w:val="24"/>
        </w:rPr>
        <w:t xml:space="preserve">Cross-linguistic lexical, grammatical, and discourse performance on oral narrative retells among young Spanish speakers. </w:t>
      </w:r>
      <w:r w:rsidRPr="00EA4730">
        <w:rPr>
          <w:i/>
          <w:szCs w:val="24"/>
        </w:rPr>
        <w:t>Child Development</w:t>
      </w:r>
      <w:r w:rsidR="00DC6638" w:rsidRPr="00EA4730">
        <w:rPr>
          <w:i/>
          <w:szCs w:val="24"/>
        </w:rPr>
        <w:t>, 86</w:t>
      </w:r>
      <w:r w:rsidR="00DC6638" w:rsidRPr="00EA4730">
        <w:rPr>
          <w:szCs w:val="24"/>
        </w:rPr>
        <w:t>, 1419-1433</w:t>
      </w:r>
      <w:r w:rsidRPr="00EA4730">
        <w:rPr>
          <w:i/>
          <w:szCs w:val="24"/>
        </w:rPr>
        <w:t>.</w:t>
      </w:r>
      <w:r w:rsidR="00761C56" w:rsidRPr="00EA4730">
        <w:rPr>
          <w:i/>
          <w:szCs w:val="24"/>
        </w:rPr>
        <w:t xml:space="preserve"> </w:t>
      </w:r>
      <w:hyperlink r:id="rId29" w:history="1">
        <w:r w:rsidR="00DD7688" w:rsidRPr="00EA4730">
          <w:rPr>
            <w:rStyle w:val="Hyperlink"/>
            <w:iCs/>
            <w:szCs w:val="24"/>
          </w:rPr>
          <w:t>https://</w:t>
        </w:r>
        <w:r w:rsidR="00D223BA" w:rsidRPr="00EA4730">
          <w:rPr>
            <w:rStyle w:val="Hyperlink"/>
            <w:szCs w:val="24"/>
          </w:rPr>
          <w:t>doi</w:t>
        </w:r>
        <w:r w:rsidR="00DD7688" w:rsidRPr="00EA4730">
          <w:rPr>
            <w:rStyle w:val="Hyperlink"/>
            <w:szCs w:val="24"/>
          </w:rPr>
          <w:t>.org/</w:t>
        </w:r>
        <w:r w:rsidR="00761C56" w:rsidRPr="00EA4730">
          <w:rPr>
            <w:rStyle w:val="Hyperlink"/>
            <w:szCs w:val="24"/>
          </w:rPr>
          <w:t>10.1111/cdev.12387</w:t>
        </w:r>
      </w:hyperlink>
    </w:p>
    <w:p w14:paraId="5116766E" w14:textId="77777777" w:rsidR="00AF75F5" w:rsidRPr="00EA4730" w:rsidRDefault="00AF75F5" w:rsidP="00AF75F5">
      <w:pPr>
        <w:ind w:left="720" w:hanging="720"/>
        <w:rPr>
          <w:b/>
          <w:szCs w:val="24"/>
        </w:rPr>
      </w:pPr>
    </w:p>
    <w:p w14:paraId="37D5315B" w14:textId="177537C0" w:rsidR="004E663D" w:rsidRPr="00EA4730" w:rsidRDefault="004E663D" w:rsidP="004E663D">
      <w:pPr>
        <w:widowControl w:val="0"/>
        <w:autoSpaceDE w:val="0"/>
        <w:autoSpaceDN w:val="0"/>
        <w:adjustRightInd w:val="0"/>
        <w:spacing w:after="240"/>
        <w:ind w:left="720" w:hanging="720"/>
        <w:rPr>
          <w:color w:val="202020"/>
          <w:szCs w:val="24"/>
        </w:rPr>
      </w:pPr>
      <w:r w:rsidRPr="00EA4730">
        <w:rPr>
          <w:color w:val="202020"/>
          <w:szCs w:val="24"/>
        </w:rPr>
        <w:t xml:space="preserve">6. </w:t>
      </w:r>
      <w:r w:rsidRPr="00EA4730">
        <w:rPr>
          <w:b/>
          <w:color w:val="202020"/>
          <w:szCs w:val="24"/>
        </w:rPr>
        <w:t xml:space="preserve">Lucero, A. </w:t>
      </w:r>
      <w:r w:rsidRPr="00EA4730">
        <w:rPr>
          <w:color w:val="202020"/>
          <w:szCs w:val="24"/>
        </w:rPr>
        <w:t>(2015).</w:t>
      </w:r>
      <w:r w:rsidRPr="00EA4730">
        <w:rPr>
          <w:b/>
          <w:color w:val="202020"/>
          <w:szCs w:val="24"/>
        </w:rPr>
        <w:t xml:space="preserve"> </w:t>
      </w:r>
      <w:r w:rsidRPr="00EA4730">
        <w:rPr>
          <w:color w:val="202020"/>
          <w:szCs w:val="24"/>
        </w:rPr>
        <w:t xml:space="preserve">Dual language teachers’ use of conventional, environmental, and personal resources to support academic language development. </w:t>
      </w:r>
      <w:r w:rsidRPr="00EA4730">
        <w:rPr>
          <w:i/>
          <w:color w:val="202020"/>
          <w:szCs w:val="24"/>
        </w:rPr>
        <w:t>Bilingual Research Journal, 38</w:t>
      </w:r>
      <w:r w:rsidRPr="00EA4730">
        <w:rPr>
          <w:color w:val="202020"/>
          <w:szCs w:val="24"/>
        </w:rPr>
        <w:t>, 107-123</w:t>
      </w:r>
      <w:r w:rsidRPr="00EA4730">
        <w:rPr>
          <w:i/>
          <w:color w:val="202020"/>
          <w:szCs w:val="24"/>
        </w:rPr>
        <w:t>.</w:t>
      </w:r>
      <w:r w:rsidR="00135D08" w:rsidRPr="00EA4730">
        <w:rPr>
          <w:i/>
          <w:color w:val="202020"/>
          <w:szCs w:val="24"/>
        </w:rPr>
        <w:t xml:space="preserve"> </w:t>
      </w:r>
      <w:hyperlink r:id="rId30" w:history="1">
        <w:r w:rsidR="00DD7688" w:rsidRPr="00331326">
          <w:rPr>
            <w:rStyle w:val="Hyperlink"/>
            <w:szCs w:val="24"/>
          </w:rPr>
          <w:t>https://doi.org/10.1080/15235882.2015.1017028</w:t>
        </w:r>
      </w:hyperlink>
      <w:r w:rsidR="00DD7688" w:rsidRPr="00EA4730">
        <w:rPr>
          <w:color w:val="333333"/>
          <w:szCs w:val="24"/>
          <w:shd w:val="clear" w:color="auto" w:fill="EAEAEA"/>
        </w:rPr>
        <w:t xml:space="preserve"> </w:t>
      </w:r>
    </w:p>
    <w:p w14:paraId="6FD08397" w14:textId="77777777" w:rsidR="00DD7688" w:rsidRPr="00EA4730" w:rsidRDefault="004E663D" w:rsidP="000A3CFA">
      <w:pPr>
        <w:widowControl w:val="0"/>
        <w:autoSpaceDE w:val="0"/>
        <w:autoSpaceDN w:val="0"/>
        <w:adjustRightInd w:val="0"/>
        <w:spacing w:after="240"/>
        <w:ind w:left="720" w:hanging="720"/>
        <w:rPr>
          <w:color w:val="333333"/>
          <w:szCs w:val="24"/>
          <w:shd w:val="clear" w:color="auto" w:fill="EAEAEA"/>
        </w:rPr>
      </w:pPr>
      <w:r w:rsidRPr="00EA4730">
        <w:rPr>
          <w:szCs w:val="24"/>
        </w:rPr>
        <w:t>5</w:t>
      </w:r>
      <w:r w:rsidR="002B4E36" w:rsidRPr="00EA4730">
        <w:rPr>
          <w:szCs w:val="24"/>
        </w:rPr>
        <w:t xml:space="preserve">. </w:t>
      </w:r>
      <w:r w:rsidR="002B4E36" w:rsidRPr="00EA4730">
        <w:rPr>
          <w:b/>
          <w:color w:val="202020"/>
          <w:szCs w:val="24"/>
        </w:rPr>
        <w:t xml:space="preserve">Lucero, A.  </w:t>
      </w:r>
      <w:r w:rsidR="00354057" w:rsidRPr="00EA4730">
        <w:rPr>
          <w:color w:val="202020"/>
          <w:szCs w:val="24"/>
        </w:rPr>
        <w:t>(2015</w:t>
      </w:r>
      <w:r w:rsidR="009E5E7E" w:rsidRPr="00EA4730">
        <w:rPr>
          <w:color w:val="202020"/>
          <w:szCs w:val="24"/>
        </w:rPr>
        <w:t xml:space="preserve">). </w:t>
      </w:r>
      <w:r w:rsidR="002B4E36" w:rsidRPr="00EA4730">
        <w:rPr>
          <w:color w:val="202020"/>
          <w:szCs w:val="24"/>
        </w:rPr>
        <w:t xml:space="preserve">Who’s holding el </w:t>
      </w:r>
      <w:proofErr w:type="spellStart"/>
      <w:r w:rsidR="002B4E36" w:rsidRPr="00EA4730">
        <w:rPr>
          <w:color w:val="202020"/>
          <w:szCs w:val="24"/>
        </w:rPr>
        <w:t>marcador</w:t>
      </w:r>
      <w:proofErr w:type="spellEnd"/>
      <w:r w:rsidR="002B4E36" w:rsidRPr="00EA4730">
        <w:rPr>
          <w:color w:val="202020"/>
          <w:szCs w:val="24"/>
        </w:rPr>
        <w:t>?</w:t>
      </w:r>
      <w:r w:rsidR="002B4E36" w:rsidRPr="00EA4730">
        <w:rPr>
          <w:i/>
          <w:color w:val="202020"/>
          <w:szCs w:val="24"/>
        </w:rPr>
        <w:t xml:space="preserve"> </w:t>
      </w:r>
      <w:r w:rsidR="002B4E36" w:rsidRPr="00EA4730">
        <w:rPr>
          <w:color w:val="202020"/>
          <w:szCs w:val="24"/>
        </w:rPr>
        <w:t xml:space="preserve">Peer linguistic mediation gone awry in a dual language classroom. </w:t>
      </w:r>
      <w:r w:rsidR="002B4E36" w:rsidRPr="00EA4730">
        <w:rPr>
          <w:i/>
          <w:color w:val="202020"/>
          <w:szCs w:val="24"/>
        </w:rPr>
        <w:t>Journal of Language, Identity, and Education</w:t>
      </w:r>
      <w:r w:rsidR="00354057" w:rsidRPr="00EA4730">
        <w:rPr>
          <w:i/>
          <w:color w:val="202020"/>
          <w:szCs w:val="24"/>
        </w:rPr>
        <w:t>, 14</w:t>
      </w:r>
      <w:r w:rsidR="00354057" w:rsidRPr="00EA4730">
        <w:rPr>
          <w:color w:val="202020"/>
          <w:szCs w:val="24"/>
        </w:rPr>
        <w:t>, 219-236</w:t>
      </w:r>
      <w:r w:rsidR="002B4E36" w:rsidRPr="00EA4730">
        <w:rPr>
          <w:i/>
          <w:color w:val="202020"/>
          <w:szCs w:val="24"/>
        </w:rPr>
        <w:t>.</w:t>
      </w:r>
      <w:r w:rsidR="00D223BA" w:rsidRPr="00EA4730">
        <w:rPr>
          <w:color w:val="202020"/>
          <w:szCs w:val="24"/>
        </w:rPr>
        <w:t xml:space="preserve"> </w:t>
      </w:r>
      <w:hyperlink r:id="rId31" w:history="1">
        <w:r w:rsidR="00DD7688" w:rsidRPr="00331326">
          <w:rPr>
            <w:rStyle w:val="Hyperlink"/>
            <w:szCs w:val="24"/>
          </w:rPr>
          <w:t>https://doi.org/10.1080/15348458.2015.1070571</w:t>
        </w:r>
      </w:hyperlink>
      <w:r w:rsidR="00DD7688" w:rsidRPr="00EA4730">
        <w:rPr>
          <w:color w:val="333333"/>
          <w:szCs w:val="24"/>
          <w:shd w:val="clear" w:color="auto" w:fill="EAEAEA"/>
        </w:rPr>
        <w:t xml:space="preserve"> </w:t>
      </w:r>
    </w:p>
    <w:p w14:paraId="50C33B13" w14:textId="712E3C14" w:rsidR="000A3CFA" w:rsidRPr="00EA4730" w:rsidRDefault="000A3CFA" w:rsidP="000A3CFA">
      <w:pPr>
        <w:widowControl w:val="0"/>
        <w:autoSpaceDE w:val="0"/>
        <w:autoSpaceDN w:val="0"/>
        <w:adjustRightInd w:val="0"/>
        <w:spacing w:after="240"/>
        <w:ind w:left="720" w:hanging="720"/>
        <w:rPr>
          <w:color w:val="202020"/>
          <w:szCs w:val="24"/>
        </w:rPr>
      </w:pPr>
      <w:r w:rsidRPr="00EA4730">
        <w:rPr>
          <w:szCs w:val="24"/>
        </w:rPr>
        <w:t xml:space="preserve">4.  </w:t>
      </w:r>
      <w:r w:rsidRPr="00EA4730">
        <w:rPr>
          <w:b/>
          <w:szCs w:val="24"/>
        </w:rPr>
        <w:t>Lucero, A.</w:t>
      </w:r>
      <w:r w:rsidR="0075190C" w:rsidRPr="00EA4730">
        <w:rPr>
          <w:szCs w:val="24"/>
        </w:rPr>
        <w:t xml:space="preserve"> </w:t>
      </w:r>
      <w:r w:rsidR="00646445" w:rsidRPr="00EA4730">
        <w:rPr>
          <w:szCs w:val="24"/>
        </w:rPr>
        <w:t xml:space="preserve">(2014). </w:t>
      </w:r>
      <w:r w:rsidRPr="00EA4730">
        <w:rPr>
          <w:color w:val="202020"/>
          <w:szCs w:val="24"/>
        </w:rPr>
        <w:t xml:space="preserve">Teachers’ use of linguistic scaffolding to support the academic language development of first grade emergent bilingual students. </w:t>
      </w:r>
      <w:r w:rsidRPr="00EA4730">
        <w:rPr>
          <w:i/>
          <w:color w:val="202020"/>
          <w:szCs w:val="24"/>
        </w:rPr>
        <w:t>Journal of Early Childhood Literacy</w:t>
      </w:r>
      <w:r w:rsidR="00483F28" w:rsidRPr="00EA4730">
        <w:rPr>
          <w:i/>
          <w:color w:val="202020"/>
          <w:szCs w:val="24"/>
        </w:rPr>
        <w:t>, 14</w:t>
      </w:r>
      <w:r w:rsidR="00483F28" w:rsidRPr="00EA4730">
        <w:rPr>
          <w:color w:val="202020"/>
          <w:szCs w:val="24"/>
        </w:rPr>
        <w:t>, 534-561.</w:t>
      </w:r>
      <w:r w:rsidR="00D223BA" w:rsidRPr="00EA4730">
        <w:rPr>
          <w:color w:val="202020"/>
          <w:szCs w:val="24"/>
        </w:rPr>
        <w:t xml:space="preserve"> </w:t>
      </w:r>
      <w:hyperlink r:id="rId32" w:history="1">
        <w:r w:rsidR="00DD7688" w:rsidRPr="00EA4730">
          <w:rPr>
            <w:rStyle w:val="Hyperlink"/>
            <w:szCs w:val="24"/>
            <w:shd w:val="clear" w:color="auto" w:fill="FFFFFF"/>
          </w:rPr>
          <w:t>https://doi.org/10.1177/1468798413512848</w:t>
        </w:r>
      </w:hyperlink>
    </w:p>
    <w:p w14:paraId="2D003029" w14:textId="6EBD9A84" w:rsidR="00342EC9" w:rsidRPr="00EA4730" w:rsidRDefault="00342EC9" w:rsidP="00342EC9">
      <w:pPr>
        <w:ind w:left="720" w:hanging="720"/>
        <w:rPr>
          <w:szCs w:val="24"/>
        </w:rPr>
      </w:pPr>
      <w:r w:rsidRPr="00EA4730">
        <w:rPr>
          <w:szCs w:val="24"/>
        </w:rPr>
        <w:t xml:space="preserve">3.  Elfers, A., </w:t>
      </w:r>
      <w:r w:rsidRPr="00EA4730">
        <w:rPr>
          <w:b/>
          <w:szCs w:val="24"/>
        </w:rPr>
        <w:t>Lucero, A.,</w:t>
      </w:r>
      <w:r w:rsidRPr="00EA4730">
        <w:rPr>
          <w:szCs w:val="24"/>
        </w:rPr>
        <w:t xml:space="preserve"> </w:t>
      </w:r>
      <w:proofErr w:type="spellStart"/>
      <w:r w:rsidRPr="00EA4730">
        <w:rPr>
          <w:szCs w:val="24"/>
        </w:rPr>
        <w:t>Stritikus</w:t>
      </w:r>
      <w:proofErr w:type="spellEnd"/>
      <w:r w:rsidRPr="00EA4730">
        <w:rPr>
          <w:szCs w:val="24"/>
        </w:rPr>
        <w:t xml:space="preserve">, T., &amp; </w:t>
      </w:r>
      <w:r w:rsidR="00E94050" w:rsidRPr="00EA4730">
        <w:rPr>
          <w:szCs w:val="24"/>
        </w:rPr>
        <w:t>Knapp, M. (2013</w:t>
      </w:r>
      <w:r w:rsidR="0075190C" w:rsidRPr="00EA4730">
        <w:rPr>
          <w:szCs w:val="24"/>
        </w:rPr>
        <w:t xml:space="preserve">). </w:t>
      </w:r>
      <w:r w:rsidRPr="00EA4730">
        <w:rPr>
          <w:szCs w:val="24"/>
        </w:rPr>
        <w:t>Building systems of support for classroom teachers working w</w:t>
      </w:r>
      <w:r w:rsidR="006116AD" w:rsidRPr="00EA4730">
        <w:rPr>
          <w:szCs w:val="24"/>
        </w:rPr>
        <w:t xml:space="preserve">ith English Language Learners. </w:t>
      </w:r>
      <w:r w:rsidRPr="00EA4730">
        <w:rPr>
          <w:i/>
          <w:szCs w:val="24"/>
        </w:rPr>
        <w:t>International Multilingual Research Journal</w:t>
      </w:r>
      <w:r w:rsidR="00483F28" w:rsidRPr="00EA4730">
        <w:rPr>
          <w:i/>
          <w:szCs w:val="24"/>
        </w:rPr>
        <w:t>,</w:t>
      </w:r>
      <w:r w:rsidR="00767EE2" w:rsidRPr="00EA4730">
        <w:rPr>
          <w:i/>
          <w:szCs w:val="24"/>
        </w:rPr>
        <w:t xml:space="preserve"> 7</w:t>
      </w:r>
      <w:r w:rsidR="00767EE2" w:rsidRPr="00EA4730">
        <w:rPr>
          <w:szCs w:val="24"/>
        </w:rPr>
        <w:t>, 155-174</w:t>
      </w:r>
      <w:r w:rsidRPr="00EA4730">
        <w:rPr>
          <w:i/>
          <w:szCs w:val="24"/>
        </w:rPr>
        <w:t>.</w:t>
      </w:r>
      <w:r w:rsidR="00193B10" w:rsidRPr="00EA4730">
        <w:rPr>
          <w:i/>
          <w:szCs w:val="24"/>
        </w:rPr>
        <w:t xml:space="preserve"> </w:t>
      </w:r>
      <w:hyperlink r:id="rId33" w:history="1">
        <w:r w:rsidR="00EA4730" w:rsidRPr="00EA4730">
          <w:rPr>
            <w:rStyle w:val="Hyperlink"/>
            <w:szCs w:val="24"/>
            <w:shd w:val="clear" w:color="auto" w:fill="EAEAEA"/>
          </w:rPr>
          <w:t>https://doi.org/10.1080/19313152.2012.665824</w:t>
        </w:r>
      </w:hyperlink>
      <w:r w:rsidR="00EA4730" w:rsidRPr="00EA4730">
        <w:rPr>
          <w:color w:val="333333"/>
          <w:szCs w:val="24"/>
          <w:shd w:val="clear" w:color="auto" w:fill="EAEAEA"/>
        </w:rPr>
        <w:t xml:space="preserve"> </w:t>
      </w:r>
    </w:p>
    <w:p w14:paraId="7B445149" w14:textId="77777777" w:rsidR="00342EC9" w:rsidRPr="00EA4730" w:rsidRDefault="00342EC9" w:rsidP="00662FCF">
      <w:pPr>
        <w:ind w:left="720" w:hanging="720"/>
        <w:rPr>
          <w:szCs w:val="24"/>
        </w:rPr>
      </w:pPr>
    </w:p>
    <w:p w14:paraId="57352E74" w14:textId="6913474C" w:rsidR="00662FCF" w:rsidRPr="00EA4730" w:rsidRDefault="00342EC9" w:rsidP="00EA4730">
      <w:pPr>
        <w:ind w:left="720" w:hanging="720"/>
        <w:rPr>
          <w:szCs w:val="24"/>
        </w:rPr>
      </w:pPr>
      <w:r w:rsidRPr="00EA4730">
        <w:rPr>
          <w:szCs w:val="24"/>
        </w:rPr>
        <w:t>2</w:t>
      </w:r>
      <w:r w:rsidR="002545DB" w:rsidRPr="00EA4730">
        <w:rPr>
          <w:szCs w:val="24"/>
        </w:rPr>
        <w:t xml:space="preserve">.  </w:t>
      </w:r>
      <w:r w:rsidR="002545DB" w:rsidRPr="00EA4730">
        <w:rPr>
          <w:b/>
          <w:szCs w:val="24"/>
        </w:rPr>
        <w:t xml:space="preserve">Lucero, A.  </w:t>
      </w:r>
      <w:r w:rsidR="00D61708" w:rsidRPr="00EA4730">
        <w:rPr>
          <w:szCs w:val="24"/>
        </w:rPr>
        <w:t>(2012).</w:t>
      </w:r>
      <w:r w:rsidR="00D61708" w:rsidRPr="00EA4730">
        <w:rPr>
          <w:b/>
          <w:szCs w:val="24"/>
        </w:rPr>
        <w:t xml:space="preserve"> </w:t>
      </w:r>
      <w:r w:rsidR="002545DB" w:rsidRPr="00EA4730">
        <w:rPr>
          <w:szCs w:val="24"/>
        </w:rPr>
        <w:t>Demands and opportunities: analyzing academic language use in a first grade dual language program</w:t>
      </w:r>
      <w:r w:rsidR="006116AD" w:rsidRPr="00EA4730">
        <w:rPr>
          <w:szCs w:val="24"/>
        </w:rPr>
        <w:t xml:space="preserve">. </w:t>
      </w:r>
      <w:r w:rsidR="002545DB" w:rsidRPr="00EA4730">
        <w:rPr>
          <w:i/>
          <w:szCs w:val="24"/>
        </w:rPr>
        <w:t>Linguistics and Education</w:t>
      </w:r>
      <w:r w:rsidR="000B4187" w:rsidRPr="00EA4730">
        <w:rPr>
          <w:i/>
          <w:szCs w:val="24"/>
        </w:rPr>
        <w:t>, 23</w:t>
      </w:r>
      <w:r w:rsidR="000B4187" w:rsidRPr="00EA4730">
        <w:rPr>
          <w:szCs w:val="24"/>
        </w:rPr>
        <w:t>, 177-178</w:t>
      </w:r>
      <w:r w:rsidR="002545DB" w:rsidRPr="00EA4730">
        <w:rPr>
          <w:i/>
          <w:szCs w:val="24"/>
        </w:rPr>
        <w:t>.</w:t>
      </w:r>
      <w:r w:rsidR="00986CDC" w:rsidRPr="00EA4730">
        <w:rPr>
          <w:i/>
          <w:szCs w:val="24"/>
        </w:rPr>
        <w:t xml:space="preserve"> </w:t>
      </w:r>
      <w:hyperlink r:id="rId34" w:history="1">
        <w:r w:rsidR="00EA4730" w:rsidRPr="00EA4730">
          <w:rPr>
            <w:rStyle w:val="Hyperlink"/>
            <w:szCs w:val="24"/>
          </w:rPr>
          <w:t>https://doi.org/10.1016/j.linged.2012.05.004</w:t>
        </w:r>
      </w:hyperlink>
      <w:r w:rsidR="00EA4730" w:rsidRPr="00EA4730">
        <w:rPr>
          <w:szCs w:val="24"/>
        </w:rPr>
        <w:t xml:space="preserve"> </w:t>
      </w:r>
    </w:p>
    <w:p w14:paraId="2B4AACC4" w14:textId="77777777" w:rsidR="00EA4730" w:rsidRPr="00EA4730" w:rsidRDefault="00EA4730" w:rsidP="00EA4730">
      <w:pPr>
        <w:ind w:left="720" w:hanging="720"/>
        <w:rPr>
          <w:b/>
          <w:szCs w:val="24"/>
        </w:rPr>
      </w:pPr>
    </w:p>
    <w:p w14:paraId="2E440204" w14:textId="3799C438" w:rsidR="00662FCF" w:rsidRPr="00331326" w:rsidRDefault="006A65FE" w:rsidP="00331326">
      <w:pPr>
        <w:ind w:left="720" w:hanging="720"/>
        <w:rPr>
          <w:szCs w:val="24"/>
        </w:rPr>
      </w:pPr>
      <w:r w:rsidRPr="00EA4730">
        <w:rPr>
          <w:szCs w:val="24"/>
        </w:rPr>
        <w:t>1.</w:t>
      </w:r>
      <w:r w:rsidRPr="00EA4730">
        <w:rPr>
          <w:b/>
          <w:szCs w:val="24"/>
        </w:rPr>
        <w:t xml:space="preserve">  </w:t>
      </w:r>
      <w:r w:rsidR="00662FCF" w:rsidRPr="00EA4730">
        <w:rPr>
          <w:b/>
          <w:szCs w:val="24"/>
        </w:rPr>
        <w:t>Lucero, A</w:t>
      </w:r>
      <w:r w:rsidR="007A0005" w:rsidRPr="00EA4730">
        <w:rPr>
          <w:szCs w:val="24"/>
        </w:rPr>
        <w:t>. (2010). Dora’s Program: The r</w:t>
      </w:r>
      <w:r w:rsidR="00662FCF" w:rsidRPr="00EA4730">
        <w:rPr>
          <w:szCs w:val="24"/>
        </w:rPr>
        <w:t>ole of a constructively marginalized paraprofessional and her dev</w:t>
      </w:r>
      <w:r w:rsidR="0075190C" w:rsidRPr="00EA4730">
        <w:rPr>
          <w:szCs w:val="24"/>
        </w:rPr>
        <w:t xml:space="preserve">elopmental biliteracy program. </w:t>
      </w:r>
      <w:r w:rsidR="00662FCF" w:rsidRPr="00EA4730">
        <w:rPr>
          <w:i/>
          <w:szCs w:val="24"/>
        </w:rPr>
        <w:t>Anthropology and Education Quarterly, 4</w:t>
      </w:r>
      <w:r w:rsidR="00991470" w:rsidRPr="00EA4730">
        <w:rPr>
          <w:i/>
          <w:szCs w:val="24"/>
        </w:rPr>
        <w:t>1</w:t>
      </w:r>
      <w:r w:rsidR="000B4187" w:rsidRPr="00EA4730">
        <w:rPr>
          <w:szCs w:val="24"/>
        </w:rPr>
        <w:t>,</w:t>
      </w:r>
      <w:r w:rsidR="00662FCF" w:rsidRPr="00EA4730">
        <w:rPr>
          <w:szCs w:val="24"/>
        </w:rPr>
        <w:t xml:space="preserve"> 126-143.</w:t>
      </w:r>
      <w:r w:rsidR="00331326">
        <w:rPr>
          <w:szCs w:val="24"/>
        </w:rPr>
        <w:t xml:space="preserve"> </w:t>
      </w:r>
      <w:hyperlink r:id="rId35" w:history="1">
        <w:r w:rsidR="00331326" w:rsidRPr="000617C2">
          <w:rPr>
            <w:rStyle w:val="Hyperlink"/>
            <w:szCs w:val="24"/>
          </w:rPr>
          <w:t>https://doi.org/10.1111/j.1548-1492.2010.01074.x</w:t>
        </w:r>
      </w:hyperlink>
    </w:p>
    <w:bookmarkEnd w:id="9"/>
    <w:p w14:paraId="40231323" w14:textId="5B2EC19D" w:rsidR="00E76EF8" w:rsidRPr="00DD7688" w:rsidRDefault="00E76EF8" w:rsidP="00331326">
      <w:pPr>
        <w:ind w:left="720" w:hanging="720"/>
        <w:rPr>
          <w:b/>
          <w:i/>
          <w:szCs w:val="24"/>
        </w:rPr>
      </w:pPr>
    </w:p>
    <w:p w14:paraId="514695BD" w14:textId="5930CC86" w:rsidR="008A20B5" w:rsidRPr="00DD7688" w:rsidRDefault="008A20B5" w:rsidP="008A20B5">
      <w:pPr>
        <w:rPr>
          <w:b/>
          <w:i/>
          <w:szCs w:val="24"/>
        </w:rPr>
      </w:pPr>
      <w:r w:rsidRPr="00DD7688">
        <w:rPr>
          <w:b/>
          <w:i/>
          <w:szCs w:val="24"/>
        </w:rPr>
        <w:t>Book Chapters</w:t>
      </w:r>
    </w:p>
    <w:p w14:paraId="469B5BD7" w14:textId="2B3D0E9A" w:rsidR="00662445" w:rsidRPr="00062A78" w:rsidRDefault="00662445" w:rsidP="008A20B5">
      <w:pPr>
        <w:pStyle w:val="Header"/>
        <w:ind w:left="720" w:hanging="720"/>
        <w:rPr>
          <w:szCs w:val="24"/>
        </w:rPr>
      </w:pPr>
      <w:r w:rsidRPr="000D5AAF">
        <w:rPr>
          <w:szCs w:val="24"/>
        </w:rPr>
        <w:t xml:space="preserve">5. Kornbluh, M., Bell, S., Amador, R., </w:t>
      </w:r>
      <w:r w:rsidRPr="000D5AAF">
        <w:rPr>
          <w:b/>
          <w:bCs/>
          <w:szCs w:val="24"/>
        </w:rPr>
        <w:t>Lucero, A.</w:t>
      </w:r>
      <w:r w:rsidRPr="000D5AAF">
        <w:rPr>
          <w:szCs w:val="24"/>
        </w:rPr>
        <w:t xml:space="preserve"> (</w:t>
      </w:r>
      <w:r w:rsidR="00C35671">
        <w:rPr>
          <w:szCs w:val="24"/>
        </w:rPr>
        <w:t>2025</w:t>
      </w:r>
      <w:r w:rsidRPr="000D5AAF">
        <w:rPr>
          <w:szCs w:val="24"/>
        </w:rPr>
        <w:t xml:space="preserve">). </w:t>
      </w:r>
      <w:r w:rsidRPr="000D5AAF">
        <w:rPr>
          <w:color w:val="000000"/>
        </w:rPr>
        <w:t xml:space="preserve">Learning from Their Voices: Educators’ Strategies for Teaching Social Justice in Turbulent Times. In </w:t>
      </w:r>
      <w:r w:rsidR="00C35671" w:rsidRPr="000D5AAF">
        <w:rPr>
          <w:color w:val="000000"/>
        </w:rPr>
        <w:t>L. Odum</w:t>
      </w:r>
      <w:r w:rsidR="00C35671">
        <w:rPr>
          <w:color w:val="000000"/>
        </w:rPr>
        <w:t>,</w:t>
      </w:r>
      <w:r w:rsidR="00C35671" w:rsidRPr="000D5AAF">
        <w:rPr>
          <w:color w:val="000000"/>
        </w:rPr>
        <w:t xml:space="preserve"> </w:t>
      </w:r>
      <w:r w:rsidR="00062A78" w:rsidRPr="000D5AAF">
        <w:rPr>
          <w:color w:val="000000"/>
        </w:rPr>
        <w:t xml:space="preserve">N. Mirra, A. Garcia, &amp; (Eds.), </w:t>
      </w:r>
      <w:r w:rsidR="00062A78" w:rsidRPr="000D5AAF">
        <w:rPr>
          <w:i/>
          <w:iCs/>
          <w:color w:val="000000"/>
        </w:rPr>
        <w:t>Civic Literacy</w:t>
      </w:r>
      <w:r w:rsidR="00C35671">
        <w:rPr>
          <w:i/>
          <w:iCs/>
          <w:color w:val="000000"/>
        </w:rPr>
        <w:t>, Volume 3: Building Civic Futures in Teacher Education</w:t>
      </w:r>
      <w:r w:rsidR="00062A78" w:rsidRPr="000D5AAF">
        <w:rPr>
          <w:i/>
          <w:iCs/>
          <w:color w:val="000000"/>
        </w:rPr>
        <w:t xml:space="preserve">. </w:t>
      </w:r>
      <w:r w:rsidR="000641BF" w:rsidRPr="000D5AAF">
        <w:rPr>
          <w:color w:val="000000"/>
        </w:rPr>
        <w:t>Champaign, IL: National Council of Teachers of English.</w:t>
      </w:r>
    </w:p>
    <w:p w14:paraId="34C0B8BF" w14:textId="77777777" w:rsidR="00662445" w:rsidRDefault="00662445" w:rsidP="008A20B5">
      <w:pPr>
        <w:pStyle w:val="Header"/>
        <w:ind w:left="720" w:hanging="720"/>
        <w:rPr>
          <w:szCs w:val="24"/>
        </w:rPr>
      </w:pPr>
    </w:p>
    <w:p w14:paraId="1BEB531F" w14:textId="511F31A7" w:rsidR="008A20B5" w:rsidRPr="00DD7688" w:rsidRDefault="008A20B5" w:rsidP="008A20B5">
      <w:pPr>
        <w:pStyle w:val="Header"/>
        <w:ind w:left="720" w:hanging="720"/>
        <w:rPr>
          <w:szCs w:val="24"/>
        </w:rPr>
      </w:pPr>
      <w:r w:rsidRPr="00DD7688">
        <w:rPr>
          <w:szCs w:val="24"/>
        </w:rPr>
        <w:t xml:space="preserve">4.  </w:t>
      </w:r>
      <w:r w:rsidRPr="00DD7688">
        <w:rPr>
          <w:b/>
          <w:szCs w:val="24"/>
        </w:rPr>
        <w:t xml:space="preserve">Lucero, A. </w:t>
      </w:r>
      <w:r w:rsidR="005B7BE1" w:rsidRPr="00DD7688">
        <w:rPr>
          <w:szCs w:val="24"/>
        </w:rPr>
        <w:t>(2016</w:t>
      </w:r>
      <w:r w:rsidRPr="00DD7688">
        <w:rPr>
          <w:szCs w:val="24"/>
        </w:rPr>
        <w:t xml:space="preserve">). Oral narrative performance among kindergarten, first, and second grade heritage </w:t>
      </w:r>
      <w:proofErr w:type="gramStart"/>
      <w:r w:rsidRPr="00DD7688">
        <w:rPr>
          <w:szCs w:val="24"/>
        </w:rPr>
        <w:t>Spanish</w:t>
      </w:r>
      <w:r w:rsidR="00FC7C1E" w:rsidRPr="00DD7688">
        <w:rPr>
          <w:szCs w:val="24"/>
        </w:rPr>
        <w:t>-English</w:t>
      </w:r>
      <w:proofErr w:type="gramEnd"/>
      <w:r w:rsidR="00FC7C1E" w:rsidRPr="00DD7688">
        <w:rPr>
          <w:szCs w:val="24"/>
        </w:rPr>
        <w:t xml:space="preserve"> bilingual children. In C.E. Wilson</w:t>
      </w:r>
      <w:r w:rsidR="00023DF6" w:rsidRPr="00DD7688">
        <w:rPr>
          <w:szCs w:val="24"/>
        </w:rPr>
        <w:t xml:space="preserve"> (Ed.),</w:t>
      </w:r>
      <w:r w:rsidRPr="00DD7688">
        <w:rPr>
          <w:szCs w:val="24"/>
        </w:rPr>
        <w:t xml:space="preserve"> </w:t>
      </w:r>
      <w:r w:rsidRPr="00DD7688">
        <w:rPr>
          <w:i/>
          <w:iCs/>
          <w:szCs w:val="24"/>
        </w:rPr>
        <w:t>Bilingualism: Cultural Influences, Global Perspectives and Advantages/Disadvantage</w:t>
      </w:r>
      <w:r w:rsidR="008F1944" w:rsidRPr="00DD7688">
        <w:rPr>
          <w:i/>
          <w:iCs/>
          <w:szCs w:val="24"/>
        </w:rPr>
        <w:t xml:space="preserve">s </w:t>
      </w:r>
      <w:r w:rsidR="008F1944" w:rsidRPr="00DD7688">
        <w:rPr>
          <w:iCs/>
          <w:szCs w:val="24"/>
        </w:rPr>
        <w:t>(pp. 73-100)</w:t>
      </w:r>
      <w:r w:rsidRPr="00DD7688">
        <w:rPr>
          <w:iCs/>
          <w:szCs w:val="24"/>
        </w:rPr>
        <w:t>. Hauppau</w:t>
      </w:r>
      <w:r w:rsidR="005206B9" w:rsidRPr="00DD7688">
        <w:rPr>
          <w:iCs/>
          <w:szCs w:val="24"/>
        </w:rPr>
        <w:t>ge, NY</w:t>
      </w:r>
      <w:r w:rsidR="00872A71" w:rsidRPr="00DD7688">
        <w:rPr>
          <w:iCs/>
          <w:szCs w:val="24"/>
        </w:rPr>
        <w:t>: Nova Science Publishers.</w:t>
      </w:r>
    </w:p>
    <w:p w14:paraId="2DE08F79" w14:textId="77777777" w:rsidR="008A20B5" w:rsidRPr="00DD7688" w:rsidRDefault="008A20B5" w:rsidP="008A20B5">
      <w:pPr>
        <w:pStyle w:val="Header"/>
        <w:ind w:left="720" w:hanging="720"/>
        <w:rPr>
          <w:szCs w:val="24"/>
        </w:rPr>
      </w:pPr>
    </w:p>
    <w:p w14:paraId="1AECEC2D" w14:textId="77777777" w:rsidR="008A20B5" w:rsidRPr="00DD7688" w:rsidRDefault="008A20B5" w:rsidP="008A20B5">
      <w:pPr>
        <w:pStyle w:val="Header"/>
        <w:ind w:left="720" w:hanging="720"/>
        <w:rPr>
          <w:szCs w:val="24"/>
        </w:rPr>
      </w:pPr>
      <w:r w:rsidRPr="00DD7688">
        <w:rPr>
          <w:szCs w:val="24"/>
        </w:rPr>
        <w:t>3.</w:t>
      </w:r>
      <w:r w:rsidRPr="00DD7688">
        <w:rPr>
          <w:b/>
          <w:szCs w:val="24"/>
        </w:rPr>
        <w:t xml:space="preserve">  Lucero, A.</w:t>
      </w:r>
      <w:r w:rsidRPr="00DD7688">
        <w:rPr>
          <w:szCs w:val="24"/>
        </w:rPr>
        <w:t xml:space="preserve"> (2013). Pedagogical language knowledge and the instruction of language minority students. In M. B. Arias &amp; C. J. </w:t>
      </w:r>
      <w:proofErr w:type="spellStart"/>
      <w:r w:rsidRPr="00DD7688">
        <w:rPr>
          <w:szCs w:val="24"/>
        </w:rPr>
        <w:t>Faltis</w:t>
      </w:r>
      <w:proofErr w:type="spellEnd"/>
      <w:r w:rsidRPr="00DD7688">
        <w:rPr>
          <w:szCs w:val="24"/>
        </w:rPr>
        <w:t xml:space="preserve"> (Eds.), </w:t>
      </w:r>
      <w:r w:rsidRPr="00DD7688">
        <w:rPr>
          <w:i/>
          <w:iCs/>
          <w:szCs w:val="24"/>
        </w:rPr>
        <w:t>Academic language in second language learning</w:t>
      </w:r>
      <w:r w:rsidRPr="00DD7688">
        <w:rPr>
          <w:szCs w:val="24"/>
        </w:rPr>
        <w:t xml:space="preserve"> (pp. 57-80). Charlotte, NC: Information Age Publishing.</w:t>
      </w:r>
    </w:p>
    <w:p w14:paraId="0E2D3E50" w14:textId="77777777" w:rsidR="008A20B5" w:rsidRPr="00DD7688" w:rsidRDefault="008A20B5" w:rsidP="008A20B5">
      <w:pPr>
        <w:pStyle w:val="Header"/>
        <w:ind w:left="720" w:hanging="720"/>
        <w:rPr>
          <w:i/>
          <w:szCs w:val="24"/>
        </w:rPr>
      </w:pPr>
    </w:p>
    <w:p w14:paraId="78BC2CDF" w14:textId="7FE0835C" w:rsidR="008A20B5" w:rsidRPr="00DD7688" w:rsidRDefault="008A20B5" w:rsidP="008A20B5">
      <w:pPr>
        <w:ind w:left="720" w:hanging="720"/>
        <w:rPr>
          <w:szCs w:val="24"/>
        </w:rPr>
      </w:pPr>
      <w:r w:rsidRPr="00DD7688">
        <w:rPr>
          <w:szCs w:val="24"/>
        </w:rPr>
        <w:t xml:space="preserve">2.  Stritikus, T. &amp; </w:t>
      </w:r>
      <w:r w:rsidRPr="00DD7688">
        <w:rPr>
          <w:b/>
          <w:szCs w:val="24"/>
        </w:rPr>
        <w:t>Lucero, A.</w:t>
      </w:r>
      <w:r w:rsidRPr="00DD7688">
        <w:rPr>
          <w:szCs w:val="24"/>
        </w:rPr>
        <w:t xml:space="preserve"> (2012). Immigration and education. In J. Banks (Ed.), </w:t>
      </w:r>
      <w:r w:rsidRPr="00DD7688">
        <w:rPr>
          <w:i/>
          <w:szCs w:val="24"/>
        </w:rPr>
        <w:t xml:space="preserve">Encyclopedia of Diversity in Education </w:t>
      </w:r>
      <w:r w:rsidRPr="00DD7688">
        <w:rPr>
          <w:szCs w:val="24"/>
        </w:rPr>
        <w:t>(pp.1138-1141)</w:t>
      </w:r>
      <w:r w:rsidRPr="00DD7688">
        <w:rPr>
          <w:i/>
          <w:szCs w:val="24"/>
        </w:rPr>
        <w:t xml:space="preserve">. </w:t>
      </w:r>
      <w:r w:rsidRPr="00DD7688">
        <w:rPr>
          <w:szCs w:val="24"/>
        </w:rPr>
        <w:t>Thousand Oaks, CA: Sage Publications.</w:t>
      </w:r>
    </w:p>
    <w:p w14:paraId="66124E7C" w14:textId="77777777" w:rsidR="008A20B5" w:rsidRPr="00DD7688" w:rsidRDefault="008A20B5" w:rsidP="008A20B5">
      <w:pPr>
        <w:ind w:left="720" w:hanging="720"/>
        <w:rPr>
          <w:szCs w:val="24"/>
        </w:rPr>
      </w:pPr>
    </w:p>
    <w:p w14:paraId="6759E567" w14:textId="631C6292" w:rsidR="008A20B5" w:rsidRPr="00DD7688" w:rsidRDefault="008A20B5" w:rsidP="008A20B5">
      <w:pPr>
        <w:ind w:left="720" w:hanging="720"/>
        <w:rPr>
          <w:szCs w:val="24"/>
        </w:rPr>
      </w:pPr>
      <w:r w:rsidRPr="00DD7688">
        <w:rPr>
          <w:szCs w:val="24"/>
        </w:rPr>
        <w:t xml:space="preserve">1.  Stritikus, T. &amp; </w:t>
      </w:r>
      <w:r w:rsidRPr="00DD7688">
        <w:rPr>
          <w:b/>
          <w:szCs w:val="24"/>
        </w:rPr>
        <w:t>Lucero, A</w:t>
      </w:r>
      <w:r w:rsidRPr="00DD7688">
        <w:rPr>
          <w:szCs w:val="24"/>
        </w:rPr>
        <w:t xml:space="preserve">. (2012). Second language speakers in the United States. In J. Banks (Ed.), </w:t>
      </w:r>
      <w:r w:rsidRPr="00DD7688">
        <w:rPr>
          <w:i/>
          <w:szCs w:val="24"/>
        </w:rPr>
        <w:t xml:space="preserve">Encyclopedia of Diversity in Education </w:t>
      </w:r>
      <w:r w:rsidRPr="00DD7688">
        <w:rPr>
          <w:szCs w:val="24"/>
        </w:rPr>
        <w:t>(pp. 1918-1921)</w:t>
      </w:r>
      <w:r w:rsidRPr="00DD7688">
        <w:rPr>
          <w:i/>
          <w:szCs w:val="24"/>
        </w:rPr>
        <w:t xml:space="preserve">. </w:t>
      </w:r>
      <w:r w:rsidRPr="00DD7688">
        <w:rPr>
          <w:szCs w:val="24"/>
        </w:rPr>
        <w:t>Thousand Oaks, CA: Sage Publications.</w:t>
      </w:r>
    </w:p>
    <w:p w14:paraId="0CD03FE3" w14:textId="77777777" w:rsidR="00727667" w:rsidRPr="00DD7688" w:rsidRDefault="00727667" w:rsidP="006724E4">
      <w:pPr>
        <w:rPr>
          <w:b/>
          <w:i/>
          <w:szCs w:val="24"/>
        </w:rPr>
      </w:pPr>
    </w:p>
    <w:p w14:paraId="3920F997" w14:textId="4600191D" w:rsidR="006D578E" w:rsidRPr="00DD7688" w:rsidRDefault="006D578E" w:rsidP="004C6649">
      <w:pPr>
        <w:ind w:left="720" w:hanging="720"/>
        <w:rPr>
          <w:b/>
          <w:i/>
          <w:szCs w:val="24"/>
        </w:rPr>
      </w:pPr>
      <w:r w:rsidRPr="00DD7688">
        <w:rPr>
          <w:b/>
          <w:i/>
          <w:szCs w:val="24"/>
        </w:rPr>
        <w:t>Other Publications</w:t>
      </w:r>
    </w:p>
    <w:p w14:paraId="4734BD17" w14:textId="35957835" w:rsidR="00C03D8A" w:rsidRPr="00DD7688" w:rsidRDefault="00C03D8A" w:rsidP="00C03D8A">
      <w:pPr>
        <w:rPr>
          <w:b/>
          <w:i/>
          <w:szCs w:val="24"/>
        </w:rPr>
      </w:pPr>
      <w:r w:rsidRPr="00DD7688">
        <w:rPr>
          <w:i/>
          <w:szCs w:val="24"/>
        </w:rPr>
        <w:t>[*Graduate student co-authors are italicized]</w:t>
      </w:r>
    </w:p>
    <w:p w14:paraId="23D227F0" w14:textId="2D92CE68" w:rsidR="009B2DFF" w:rsidRPr="00DD7688" w:rsidRDefault="009B2DFF" w:rsidP="00021127">
      <w:pPr>
        <w:pStyle w:val="Heading2"/>
        <w:shd w:val="clear" w:color="auto" w:fill="FFFFFF"/>
        <w:spacing w:after="30"/>
        <w:ind w:left="720" w:hanging="720"/>
        <w:rPr>
          <w:i w:val="0"/>
          <w:iCs/>
          <w:szCs w:val="24"/>
        </w:rPr>
      </w:pPr>
      <w:r w:rsidRPr="00DD7688">
        <w:rPr>
          <w:i w:val="0"/>
          <w:iCs/>
          <w:szCs w:val="24"/>
        </w:rPr>
        <w:t xml:space="preserve">8. </w:t>
      </w:r>
      <w:r w:rsidRPr="00DD7688">
        <w:rPr>
          <w:b/>
          <w:bCs/>
          <w:i w:val="0"/>
          <w:iCs/>
          <w:szCs w:val="24"/>
        </w:rPr>
        <w:t xml:space="preserve">Lucero, A. </w:t>
      </w:r>
      <w:r w:rsidRPr="00DD7688">
        <w:rPr>
          <w:i w:val="0"/>
          <w:iCs/>
          <w:szCs w:val="24"/>
        </w:rPr>
        <w:t xml:space="preserve">&amp; </w:t>
      </w:r>
      <w:r w:rsidRPr="00DD7688">
        <w:rPr>
          <w:szCs w:val="24"/>
        </w:rPr>
        <w:t xml:space="preserve">Avelar, J. </w:t>
      </w:r>
      <w:r w:rsidRPr="00DD7688">
        <w:rPr>
          <w:i w:val="0"/>
          <w:iCs/>
          <w:szCs w:val="24"/>
        </w:rPr>
        <w:t>(</w:t>
      </w:r>
      <w:r w:rsidR="002F67B0" w:rsidRPr="00DD7688">
        <w:rPr>
          <w:i w:val="0"/>
          <w:iCs/>
          <w:szCs w:val="24"/>
        </w:rPr>
        <w:t>2023</w:t>
      </w:r>
      <w:r w:rsidRPr="00DD7688">
        <w:rPr>
          <w:i w:val="0"/>
          <w:iCs/>
          <w:szCs w:val="24"/>
        </w:rPr>
        <w:t xml:space="preserve">). </w:t>
      </w:r>
      <w:r w:rsidR="00300876" w:rsidRPr="00DD7688">
        <w:rPr>
          <w:i w:val="0"/>
          <w:iCs/>
          <w:szCs w:val="24"/>
        </w:rPr>
        <w:t>Confronting book bans: What do educators need to know?</w:t>
      </w:r>
      <w:r w:rsidRPr="00DD7688">
        <w:rPr>
          <w:i w:val="0"/>
          <w:iCs/>
          <w:szCs w:val="24"/>
        </w:rPr>
        <w:t xml:space="preserve"> </w:t>
      </w:r>
      <w:r w:rsidR="00300876" w:rsidRPr="00DD7688">
        <w:rPr>
          <w:i w:val="0"/>
          <w:iCs/>
          <w:szCs w:val="24"/>
        </w:rPr>
        <w:t>Research Perspectives</w:t>
      </w:r>
      <w:r w:rsidR="00300876" w:rsidRPr="00DD7688">
        <w:rPr>
          <w:szCs w:val="24"/>
        </w:rPr>
        <w:t xml:space="preserve"> </w:t>
      </w:r>
      <w:r w:rsidR="00300876" w:rsidRPr="00DD7688">
        <w:rPr>
          <w:i w:val="0"/>
          <w:iCs/>
          <w:szCs w:val="24"/>
        </w:rPr>
        <w:t xml:space="preserve">column in </w:t>
      </w:r>
      <w:r w:rsidRPr="00DD7688">
        <w:rPr>
          <w:szCs w:val="24"/>
        </w:rPr>
        <w:t>Literacy Today</w:t>
      </w:r>
      <w:r w:rsidR="00300876" w:rsidRPr="00DD7688">
        <w:rPr>
          <w:i w:val="0"/>
          <w:iCs/>
          <w:szCs w:val="24"/>
        </w:rPr>
        <w:t>, July/August/September</w:t>
      </w:r>
      <w:r w:rsidRPr="00DD7688">
        <w:rPr>
          <w:szCs w:val="24"/>
        </w:rPr>
        <w:t>.</w:t>
      </w:r>
      <w:r w:rsidR="00A8130B" w:rsidRPr="00DD7688">
        <w:rPr>
          <w:szCs w:val="24"/>
        </w:rPr>
        <w:t xml:space="preserve"> </w:t>
      </w:r>
      <w:r w:rsidR="00A8130B" w:rsidRPr="00DD7688">
        <w:rPr>
          <w:i w:val="0"/>
          <w:iCs/>
          <w:szCs w:val="24"/>
        </w:rPr>
        <w:t>[invited]</w:t>
      </w:r>
    </w:p>
    <w:p w14:paraId="18BCCFC0" w14:textId="77777777" w:rsidR="009B2DFF" w:rsidRPr="00DD7688" w:rsidRDefault="009B2DFF" w:rsidP="00021127">
      <w:pPr>
        <w:pStyle w:val="Heading2"/>
        <w:shd w:val="clear" w:color="auto" w:fill="FFFFFF"/>
        <w:spacing w:after="30"/>
        <w:ind w:left="720" w:hanging="720"/>
        <w:rPr>
          <w:i w:val="0"/>
          <w:iCs/>
          <w:szCs w:val="24"/>
        </w:rPr>
      </w:pPr>
    </w:p>
    <w:p w14:paraId="30DF934A" w14:textId="5052EF8D" w:rsidR="00021127" w:rsidRPr="00DD7688" w:rsidRDefault="00021127" w:rsidP="00021127">
      <w:pPr>
        <w:pStyle w:val="Heading2"/>
        <w:shd w:val="clear" w:color="auto" w:fill="FFFFFF"/>
        <w:spacing w:after="30"/>
        <w:ind w:left="720" w:hanging="720"/>
        <w:rPr>
          <w:color w:val="2A86BA"/>
          <w:szCs w:val="24"/>
        </w:rPr>
      </w:pPr>
      <w:r w:rsidRPr="00DD7688">
        <w:rPr>
          <w:i w:val="0"/>
          <w:iCs/>
          <w:szCs w:val="24"/>
        </w:rPr>
        <w:t xml:space="preserve">7. </w:t>
      </w:r>
      <w:r w:rsidRPr="00DD7688">
        <w:rPr>
          <w:b/>
          <w:bCs/>
          <w:i w:val="0"/>
          <w:iCs/>
          <w:szCs w:val="24"/>
        </w:rPr>
        <w:t xml:space="preserve">Lucero, A. </w:t>
      </w:r>
      <w:r w:rsidRPr="00DD7688">
        <w:rPr>
          <w:i w:val="0"/>
          <w:iCs/>
          <w:szCs w:val="24"/>
        </w:rPr>
        <w:t xml:space="preserve">(2022). [Policy Brief] Enacting </w:t>
      </w:r>
      <w:r w:rsidR="00F624B6" w:rsidRPr="00DD7688">
        <w:rPr>
          <w:i w:val="0"/>
          <w:iCs/>
          <w:szCs w:val="24"/>
        </w:rPr>
        <w:t>e</w:t>
      </w:r>
      <w:r w:rsidRPr="00DD7688">
        <w:rPr>
          <w:i w:val="0"/>
          <w:iCs/>
          <w:szCs w:val="24"/>
        </w:rPr>
        <w:t xml:space="preserve">thnic </w:t>
      </w:r>
      <w:r w:rsidR="00F624B6" w:rsidRPr="00DD7688">
        <w:rPr>
          <w:i w:val="0"/>
          <w:iCs/>
          <w:szCs w:val="24"/>
        </w:rPr>
        <w:t>s</w:t>
      </w:r>
      <w:r w:rsidRPr="00DD7688">
        <w:rPr>
          <w:i w:val="0"/>
          <w:iCs/>
          <w:szCs w:val="24"/>
        </w:rPr>
        <w:t xml:space="preserve">tudies </w:t>
      </w:r>
      <w:r w:rsidR="00F624B6" w:rsidRPr="00DD7688">
        <w:rPr>
          <w:i w:val="0"/>
          <w:iCs/>
          <w:szCs w:val="24"/>
        </w:rPr>
        <w:t>s</w:t>
      </w:r>
      <w:r w:rsidRPr="00DD7688">
        <w:rPr>
          <w:i w:val="0"/>
          <w:iCs/>
          <w:szCs w:val="24"/>
        </w:rPr>
        <w:t xml:space="preserve">tandards </w:t>
      </w:r>
      <w:r w:rsidR="00F624B6" w:rsidRPr="00DD7688">
        <w:rPr>
          <w:i w:val="0"/>
          <w:iCs/>
          <w:szCs w:val="24"/>
        </w:rPr>
        <w:t>m</w:t>
      </w:r>
      <w:r w:rsidRPr="00DD7688">
        <w:rPr>
          <w:i w:val="0"/>
          <w:iCs/>
          <w:szCs w:val="24"/>
        </w:rPr>
        <w:t xml:space="preserve">eans </w:t>
      </w:r>
      <w:r w:rsidR="00F624B6" w:rsidRPr="00DD7688">
        <w:rPr>
          <w:i w:val="0"/>
          <w:iCs/>
          <w:szCs w:val="24"/>
        </w:rPr>
        <w:t>s</w:t>
      </w:r>
      <w:r w:rsidRPr="00DD7688">
        <w:rPr>
          <w:i w:val="0"/>
          <w:iCs/>
          <w:szCs w:val="24"/>
        </w:rPr>
        <w:t xml:space="preserve">upporting </w:t>
      </w:r>
      <w:r w:rsidR="00F624B6" w:rsidRPr="00DD7688">
        <w:rPr>
          <w:i w:val="0"/>
          <w:iCs/>
          <w:szCs w:val="24"/>
        </w:rPr>
        <w:t>t</w:t>
      </w:r>
      <w:r w:rsidRPr="00DD7688">
        <w:rPr>
          <w:i w:val="0"/>
          <w:iCs/>
          <w:szCs w:val="24"/>
        </w:rPr>
        <w:t xml:space="preserve">eachers in </w:t>
      </w:r>
      <w:r w:rsidR="00F624B6" w:rsidRPr="00DD7688">
        <w:rPr>
          <w:i w:val="0"/>
          <w:iCs/>
          <w:szCs w:val="24"/>
        </w:rPr>
        <w:t>l</w:t>
      </w:r>
      <w:r w:rsidRPr="00DD7688">
        <w:rPr>
          <w:i w:val="0"/>
          <w:iCs/>
          <w:szCs w:val="24"/>
        </w:rPr>
        <w:t xml:space="preserve">earning about </w:t>
      </w:r>
      <w:r w:rsidR="00F624B6" w:rsidRPr="00DD7688">
        <w:rPr>
          <w:i w:val="0"/>
          <w:iCs/>
          <w:szCs w:val="24"/>
        </w:rPr>
        <w:t>r</w:t>
      </w:r>
      <w:r w:rsidRPr="00DD7688">
        <w:rPr>
          <w:i w:val="0"/>
          <w:iCs/>
          <w:szCs w:val="24"/>
        </w:rPr>
        <w:t xml:space="preserve">ace and </w:t>
      </w:r>
      <w:r w:rsidR="00F624B6" w:rsidRPr="00DD7688">
        <w:rPr>
          <w:i w:val="0"/>
          <w:iCs/>
          <w:szCs w:val="24"/>
        </w:rPr>
        <w:t>r</w:t>
      </w:r>
      <w:r w:rsidRPr="00DD7688">
        <w:rPr>
          <w:i w:val="0"/>
          <w:iCs/>
          <w:szCs w:val="24"/>
        </w:rPr>
        <w:t xml:space="preserve">acism. Student Experience Research Network research library. </w:t>
      </w:r>
      <w:hyperlink r:id="rId36" w:history="1">
        <w:r w:rsidRPr="00DD7688">
          <w:rPr>
            <w:rStyle w:val="Hyperlink"/>
            <w:i w:val="0"/>
            <w:iCs/>
            <w:szCs w:val="24"/>
          </w:rPr>
          <w:t>https://studentexperiencenetwork.org/research_library/enacting-ethnic-studies-standards-means-supporting-teachers-in-learning-about-race-and-racism/#</w:t>
        </w:r>
      </w:hyperlink>
      <w:r w:rsidRPr="00DD7688">
        <w:rPr>
          <w:i w:val="0"/>
          <w:iCs/>
          <w:szCs w:val="24"/>
        </w:rPr>
        <w:t xml:space="preserve"> </w:t>
      </w:r>
    </w:p>
    <w:p w14:paraId="18FD05E2" w14:textId="77777777" w:rsidR="00021127" w:rsidRPr="00DD7688" w:rsidRDefault="00021127" w:rsidP="00021127">
      <w:pPr>
        <w:widowControl w:val="0"/>
        <w:autoSpaceDE w:val="0"/>
        <w:autoSpaceDN w:val="0"/>
        <w:adjustRightInd w:val="0"/>
        <w:ind w:left="720" w:hanging="720"/>
        <w:rPr>
          <w:szCs w:val="24"/>
        </w:rPr>
      </w:pPr>
    </w:p>
    <w:p w14:paraId="45BE6586" w14:textId="42519EDD" w:rsidR="00D72CFB" w:rsidRPr="00DD7688" w:rsidRDefault="00D72CFB" w:rsidP="000F47D3">
      <w:pPr>
        <w:widowControl w:val="0"/>
        <w:autoSpaceDE w:val="0"/>
        <w:autoSpaceDN w:val="0"/>
        <w:adjustRightInd w:val="0"/>
        <w:ind w:left="720" w:hanging="720"/>
        <w:rPr>
          <w:szCs w:val="24"/>
        </w:rPr>
      </w:pPr>
      <w:r w:rsidRPr="00DD7688">
        <w:rPr>
          <w:szCs w:val="24"/>
        </w:rPr>
        <w:t xml:space="preserve">6. </w:t>
      </w:r>
      <w:r w:rsidRPr="00DD7688">
        <w:rPr>
          <w:b/>
          <w:bCs/>
          <w:szCs w:val="24"/>
        </w:rPr>
        <w:t xml:space="preserve">Lucero, A., </w:t>
      </w:r>
      <w:r w:rsidRPr="00DD7688">
        <w:rPr>
          <w:i/>
          <w:iCs/>
          <w:szCs w:val="24"/>
        </w:rPr>
        <w:t xml:space="preserve">Bermúdez, B., </w:t>
      </w:r>
      <w:proofErr w:type="spellStart"/>
      <w:r w:rsidRPr="00DD7688">
        <w:rPr>
          <w:i/>
          <w:iCs/>
          <w:szCs w:val="24"/>
        </w:rPr>
        <w:t>Mitteis</w:t>
      </w:r>
      <w:proofErr w:type="spellEnd"/>
      <w:r w:rsidRPr="00DD7688">
        <w:rPr>
          <w:i/>
          <w:iCs/>
          <w:szCs w:val="24"/>
        </w:rPr>
        <w:t>, M.</w:t>
      </w:r>
      <w:r w:rsidRPr="00DD7688">
        <w:rPr>
          <w:szCs w:val="24"/>
        </w:rPr>
        <w:t xml:space="preserve"> (</w:t>
      </w:r>
      <w:r w:rsidR="00E630EF" w:rsidRPr="00DD7688">
        <w:rPr>
          <w:szCs w:val="24"/>
        </w:rPr>
        <w:t>2021</w:t>
      </w:r>
      <w:r w:rsidRPr="00DD7688">
        <w:rPr>
          <w:szCs w:val="24"/>
        </w:rPr>
        <w:t>). Crossing borders: The perspectives of transnational students in one Oregon high school</w:t>
      </w:r>
      <w:r w:rsidR="00331220" w:rsidRPr="00DD7688">
        <w:rPr>
          <w:szCs w:val="24"/>
        </w:rPr>
        <w:t xml:space="preserve">. In R. Bussell (Ed.), </w:t>
      </w:r>
      <w:r w:rsidR="00331220" w:rsidRPr="00DD7688">
        <w:rPr>
          <w:i/>
          <w:iCs/>
          <w:szCs w:val="24"/>
        </w:rPr>
        <w:t>A state of immigrants: New research on the immigrant experience in Oregon</w:t>
      </w:r>
      <w:r w:rsidRPr="00DD7688">
        <w:rPr>
          <w:i/>
          <w:iCs/>
          <w:szCs w:val="24"/>
        </w:rPr>
        <w:t xml:space="preserve">. </w:t>
      </w:r>
      <w:r w:rsidRPr="00DD7688">
        <w:rPr>
          <w:szCs w:val="24"/>
        </w:rPr>
        <w:t>Eugene, OR: University of Oregon</w:t>
      </w:r>
      <w:r w:rsidR="00A8130B" w:rsidRPr="00DD7688">
        <w:rPr>
          <w:szCs w:val="24"/>
        </w:rPr>
        <w:t xml:space="preserve"> [invited].</w:t>
      </w:r>
    </w:p>
    <w:p w14:paraId="093CCEB0" w14:textId="77777777" w:rsidR="00D72CFB" w:rsidRPr="00DD7688" w:rsidRDefault="00D72CFB" w:rsidP="000F47D3">
      <w:pPr>
        <w:widowControl w:val="0"/>
        <w:autoSpaceDE w:val="0"/>
        <w:autoSpaceDN w:val="0"/>
        <w:adjustRightInd w:val="0"/>
        <w:ind w:left="720" w:hanging="720"/>
        <w:rPr>
          <w:szCs w:val="24"/>
        </w:rPr>
      </w:pPr>
    </w:p>
    <w:p w14:paraId="3CFE8E2B" w14:textId="3449AB49" w:rsidR="000F47D3" w:rsidRPr="00DD7688" w:rsidRDefault="000F47D3" w:rsidP="000F47D3">
      <w:pPr>
        <w:widowControl w:val="0"/>
        <w:autoSpaceDE w:val="0"/>
        <w:autoSpaceDN w:val="0"/>
        <w:adjustRightInd w:val="0"/>
        <w:ind w:left="720" w:hanging="720"/>
        <w:rPr>
          <w:i/>
          <w:szCs w:val="24"/>
        </w:rPr>
      </w:pPr>
      <w:r w:rsidRPr="00DD7688">
        <w:rPr>
          <w:szCs w:val="24"/>
        </w:rPr>
        <w:t xml:space="preserve">5. Olivos, E.M. &amp; </w:t>
      </w:r>
      <w:r w:rsidRPr="00DD7688">
        <w:rPr>
          <w:b/>
          <w:szCs w:val="24"/>
        </w:rPr>
        <w:t>Lucero, A.</w:t>
      </w:r>
      <w:r w:rsidR="00B27B91" w:rsidRPr="00DD7688">
        <w:rPr>
          <w:szCs w:val="24"/>
        </w:rPr>
        <w:t xml:space="preserve"> (2018</w:t>
      </w:r>
      <w:r w:rsidRPr="00DD7688">
        <w:rPr>
          <w:szCs w:val="24"/>
        </w:rPr>
        <w:t xml:space="preserve">). Bilingual programs remain at risk if parents are not satisfied. </w:t>
      </w:r>
      <w:r w:rsidRPr="00DD7688">
        <w:rPr>
          <w:i/>
          <w:szCs w:val="24"/>
        </w:rPr>
        <w:t>Multilingual Educator</w:t>
      </w:r>
      <w:r w:rsidR="00C3177D" w:rsidRPr="00DD7688">
        <w:rPr>
          <w:i/>
          <w:szCs w:val="24"/>
        </w:rPr>
        <w:t xml:space="preserve"> </w:t>
      </w:r>
      <w:r w:rsidR="00C3177D" w:rsidRPr="00DD7688">
        <w:rPr>
          <w:iCs/>
          <w:szCs w:val="24"/>
        </w:rPr>
        <w:t>(pp. 20-23)</w:t>
      </w:r>
      <w:r w:rsidRPr="00DD7688">
        <w:rPr>
          <w:i/>
          <w:szCs w:val="24"/>
        </w:rPr>
        <w:t>.</w:t>
      </w:r>
    </w:p>
    <w:p w14:paraId="13AE3544" w14:textId="77777777" w:rsidR="000F47D3" w:rsidRPr="00DD7688" w:rsidRDefault="000F47D3" w:rsidP="000F47D3">
      <w:pPr>
        <w:widowControl w:val="0"/>
        <w:autoSpaceDE w:val="0"/>
        <w:autoSpaceDN w:val="0"/>
        <w:adjustRightInd w:val="0"/>
        <w:ind w:left="720" w:hanging="720"/>
        <w:rPr>
          <w:szCs w:val="24"/>
        </w:rPr>
      </w:pPr>
    </w:p>
    <w:p w14:paraId="137270C0" w14:textId="2229E9E4" w:rsidR="007016C3" w:rsidRPr="00DD7688" w:rsidRDefault="007016C3" w:rsidP="007016C3">
      <w:pPr>
        <w:ind w:left="720" w:hanging="720"/>
        <w:rPr>
          <w:szCs w:val="24"/>
        </w:rPr>
      </w:pPr>
      <w:r w:rsidRPr="00DD7688">
        <w:rPr>
          <w:szCs w:val="24"/>
        </w:rPr>
        <w:t xml:space="preserve">4. Lindholm-Leary, K. &amp; Molina, R. (2015). </w:t>
      </w:r>
      <w:r w:rsidR="00614775" w:rsidRPr="00DD7688">
        <w:rPr>
          <w:i/>
          <w:szCs w:val="24"/>
        </w:rPr>
        <w:t>Oregon dual l</w:t>
      </w:r>
      <w:r w:rsidRPr="00DD7688">
        <w:rPr>
          <w:i/>
          <w:szCs w:val="24"/>
        </w:rPr>
        <w:t xml:space="preserve">anguage collaborative final evaluation report </w:t>
      </w:r>
      <w:r w:rsidRPr="00DD7688">
        <w:rPr>
          <w:szCs w:val="24"/>
        </w:rPr>
        <w:t>[prepared for Oregon Department of Education &amp; Oregon State Legislature]. Contributed to Part III: Evaluation Findings (pp. 84-93).</w:t>
      </w:r>
    </w:p>
    <w:p w14:paraId="285C3956" w14:textId="77777777" w:rsidR="007016C3" w:rsidRPr="00DD7688" w:rsidRDefault="007016C3" w:rsidP="006D578E">
      <w:pPr>
        <w:rPr>
          <w:szCs w:val="24"/>
        </w:rPr>
      </w:pPr>
    </w:p>
    <w:p w14:paraId="7278FA47" w14:textId="1209ABE9" w:rsidR="006A045F" w:rsidRPr="00DD7688" w:rsidRDefault="007016C3" w:rsidP="006D578E">
      <w:pPr>
        <w:rPr>
          <w:color w:val="000000"/>
          <w:szCs w:val="24"/>
          <w:shd w:val="clear" w:color="auto" w:fill="FFFFFF"/>
        </w:rPr>
      </w:pPr>
      <w:r w:rsidRPr="00DD7688">
        <w:rPr>
          <w:szCs w:val="24"/>
        </w:rPr>
        <w:lastRenderedPageBreak/>
        <w:t>3</w:t>
      </w:r>
      <w:r w:rsidR="00FA2E9A" w:rsidRPr="00DD7688">
        <w:rPr>
          <w:szCs w:val="24"/>
        </w:rPr>
        <w:t xml:space="preserve">. </w:t>
      </w:r>
      <w:r w:rsidR="00FA2E9A" w:rsidRPr="00DD7688">
        <w:rPr>
          <w:color w:val="000000"/>
          <w:szCs w:val="24"/>
          <w:shd w:val="clear" w:color="auto" w:fill="FFFFFF"/>
        </w:rPr>
        <w:t xml:space="preserve">Varghese, M. M., </w:t>
      </w:r>
      <w:r w:rsidR="00FA2E9A" w:rsidRPr="00DD7688">
        <w:rPr>
          <w:b/>
          <w:color w:val="000000"/>
          <w:szCs w:val="24"/>
          <w:shd w:val="clear" w:color="auto" w:fill="FFFFFF"/>
        </w:rPr>
        <w:t>Lucero,</w:t>
      </w:r>
      <w:r w:rsidR="00400D53" w:rsidRPr="00DD7688">
        <w:rPr>
          <w:b/>
          <w:color w:val="000000"/>
          <w:szCs w:val="24"/>
          <w:shd w:val="clear" w:color="auto" w:fill="FFFFFF"/>
        </w:rPr>
        <w:t xml:space="preserve"> A.,</w:t>
      </w:r>
      <w:r w:rsidR="00400D53" w:rsidRPr="00DD7688">
        <w:rPr>
          <w:color w:val="000000"/>
          <w:szCs w:val="24"/>
          <w:shd w:val="clear" w:color="auto" w:fill="FFFFFF"/>
        </w:rPr>
        <w:t xml:space="preserve"> &amp; Von Esch, K.S</w:t>
      </w:r>
      <w:r w:rsidR="00FA2E9A" w:rsidRPr="00DD7688">
        <w:rPr>
          <w:color w:val="000000"/>
          <w:szCs w:val="24"/>
          <w:shd w:val="clear" w:color="auto" w:fill="FFFFFF"/>
        </w:rPr>
        <w:t xml:space="preserve">. </w:t>
      </w:r>
      <w:r w:rsidR="00A07F2B" w:rsidRPr="00DD7688">
        <w:rPr>
          <w:color w:val="000000"/>
          <w:szCs w:val="24"/>
          <w:shd w:val="clear" w:color="auto" w:fill="FFFFFF"/>
        </w:rPr>
        <w:t xml:space="preserve">(2014). </w:t>
      </w:r>
      <w:r w:rsidR="00FA2E9A" w:rsidRPr="00DD7688">
        <w:rPr>
          <w:color w:val="000000"/>
          <w:szCs w:val="24"/>
          <w:shd w:val="clear" w:color="auto" w:fill="FFFFFF"/>
        </w:rPr>
        <w:t>Integratin</w:t>
      </w:r>
      <w:r w:rsidR="00A90592" w:rsidRPr="00DD7688">
        <w:rPr>
          <w:color w:val="000000"/>
          <w:szCs w:val="24"/>
          <w:shd w:val="clear" w:color="auto" w:fill="FFFFFF"/>
        </w:rPr>
        <w:t xml:space="preserve">g </w:t>
      </w:r>
      <w:r w:rsidR="00DE4E15" w:rsidRPr="00DD7688">
        <w:rPr>
          <w:color w:val="000000"/>
          <w:szCs w:val="24"/>
          <w:shd w:val="clear" w:color="auto" w:fill="FFFFFF"/>
        </w:rPr>
        <w:t xml:space="preserve">English learner needs in </w:t>
      </w:r>
    </w:p>
    <w:p w14:paraId="29B529FA" w14:textId="77777777" w:rsidR="006A045F" w:rsidRPr="00DD7688" w:rsidRDefault="00DE4E15" w:rsidP="006A045F">
      <w:pPr>
        <w:ind w:firstLine="720"/>
        <w:rPr>
          <w:i/>
          <w:color w:val="000000"/>
          <w:szCs w:val="24"/>
          <w:shd w:val="clear" w:color="auto" w:fill="FFFFFF"/>
        </w:rPr>
      </w:pPr>
      <w:r w:rsidRPr="00DD7688">
        <w:rPr>
          <w:color w:val="000000"/>
          <w:szCs w:val="24"/>
          <w:shd w:val="clear" w:color="auto" w:fill="FFFFFF"/>
        </w:rPr>
        <w:t>an e</w:t>
      </w:r>
      <w:r w:rsidR="00FA2E9A" w:rsidRPr="00DD7688">
        <w:rPr>
          <w:color w:val="000000"/>
          <w:szCs w:val="24"/>
          <w:shd w:val="clear" w:color="auto" w:fill="FFFFFF"/>
        </w:rPr>
        <w:t xml:space="preserve">lementary </w:t>
      </w:r>
      <w:r w:rsidRPr="00DD7688">
        <w:rPr>
          <w:color w:val="000000"/>
          <w:szCs w:val="24"/>
          <w:shd w:val="clear" w:color="auto" w:fill="FFFFFF"/>
        </w:rPr>
        <w:t>teacher e</w:t>
      </w:r>
      <w:r w:rsidR="00FA2E9A" w:rsidRPr="00DD7688">
        <w:rPr>
          <w:color w:val="000000"/>
          <w:szCs w:val="24"/>
          <w:shd w:val="clear" w:color="auto" w:fill="FFFFFF"/>
        </w:rPr>
        <w:t>ducation program: Moving</w:t>
      </w:r>
      <w:r w:rsidR="00A90592" w:rsidRPr="00DD7688">
        <w:rPr>
          <w:color w:val="000000"/>
          <w:szCs w:val="24"/>
        </w:rPr>
        <w:t xml:space="preserve"> </w:t>
      </w:r>
      <w:r w:rsidR="00A07F2B" w:rsidRPr="00DD7688">
        <w:rPr>
          <w:color w:val="000000"/>
          <w:szCs w:val="24"/>
          <w:shd w:val="clear" w:color="auto" w:fill="FFFFFF"/>
        </w:rPr>
        <w:t>forward</w:t>
      </w:r>
      <w:r w:rsidR="00FA2E9A" w:rsidRPr="00DD7688">
        <w:rPr>
          <w:color w:val="000000"/>
          <w:szCs w:val="24"/>
          <w:shd w:val="clear" w:color="auto" w:fill="FFFFFF"/>
        </w:rPr>
        <w:t xml:space="preserve">. </w:t>
      </w:r>
      <w:r w:rsidR="00AA70AC" w:rsidRPr="00DD7688">
        <w:rPr>
          <w:i/>
          <w:color w:val="000000"/>
          <w:szCs w:val="24"/>
          <w:shd w:val="clear" w:color="auto" w:fill="FFFFFF"/>
        </w:rPr>
        <w:t>Education M</w:t>
      </w:r>
      <w:r w:rsidR="00B407B7" w:rsidRPr="00DD7688">
        <w:rPr>
          <w:i/>
          <w:color w:val="000000"/>
          <w:szCs w:val="24"/>
          <w:shd w:val="clear" w:color="auto" w:fill="FFFFFF"/>
        </w:rPr>
        <w:t xml:space="preserve">atters: The </w:t>
      </w:r>
    </w:p>
    <w:p w14:paraId="0D2420AB" w14:textId="26181884" w:rsidR="00FA2E9A" w:rsidRPr="00DD7688" w:rsidRDefault="00B407B7" w:rsidP="006A045F">
      <w:pPr>
        <w:ind w:left="720"/>
        <w:rPr>
          <w:szCs w:val="24"/>
        </w:rPr>
      </w:pPr>
      <w:r w:rsidRPr="00DD7688">
        <w:rPr>
          <w:i/>
          <w:color w:val="000000"/>
          <w:szCs w:val="24"/>
          <w:shd w:val="clear" w:color="auto" w:fill="FFFFFF"/>
        </w:rPr>
        <w:t>J</w:t>
      </w:r>
      <w:r w:rsidR="00FA2E9A" w:rsidRPr="00DD7688">
        <w:rPr>
          <w:i/>
          <w:color w:val="000000"/>
          <w:szCs w:val="24"/>
          <w:shd w:val="clear" w:color="auto" w:fill="FFFFFF"/>
        </w:rPr>
        <w:t>ournal of</w:t>
      </w:r>
      <w:r w:rsidR="00A90592" w:rsidRPr="00DD7688">
        <w:rPr>
          <w:i/>
          <w:color w:val="000000"/>
          <w:szCs w:val="24"/>
        </w:rPr>
        <w:t xml:space="preserve"> </w:t>
      </w:r>
      <w:r w:rsidRPr="00DD7688">
        <w:rPr>
          <w:i/>
          <w:color w:val="000000"/>
          <w:szCs w:val="24"/>
          <w:shd w:val="clear" w:color="auto" w:fill="FFFFFF"/>
        </w:rPr>
        <w:t>Teaching and L</w:t>
      </w:r>
      <w:r w:rsidR="00FA2E9A" w:rsidRPr="00DD7688">
        <w:rPr>
          <w:i/>
          <w:color w:val="000000"/>
          <w:szCs w:val="24"/>
          <w:shd w:val="clear" w:color="auto" w:fill="FFFFFF"/>
        </w:rPr>
        <w:t>earning</w:t>
      </w:r>
      <w:r w:rsidR="00A07F2B" w:rsidRPr="00DD7688">
        <w:rPr>
          <w:color w:val="000000"/>
          <w:szCs w:val="24"/>
          <w:shd w:val="clear" w:color="auto" w:fill="FFFFFF"/>
        </w:rPr>
        <w:t xml:space="preserve">, </w:t>
      </w:r>
      <w:r w:rsidR="00A07F2B" w:rsidRPr="00DD7688">
        <w:rPr>
          <w:i/>
          <w:color w:val="000000"/>
          <w:szCs w:val="24"/>
          <w:shd w:val="clear" w:color="auto" w:fill="FFFFFF"/>
        </w:rPr>
        <w:t>2</w:t>
      </w:r>
      <w:r w:rsidR="00A07F2B" w:rsidRPr="00DD7688">
        <w:rPr>
          <w:color w:val="000000"/>
          <w:szCs w:val="24"/>
          <w:shd w:val="clear" w:color="auto" w:fill="FFFFFF"/>
        </w:rPr>
        <w:t>(1), 67-71.</w:t>
      </w:r>
    </w:p>
    <w:p w14:paraId="6D235EB8" w14:textId="77777777" w:rsidR="00E849AA" w:rsidRPr="00DD7688" w:rsidRDefault="00E849AA" w:rsidP="00662FCF">
      <w:pPr>
        <w:ind w:left="720" w:hanging="720"/>
        <w:rPr>
          <w:szCs w:val="24"/>
        </w:rPr>
      </w:pPr>
    </w:p>
    <w:p w14:paraId="76C6F127" w14:textId="373FC909" w:rsidR="00662FCF" w:rsidRPr="00DD7688" w:rsidRDefault="0084509B" w:rsidP="00662FCF">
      <w:pPr>
        <w:ind w:left="720" w:hanging="720"/>
        <w:rPr>
          <w:szCs w:val="24"/>
        </w:rPr>
      </w:pPr>
      <w:r w:rsidRPr="00DD7688">
        <w:rPr>
          <w:szCs w:val="24"/>
        </w:rPr>
        <w:t>2</w:t>
      </w:r>
      <w:r w:rsidR="006A65FE" w:rsidRPr="00DD7688">
        <w:rPr>
          <w:szCs w:val="24"/>
        </w:rPr>
        <w:t xml:space="preserve">.  </w:t>
      </w:r>
      <w:r w:rsidR="00662FCF" w:rsidRPr="00DD7688">
        <w:rPr>
          <w:szCs w:val="24"/>
        </w:rPr>
        <w:t xml:space="preserve">Elfers, A.M., Stritikus, T., </w:t>
      </w:r>
      <w:proofErr w:type="spellStart"/>
      <w:r w:rsidR="00662FCF" w:rsidRPr="00DD7688">
        <w:rPr>
          <w:szCs w:val="24"/>
        </w:rPr>
        <w:t>Calaff</w:t>
      </w:r>
      <w:proofErr w:type="spellEnd"/>
      <w:r w:rsidR="00662FCF" w:rsidRPr="00DD7688">
        <w:rPr>
          <w:szCs w:val="24"/>
        </w:rPr>
        <w:t xml:space="preserve">, K.P., Von Esch, K.S., </w:t>
      </w:r>
      <w:r w:rsidR="00662FCF" w:rsidRPr="00DD7688">
        <w:rPr>
          <w:b/>
          <w:szCs w:val="24"/>
        </w:rPr>
        <w:t>Lucero, A.,</w:t>
      </w:r>
      <w:r w:rsidR="00662FCF" w:rsidRPr="00DD7688">
        <w:rPr>
          <w:szCs w:val="24"/>
        </w:rPr>
        <w:t xml:space="preserve"> Kna</w:t>
      </w:r>
      <w:r w:rsidR="00393E37" w:rsidRPr="00DD7688">
        <w:rPr>
          <w:szCs w:val="24"/>
        </w:rPr>
        <w:t xml:space="preserve">pp, M.S., Plecki, M.L. (2009). </w:t>
      </w:r>
      <w:r w:rsidR="00971AE0" w:rsidRPr="00DD7688">
        <w:rPr>
          <w:szCs w:val="24"/>
        </w:rPr>
        <w:t xml:space="preserve">[Report] </w:t>
      </w:r>
      <w:r w:rsidR="00662FCF" w:rsidRPr="00DD7688">
        <w:rPr>
          <w:i/>
          <w:szCs w:val="24"/>
        </w:rPr>
        <w:t>Building systems of support for classroom teachers working with second language learners</w:t>
      </w:r>
      <w:r w:rsidR="00CC7F5D" w:rsidRPr="00DD7688">
        <w:rPr>
          <w:szCs w:val="24"/>
        </w:rPr>
        <w:t xml:space="preserve">. </w:t>
      </w:r>
      <w:r w:rsidR="00662FCF" w:rsidRPr="00DD7688">
        <w:rPr>
          <w:szCs w:val="24"/>
        </w:rPr>
        <w:t>Seattle, WA: Center for Strengthening the Teaching Profession.</w:t>
      </w:r>
    </w:p>
    <w:p w14:paraId="6B647237" w14:textId="11C180B6" w:rsidR="00E849AA" w:rsidRPr="00DD7688" w:rsidRDefault="00E849AA" w:rsidP="0084509B">
      <w:pPr>
        <w:rPr>
          <w:b/>
          <w:szCs w:val="24"/>
        </w:rPr>
      </w:pPr>
    </w:p>
    <w:p w14:paraId="2A864346" w14:textId="3E2E64C5" w:rsidR="00662FCF" w:rsidRPr="00DD7688" w:rsidRDefault="00E11FB6" w:rsidP="00662FCF">
      <w:pPr>
        <w:ind w:left="720" w:hanging="720"/>
        <w:rPr>
          <w:szCs w:val="24"/>
        </w:rPr>
      </w:pPr>
      <w:r w:rsidRPr="00DD7688">
        <w:rPr>
          <w:szCs w:val="24"/>
        </w:rPr>
        <w:t>1.</w:t>
      </w:r>
      <w:r w:rsidRPr="00DD7688">
        <w:rPr>
          <w:b/>
          <w:szCs w:val="24"/>
        </w:rPr>
        <w:t xml:space="preserve">  </w:t>
      </w:r>
      <w:r w:rsidR="00662FCF" w:rsidRPr="00DD7688">
        <w:rPr>
          <w:b/>
          <w:szCs w:val="24"/>
        </w:rPr>
        <w:t>Lucero, A</w:t>
      </w:r>
      <w:r w:rsidR="00393E37" w:rsidRPr="00DD7688">
        <w:rPr>
          <w:szCs w:val="24"/>
        </w:rPr>
        <w:t xml:space="preserve">. (2008). </w:t>
      </w:r>
      <w:r w:rsidR="00662FCF" w:rsidRPr="00DD7688">
        <w:rPr>
          <w:szCs w:val="24"/>
        </w:rPr>
        <w:t xml:space="preserve">[Review of the book </w:t>
      </w:r>
      <w:proofErr w:type="gramStart"/>
      <w:r w:rsidR="00F27B95" w:rsidRPr="00DD7688">
        <w:rPr>
          <w:i/>
          <w:szCs w:val="24"/>
        </w:rPr>
        <w:t>The</w:t>
      </w:r>
      <w:proofErr w:type="gramEnd"/>
      <w:r w:rsidR="00F27B95" w:rsidRPr="00DD7688">
        <w:rPr>
          <w:i/>
          <w:szCs w:val="24"/>
        </w:rPr>
        <w:t xml:space="preserve"> sociolinguistics of identity</w:t>
      </w:r>
      <w:r w:rsidR="00F27B95" w:rsidRPr="00DD7688">
        <w:rPr>
          <w:iCs/>
          <w:szCs w:val="24"/>
        </w:rPr>
        <w:t>,</w:t>
      </w:r>
      <w:r w:rsidR="00F27B95" w:rsidRPr="00DD7688">
        <w:rPr>
          <w:szCs w:val="24"/>
        </w:rPr>
        <w:t xml:space="preserve"> </w:t>
      </w:r>
      <w:r w:rsidR="00662FCF" w:rsidRPr="00DD7688">
        <w:rPr>
          <w:szCs w:val="24"/>
        </w:rPr>
        <w:t>by T. Om</w:t>
      </w:r>
      <w:r w:rsidR="006F57E5" w:rsidRPr="00DD7688">
        <w:rPr>
          <w:szCs w:val="24"/>
        </w:rPr>
        <w:t>oniyi &amp; G. White (Eds.)</w:t>
      </w:r>
      <w:r w:rsidR="00662FCF" w:rsidRPr="00DD7688">
        <w:rPr>
          <w:szCs w:val="24"/>
        </w:rPr>
        <w:t>]</w:t>
      </w:r>
      <w:r w:rsidR="00393E37" w:rsidRPr="00DD7688">
        <w:rPr>
          <w:i/>
          <w:szCs w:val="24"/>
        </w:rPr>
        <w:t>.</w:t>
      </w:r>
      <w:r w:rsidR="00662FCF" w:rsidRPr="00DD7688">
        <w:rPr>
          <w:i/>
          <w:szCs w:val="24"/>
        </w:rPr>
        <w:t xml:space="preserve"> Southwest Journal of Linguistics, 27</w:t>
      </w:r>
      <w:r w:rsidR="00662FCF" w:rsidRPr="00DD7688">
        <w:rPr>
          <w:szCs w:val="24"/>
        </w:rPr>
        <w:t>(1)</w:t>
      </w:r>
      <w:r w:rsidR="00F27B95" w:rsidRPr="00DD7688">
        <w:rPr>
          <w:szCs w:val="24"/>
        </w:rPr>
        <w:t>, 239</w:t>
      </w:r>
      <w:r w:rsidR="00662FCF" w:rsidRPr="00DD7688">
        <w:rPr>
          <w:szCs w:val="24"/>
        </w:rPr>
        <w:t>.</w:t>
      </w:r>
    </w:p>
    <w:p w14:paraId="554F90B2" w14:textId="77777777" w:rsidR="003A2E60" w:rsidRPr="00DD7688" w:rsidRDefault="003A2E60" w:rsidP="002E4C8A">
      <w:pPr>
        <w:tabs>
          <w:tab w:val="left" w:pos="2200"/>
        </w:tabs>
        <w:rPr>
          <w:b/>
          <w:i/>
          <w:szCs w:val="24"/>
        </w:rPr>
      </w:pPr>
    </w:p>
    <w:p w14:paraId="01D910AA" w14:textId="366B1652" w:rsidR="001910FA" w:rsidRDefault="00C03D8A" w:rsidP="00021534">
      <w:pPr>
        <w:tabs>
          <w:tab w:val="left" w:pos="2200"/>
        </w:tabs>
        <w:ind w:left="720" w:hanging="720"/>
        <w:rPr>
          <w:b/>
          <w:i/>
          <w:szCs w:val="24"/>
        </w:rPr>
      </w:pPr>
      <w:r w:rsidRPr="00DD7688">
        <w:rPr>
          <w:b/>
          <w:i/>
          <w:szCs w:val="24"/>
        </w:rPr>
        <w:t>Manuscripts</w:t>
      </w:r>
      <w:r w:rsidR="006310BB" w:rsidRPr="00DD7688">
        <w:rPr>
          <w:b/>
          <w:i/>
          <w:szCs w:val="24"/>
        </w:rPr>
        <w:t xml:space="preserve"> in Revision</w:t>
      </w:r>
    </w:p>
    <w:p w14:paraId="75DDB617" w14:textId="77777777" w:rsidR="003A6F23" w:rsidRPr="00DD7688" w:rsidRDefault="003A6F23" w:rsidP="00697ABC">
      <w:pPr>
        <w:tabs>
          <w:tab w:val="left" w:pos="2200"/>
        </w:tabs>
        <w:rPr>
          <w:b/>
          <w:i/>
          <w:szCs w:val="24"/>
        </w:rPr>
      </w:pPr>
    </w:p>
    <w:p w14:paraId="23CE0901" w14:textId="7B13F66F" w:rsidR="00111372" w:rsidRPr="00DD7688" w:rsidRDefault="00C03D8A" w:rsidP="00E545A4">
      <w:pPr>
        <w:tabs>
          <w:tab w:val="left" w:pos="2200"/>
        </w:tabs>
        <w:ind w:left="720" w:hanging="720"/>
        <w:rPr>
          <w:b/>
          <w:i/>
          <w:szCs w:val="24"/>
        </w:rPr>
      </w:pPr>
      <w:r w:rsidRPr="00DD7688">
        <w:rPr>
          <w:b/>
          <w:i/>
          <w:szCs w:val="24"/>
        </w:rPr>
        <w:t xml:space="preserve">Manuscripts </w:t>
      </w:r>
      <w:r w:rsidR="00345F25" w:rsidRPr="00DD7688">
        <w:rPr>
          <w:b/>
          <w:i/>
          <w:szCs w:val="24"/>
        </w:rPr>
        <w:t>Under</w:t>
      </w:r>
      <w:r w:rsidR="00E43571" w:rsidRPr="00DD7688">
        <w:rPr>
          <w:b/>
          <w:i/>
          <w:szCs w:val="24"/>
        </w:rPr>
        <w:t xml:space="preserve"> Review</w:t>
      </w:r>
    </w:p>
    <w:p w14:paraId="6780F2B4" w14:textId="77A1CDE8" w:rsidR="00375D84" w:rsidRDefault="00C03D8A" w:rsidP="00D421C3">
      <w:pPr>
        <w:rPr>
          <w:i/>
          <w:szCs w:val="24"/>
        </w:rPr>
      </w:pPr>
      <w:r w:rsidRPr="00DD7688">
        <w:rPr>
          <w:i/>
          <w:szCs w:val="24"/>
        </w:rPr>
        <w:t>[*Graduate student co-authors are italicized]</w:t>
      </w:r>
      <w:bookmarkStart w:id="14" w:name="OLE_LINK3"/>
    </w:p>
    <w:p w14:paraId="239E7BF5" w14:textId="541069BB" w:rsidR="0074517A" w:rsidRPr="00E87210" w:rsidRDefault="0074517A" w:rsidP="00E87210">
      <w:pPr>
        <w:pStyle w:val="HTMLPreformatted"/>
        <w:ind w:left="916" w:hanging="916"/>
        <w:rPr>
          <w:rFonts w:ascii="Times New Roman" w:hAnsi="Times New Roman" w:cs="Times New Roman"/>
          <w:color w:val="000000"/>
          <w:sz w:val="24"/>
          <w:szCs w:val="24"/>
        </w:rPr>
      </w:pPr>
      <w:r w:rsidRPr="00A8730F">
        <w:rPr>
          <w:rFonts w:ascii="Times New Roman" w:hAnsi="Times New Roman" w:cs="Times New Roman"/>
          <w:iCs/>
          <w:sz w:val="24"/>
          <w:szCs w:val="24"/>
        </w:rPr>
        <w:t xml:space="preserve">1. </w:t>
      </w:r>
      <w:r w:rsidR="00A8730F" w:rsidRPr="00A8730F">
        <w:rPr>
          <w:rFonts w:ascii="Times New Roman" w:hAnsi="Times New Roman" w:cs="Times New Roman"/>
          <w:iCs/>
          <w:sz w:val="24"/>
          <w:szCs w:val="24"/>
        </w:rPr>
        <w:t xml:space="preserve">Garcia, g., Neubert, K., </w:t>
      </w:r>
      <w:r w:rsidR="00A8730F" w:rsidRPr="00A8730F">
        <w:rPr>
          <w:rFonts w:ascii="Times New Roman" w:hAnsi="Times New Roman" w:cs="Times New Roman"/>
          <w:b/>
          <w:bCs/>
          <w:iCs/>
          <w:sz w:val="24"/>
          <w:szCs w:val="24"/>
        </w:rPr>
        <w:t>Lucero, A.</w:t>
      </w:r>
      <w:r w:rsidR="00A8730F" w:rsidRPr="00A8730F">
        <w:rPr>
          <w:rFonts w:ascii="Times New Roman" w:hAnsi="Times New Roman" w:cs="Times New Roman"/>
          <w:iCs/>
          <w:sz w:val="24"/>
          <w:szCs w:val="24"/>
        </w:rPr>
        <w:t xml:space="preserve">, Bell, S., Kornbluh, M. </w:t>
      </w:r>
      <w:r w:rsidR="00A8730F" w:rsidRPr="00A8730F">
        <w:rPr>
          <w:rFonts w:ascii="Times New Roman" w:hAnsi="Times New Roman" w:cs="Times New Roman"/>
          <w:color w:val="000000"/>
          <w:sz w:val="24"/>
          <w:szCs w:val="24"/>
        </w:rPr>
        <w:t>Educational decision-makers' civic education ideology and use of research evidence: Patterns across a national sample in the U.S.</w:t>
      </w:r>
      <w:r w:rsidR="00A8730F">
        <w:rPr>
          <w:rFonts w:ascii="Times New Roman" w:hAnsi="Times New Roman" w:cs="Times New Roman"/>
          <w:color w:val="000000"/>
          <w:sz w:val="24"/>
          <w:szCs w:val="24"/>
        </w:rPr>
        <w:t xml:space="preserve"> Submitted to </w:t>
      </w:r>
      <w:r w:rsidR="00A8730F">
        <w:rPr>
          <w:rFonts w:ascii="Times New Roman" w:hAnsi="Times New Roman" w:cs="Times New Roman"/>
          <w:i/>
          <w:iCs/>
          <w:color w:val="000000"/>
          <w:sz w:val="24"/>
          <w:szCs w:val="24"/>
        </w:rPr>
        <w:t xml:space="preserve">Educational Evaluation and Policy Analysis </w:t>
      </w:r>
      <w:r w:rsidR="00DE14C6">
        <w:rPr>
          <w:rFonts w:ascii="Times New Roman" w:hAnsi="Times New Roman" w:cs="Times New Roman"/>
          <w:color w:val="000000"/>
          <w:sz w:val="24"/>
          <w:szCs w:val="24"/>
        </w:rPr>
        <w:t>October</w:t>
      </w:r>
      <w:r w:rsidR="00A8730F">
        <w:rPr>
          <w:rFonts w:ascii="Times New Roman" w:hAnsi="Times New Roman" w:cs="Times New Roman"/>
          <w:color w:val="000000"/>
          <w:sz w:val="24"/>
          <w:szCs w:val="24"/>
        </w:rPr>
        <w:t xml:space="preserve"> 2026.</w:t>
      </w:r>
    </w:p>
    <w:p w14:paraId="5C498BAD" w14:textId="77777777" w:rsidR="003A6F23" w:rsidRPr="00A8730F" w:rsidRDefault="003A6F23" w:rsidP="003A6F23">
      <w:pPr>
        <w:tabs>
          <w:tab w:val="left" w:pos="2200"/>
        </w:tabs>
        <w:rPr>
          <w:b/>
          <w:i/>
          <w:szCs w:val="24"/>
        </w:rPr>
      </w:pPr>
    </w:p>
    <w:p w14:paraId="3429DC56" w14:textId="64B058BF" w:rsidR="00BF3A32" w:rsidRPr="00A8730F" w:rsidRDefault="00BF3A32" w:rsidP="003A6F23">
      <w:pPr>
        <w:tabs>
          <w:tab w:val="left" w:pos="2200"/>
        </w:tabs>
        <w:rPr>
          <w:b/>
          <w:i/>
          <w:szCs w:val="24"/>
        </w:rPr>
      </w:pPr>
      <w:r w:rsidRPr="00A8730F">
        <w:rPr>
          <w:b/>
          <w:i/>
          <w:szCs w:val="24"/>
        </w:rPr>
        <w:t>Manuscripts in Progress</w:t>
      </w:r>
    </w:p>
    <w:p w14:paraId="44F6AA94" w14:textId="77777777" w:rsidR="00BF3A32" w:rsidRPr="00A8730F" w:rsidRDefault="00BF3A32" w:rsidP="00BF3A32">
      <w:pPr>
        <w:rPr>
          <w:i/>
          <w:szCs w:val="24"/>
        </w:rPr>
      </w:pPr>
      <w:r w:rsidRPr="00A8730F">
        <w:rPr>
          <w:i/>
          <w:szCs w:val="24"/>
        </w:rPr>
        <w:t>[*Graduate student co-authors are italicized]</w:t>
      </w:r>
    </w:p>
    <w:bookmarkEnd w:id="14"/>
    <w:p w14:paraId="6BBE9BAE" w14:textId="77777777" w:rsidR="001D0731" w:rsidRPr="00DD7688" w:rsidRDefault="001D0731" w:rsidP="001910FA">
      <w:pPr>
        <w:pStyle w:val="Heading2"/>
        <w:rPr>
          <w:i w:val="0"/>
          <w:iCs/>
          <w:szCs w:val="24"/>
        </w:rPr>
      </w:pPr>
    </w:p>
    <w:p w14:paraId="7F7E1CDD" w14:textId="302186D6" w:rsidR="00487B90" w:rsidRPr="00DD7688" w:rsidRDefault="00AB3229" w:rsidP="005E336C">
      <w:pPr>
        <w:rPr>
          <w:b/>
          <w:bCs/>
          <w:i/>
          <w:iCs/>
          <w:szCs w:val="24"/>
        </w:rPr>
      </w:pPr>
      <w:bookmarkStart w:id="15" w:name="OLE_LINK17"/>
      <w:r w:rsidRPr="00DD7688">
        <w:rPr>
          <w:b/>
          <w:bCs/>
          <w:i/>
          <w:iCs/>
          <w:szCs w:val="24"/>
        </w:rPr>
        <w:t>Editorships of Academic Journals</w:t>
      </w:r>
    </w:p>
    <w:p w14:paraId="225590F9" w14:textId="4279E9D3" w:rsidR="00647F72" w:rsidRPr="00DD7688" w:rsidRDefault="00647F72" w:rsidP="0007351B">
      <w:pPr>
        <w:autoSpaceDE w:val="0"/>
        <w:autoSpaceDN w:val="0"/>
        <w:adjustRightInd w:val="0"/>
        <w:ind w:left="720" w:hanging="720"/>
        <w:rPr>
          <w:szCs w:val="24"/>
        </w:rPr>
      </w:pPr>
      <w:r w:rsidRPr="00DD7688">
        <w:rPr>
          <w:szCs w:val="24"/>
        </w:rPr>
        <w:t xml:space="preserve">2. </w:t>
      </w:r>
      <w:r w:rsidRPr="00DD7688">
        <w:rPr>
          <w:b/>
          <w:bCs/>
          <w:szCs w:val="24"/>
        </w:rPr>
        <w:t>Lucero, A</w:t>
      </w:r>
      <w:r w:rsidRPr="00DD7688">
        <w:rPr>
          <w:szCs w:val="24"/>
        </w:rPr>
        <w:t xml:space="preserve">., Schieble, M., &amp; Vetter, A., Co-editors of </w:t>
      </w:r>
      <w:r w:rsidRPr="00DD7688">
        <w:rPr>
          <w:i/>
          <w:iCs/>
          <w:szCs w:val="24"/>
        </w:rPr>
        <w:t>English Teaching: Practice &amp; Critique</w:t>
      </w:r>
      <w:r w:rsidRPr="00DD7688">
        <w:rPr>
          <w:szCs w:val="24"/>
        </w:rPr>
        <w:t xml:space="preserve"> </w:t>
      </w:r>
      <w:r w:rsidR="002C4207" w:rsidRPr="00DD7688">
        <w:rPr>
          <w:szCs w:val="24"/>
        </w:rPr>
        <w:t xml:space="preserve">April </w:t>
      </w:r>
      <w:r w:rsidRPr="00DD7688">
        <w:rPr>
          <w:szCs w:val="24"/>
        </w:rPr>
        <w:t>2024</w:t>
      </w:r>
      <w:r w:rsidR="002C4207" w:rsidRPr="00DD7688">
        <w:rPr>
          <w:szCs w:val="24"/>
        </w:rPr>
        <w:t xml:space="preserve"> – April 20</w:t>
      </w:r>
      <w:r w:rsidRPr="00DD7688">
        <w:rPr>
          <w:szCs w:val="24"/>
        </w:rPr>
        <w:t>2</w:t>
      </w:r>
      <w:r w:rsidR="00151BD8">
        <w:rPr>
          <w:szCs w:val="24"/>
        </w:rPr>
        <w:t>6</w:t>
      </w:r>
      <w:r w:rsidR="002C4207" w:rsidRPr="00DD7688">
        <w:rPr>
          <w:szCs w:val="24"/>
        </w:rPr>
        <w:t>.</w:t>
      </w:r>
    </w:p>
    <w:p w14:paraId="7B541216" w14:textId="77777777" w:rsidR="00647F72" w:rsidRPr="00DD7688" w:rsidRDefault="00647F72" w:rsidP="0007351B">
      <w:pPr>
        <w:autoSpaceDE w:val="0"/>
        <w:autoSpaceDN w:val="0"/>
        <w:adjustRightInd w:val="0"/>
        <w:ind w:left="720" w:hanging="720"/>
        <w:rPr>
          <w:szCs w:val="24"/>
        </w:rPr>
      </w:pPr>
    </w:p>
    <w:p w14:paraId="26FE7488" w14:textId="2BDEE9B3" w:rsidR="00AB3229" w:rsidRPr="00DD7688" w:rsidRDefault="00AB3229" w:rsidP="0007351B">
      <w:pPr>
        <w:autoSpaceDE w:val="0"/>
        <w:autoSpaceDN w:val="0"/>
        <w:adjustRightInd w:val="0"/>
        <w:ind w:left="720" w:hanging="720"/>
        <w:rPr>
          <w:szCs w:val="24"/>
        </w:rPr>
      </w:pPr>
      <w:r w:rsidRPr="00DD7688">
        <w:rPr>
          <w:szCs w:val="24"/>
        </w:rPr>
        <w:t xml:space="preserve">1. </w:t>
      </w:r>
      <w:r w:rsidRPr="00DD7688">
        <w:rPr>
          <w:b/>
          <w:bCs/>
          <w:szCs w:val="24"/>
        </w:rPr>
        <w:t>Lucero, A</w:t>
      </w:r>
      <w:r w:rsidRPr="00DD7688">
        <w:rPr>
          <w:szCs w:val="24"/>
        </w:rPr>
        <w:t xml:space="preserve">., Schieble, M., Vetter, A., &amp; Zaino, K. </w:t>
      </w:r>
      <w:r w:rsidR="00E728CC">
        <w:rPr>
          <w:szCs w:val="24"/>
        </w:rPr>
        <w:t xml:space="preserve">(2025). </w:t>
      </w:r>
      <w:r w:rsidR="0007351B" w:rsidRPr="00DD7688">
        <w:rPr>
          <w:szCs w:val="24"/>
        </w:rPr>
        <w:t xml:space="preserve">Special issue on Expanding Sites of Opportunity for Critical Teacher Learning in Urban Education. </w:t>
      </w:r>
      <w:r w:rsidR="0007351B" w:rsidRPr="00DD7688">
        <w:rPr>
          <w:i/>
          <w:iCs/>
          <w:szCs w:val="24"/>
        </w:rPr>
        <w:t>Urban Education</w:t>
      </w:r>
    </w:p>
    <w:bookmarkEnd w:id="15"/>
    <w:p w14:paraId="664CF41D" w14:textId="77777777" w:rsidR="00AB3229" w:rsidRPr="00DD7688" w:rsidRDefault="00AB3229" w:rsidP="005E336C">
      <w:pPr>
        <w:rPr>
          <w:i/>
          <w:iCs/>
          <w:szCs w:val="24"/>
        </w:rPr>
      </w:pPr>
    </w:p>
    <w:p w14:paraId="05736E73" w14:textId="3875EB67" w:rsidR="00487B90" w:rsidRPr="00DD7688" w:rsidRDefault="00AA455C" w:rsidP="00487B90">
      <w:pPr>
        <w:ind w:left="720" w:hanging="720"/>
        <w:rPr>
          <w:b/>
          <w:bCs/>
          <w:i/>
          <w:iCs/>
          <w:szCs w:val="24"/>
        </w:rPr>
      </w:pPr>
      <w:r w:rsidRPr="00DD7688">
        <w:rPr>
          <w:b/>
          <w:bCs/>
          <w:i/>
          <w:iCs/>
          <w:szCs w:val="24"/>
        </w:rPr>
        <w:t>External Funding Received</w:t>
      </w:r>
    </w:p>
    <w:p w14:paraId="76B2CF48" w14:textId="6EE8F2EA" w:rsidR="00A93DAC" w:rsidRPr="00DD7688" w:rsidRDefault="00A3680F" w:rsidP="00A93DAC">
      <w:pPr>
        <w:ind w:left="720" w:hanging="720"/>
        <w:rPr>
          <w:rStyle w:val="hovertarget"/>
          <w:b/>
          <w:bCs/>
          <w:iCs/>
          <w:color w:val="000000"/>
          <w:szCs w:val="24"/>
        </w:rPr>
      </w:pPr>
      <w:bookmarkStart w:id="16" w:name="OLE_LINK20"/>
      <w:r w:rsidRPr="00DD7688">
        <w:rPr>
          <w:iCs/>
          <w:szCs w:val="24"/>
        </w:rPr>
        <w:t>2022-2</w:t>
      </w:r>
      <w:r w:rsidR="006050BF" w:rsidRPr="00DD7688">
        <w:rPr>
          <w:iCs/>
          <w:szCs w:val="24"/>
        </w:rPr>
        <w:t>02</w:t>
      </w:r>
      <w:r w:rsidRPr="00DD7688">
        <w:rPr>
          <w:iCs/>
          <w:szCs w:val="24"/>
        </w:rPr>
        <w:t>3</w:t>
      </w:r>
      <w:r w:rsidRPr="00DD7688">
        <w:rPr>
          <w:szCs w:val="24"/>
        </w:rPr>
        <w:tab/>
      </w:r>
      <w:r w:rsidR="00FF7531" w:rsidRPr="00DD7688">
        <w:rPr>
          <w:b/>
          <w:bCs/>
          <w:iCs/>
          <w:szCs w:val="24"/>
        </w:rPr>
        <w:t xml:space="preserve">Building </w:t>
      </w:r>
      <w:r w:rsidRPr="00DD7688">
        <w:rPr>
          <w:b/>
          <w:bCs/>
          <w:iCs/>
          <w:szCs w:val="24"/>
        </w:rPr>
        <w:t>C</w:t>
      </w:r>
      <w:r w:rsidRPr="00DD7688">
        <w:rPr>
          <w:rStyle w:val="hovertarget"/>
          <w:b/>
          <w:bCs/>
          <w:iCs/>
          <w:color w:val="000000"/>
          <w:szCs w:val="24"/>
        </w:rPr>
        <w:t xml:space="preserve">ritical Literacy </w:t>
      </w:r>
      <w:r w:rsidR="00FF7531" w:rsidRPr="00DD7688">
        <w:rPr>
          <w:rStyle w:val="hovertarget"/>
          <w:b/>
          <w:bCs/>
          <w:iCs/>
          <w:color w:val="000000"/>
          <w:szCs w:val="24"/>
        </w:rPr>
        <w:t>Capacity among</w:t>
      </w:r>
      <w:r w:rsidRPr="00DD7688">
        <w:rPr>
          <w:rStyle w:val="hovertarget"/>
          <w:b/>
          <w:bCs/>
          <w:iCs/>
          <w:color w:val="000000"/>
          <w:szCs w:val="24"/>
        </w:rPr>
        <w:t xml:space="preserve"> K-8 Educators</w:t>
      </w:r>
    </w:p>
    <w:p w14:paraId="74F6863C" w14:textId="3350BA47" w:rsidR="00A93DAC" w:rsidRPr="00DD7688" w:rsidRDefault="00AA455C" w:rsidP="00A93DAC">
      <w:pPr>
        <w:ind w:left="1440"/>
        <w:rPr>
          <w:rStyle w:val="hovertarget"/>
          <w:iCs/>
          <w:color w:val="000000"/>
          <w:szCs w:val="24"/>
        </w:rPr>
      </w:pPr>
      <w:r w:rsidRPr="00DD7688">
        <w:rPr>
          <w:iCs/>
          <w:szCs w:val="24"/>
        </w:rPr>
        <w:t>Lead Facilitator on a</w:t>
      </w:r>
      <w:r w:rsidRPr="00DD7688">
        <w:rPr>
          <w:b/>
          <w:bCs/>
          <w:iCs/>
          <w:szCs w:val="24"/>
        </w:rPr>
        <w:t xml:space="preserve"> </w:t>
      </w:r>
      <w:r w:rsidRPr="00DD7688">
        <w:rPr>
          <w:rStyle w:val="hovertarget"/>
          <w:iCs/>
          <w:color w:val="000000"/>
          <w:szCs w:val="24"/>
        </w:rPr>
        <w:t>p</w:t>
      </w:r>
      <w:r w:rsidR="00A3680F" w:rsidRPr="00DD7688">
        <w:rPr>
          <w:rStyle w:val="hovertarget"/>
          <w:iCs/>
          <w:color w:val="000000"/>
          <w:szCs w:val="24"/>
        </w:rPr>
        <w:t>rofessional development</w:t>
      </w:r>
      <w:r w:rsidR="00A3680F" w:rsidRPr="00DD7688">
        <w:rPr>
          <w:rStyle w:val="hovertarget"/>
          <w:b/>
          <w:bCs/>
          <w:iCs/>
          <w:color w:val="000000"/>
          <w:szCs w:val="24"/>
        </w:rPr>
        <w:t xml:space="preserve"> </w:t>
      </w:r>
      <w:r w:rsidR="00A3680F" w:rsidRPr="00DD7688">
        <w:rPr>
          <w:rStyle w:val="hovertarget"/>
          <w:iCs/>
          <w:color w:val="000000"/>
          <w:szCs w:val="24"/>
        </w:rPr>
        <w:t>grant</w:t>
      </w:r>
      <w:r w:rsidR="0052698D" w:rsidRPr="00DD7688">
        <w:rPr>
          <w:rStyle w:val="hovertarget"/>
          <w:iCs/>
          <w:color w:val="000000"/>
          <w:szCs w:val="24"/>
        </w:rPr>
        <w:t xml:space="preserve"> awarded to</w:t>
      </w:r>
      <w:r w:rsidR="00A3680F" w:rsidRPr="00DD7688">
        <w:rPr>
          <w:rStyle w:val="hovertarget"/>
          <w:iCs/>
          <w:color w:val="000000"/>
          <w:szCs w:val="24"/>
        </w:rPr>
        <w:t xml:space="preserve"> develop and facilitate a </w:t>
      </w:r>
      <w:r w:rsidR="0052698D" w:rsidRPr="00DD7688">
        <w:rPr>
          <w:rStyle w:val="hovertarget"/>
          <w:iCs/>
          <w:color w:val="000000"/>
          <w:szCs w:val="24"/>
        </w:rPr>
        <w:t>second</w:t>
      </w:r>
      <w:r w:rsidR="00A93DAC" w:rsidRPr="00DD7688">
        <w:rPr>
          <w:rStyle w:val="hovertarget"/>
          <w:iCs/>
          <w:color w:val="000000"/>
          <w:szCs w:val="24"/>
        </w:rPr>
        <w:t xml:space="preserve"> </w:t>
      </w:r>
      <w:r w:rsidR="00A3680F" w:rsidRPr="00DD7688">
        <w:rPr>
          <w:rStyle w:val="hovertarget"/>
          <w:iCs/>
          <w:color w:val="000000"/>
          <w:szCs w:val="24"/>
        </w:rPr>
        <w:t>course module for Oregon K-8 teachers to engage in critical literacy pedagogical practices, Roundhouse Foundation, $73,500.</w:t>
      </w:r>
    </w:p>
    <w:p w14:paraId="2D49E916" w14:textId="77777777" w:rsidR="00C75AF6" w:rsidRPr="00DD7688" w:rsidRDefault="00C75AF6" w:rsidP="00C75AF6">
      <w:pPr>
        <w:rPr>
          <w:iCs/>
          <w:szCs w:val="24"/>
        </w:rPr>
      </w:pPr>
    </w:p>
    <w:p w14:paraId="7AC495E6" w14:textId="62618D87" w:rsidR="00C75AF6" w:rsidRPr="00DD7688" w:rsidRDefault="002B484A" w:rsidP="00C75AF6">
      <w:pPr>
        <w:rPr>
          <w:rStyle w:val="hovertarget"/>
          <w:b/>
          <w:bCs/>
          <w:iCs/>
          <w:color w:val="000000"/>
          <w:szCs w:val="24"/>
        </w:rPr>
      </w:pPr>
      <w:r w:rsidRPr="00DD7688">
        <w:rPr>
          <w:iCs/>
          <w:szCs w:val="24"/>
        </w:rPr>
        <w:t>2020-</w:t>
      </w:r>
      <w:r w:rsidR="006050BF" w:rsidRPr="00DD7688">
        <w:rPr>
          <w:iCs/>
          <w:szCs w:val="24"/>
        </w:rPr>
        <w:t>20</w:t>
      </w:r>
      <w:r w:rsidRPr="00DD7688">
        <w:rPr>
          <w:iCs/>
          <w:szCs w:val="24"/>
        </w:rPr>
        <w:t>21</w:t>
      </w:r>
      <w:r w:rsidRPr="00DD7688">
        <w:rPr>
          <w:szCs w:val="24"/>
        </w:rPr>
        <w:tab/>
      </w:r>
      <w:r w:rsidRPr="00DD7688">
        <w:rPr>
          <w:b/>
          <w:bCs/>
          <w:szCs w:val="24"/>
        </w:rPr>
        <w:t>C</w:t>
      </w:r>
      <w:r w:rsidRPr="00DD7688">
        <w:rPr>
          <w:rStyle w:val="hovertarget"/>
          <w:b/>
          <w:bCs/>
          <w:color w:val="000000"/>
          <w:szCs w:val="24"/>
        </w:rPr>
        <w:t>ritical Literacy Pedagogy for K-8 Educators in Oregon</w:t>
      </w:r>
    </w:p>
    <w:p w14:paraId="469D1309" w14:textId="6BFCF575" w:rsidR="002B484A" w:rsidRDefault="00AA455C" w:rsidP="00C75AF6">
      <w:pPr>
        <w:ind w:left="1440"/>
        <w:rPr>
          <w:rStyle w:val="hovertarget"/>
          <w:iCs/>
          <w:color w:val="000000"/>
          <w:szCs w:val="24"/>
        </w:rPr>
      </w:pPr>
      <w:r w:rsidRPr="00DD7688">
        <w:rPr>
          <w:iCs/>
          <w:szCs w:val="24"/>
        </w:rPr>
        <w:t>Lead Facilitator on a p</w:t>
      </w:r>
      <w:r w:rsidR="002B484A" w:rsidRPr="00DD7688">
        <w:rPr>
          <w:rStyle w:val="hovertarget"/>
          <w:iCs/>
          <w:color w:val="000000"/>
          <w:szCs w:val="24"/>
        </w:rPr>
        <w:t>rofessional development</w:t>
      </w:r>
      <w:r w:rsidR="002B484A" w:rsidRPr="00DD7688">
        <w:rPr>
          <w:rStyle w:val="hovertarget"/>
          <w:b/>
          <w:bCs/>
          <w:iCs/>
          <w:color w:val="000000"/>
          <w:szCs w:val="24"/>
        </w:rPr>
        <w:t xml:space="preserve"> </w:t>
      </w:r>
      <w:r w:rsidR="002B484A" w:rsidRPr="00DD7688">
        <w:rPr>
          <w:rStyle w:val="hovertarget"/>
          <w:iCs/>
          <w:color w:val="000000"/>
          <w:szCs w:val="24"/>
        </w:rPr>
        <w:t xml:space="preserve">grant to develop and facilitate a course module for Oregon K-8 teachers to engage in critical literacy </w:t>
      </w:r>
      <w:r w:rsidR="00864ADD" w:rsidRPr="00DD7688">
        <w:rPr>
          <w:rStyle w:val="hovertarget"/>
          <w:iCs/>
          <w:color w:val="000000"/>
          <w:szCs w:val="24"/>
        </w:rPr>
        <w:t>pedagogical practice</w:t>
      </w:r>
      <w:r w:rsidR="005E1E71" w:rsidRPr="00DD7688">
        <w:rPr>
          <w:rStyle w:val="hovertarget"/>
          <w:iCs/>
          <w:color w:val="000000"/>
          <w:szCs w:val="24"/>
        </w:rPr>
        <w:t>s</w:t>
      </w:r>
      <w:r w:rsidR="002B484A" w:rsidRPr="00DD7688">
        <w:rPr>
          <w:rStyle w:val="hovertarget"/>
          <w:iCs/>
          <w:color w:val="000000"/>
          <w:szCs w:val="24"/>
        </w:rPr>
        <w:t>, Roundhouse Foundation, $33,000.</w:t>
      </w:r>
    </w:p>
    <w:p w14:paraId="700D0F2F" w14:textId="77777777" w:rsidR="00FD32ED" w:rsidRDefault="00FD32ED" w:rsidP="00C75AF6">
      <w:pPr>
        <w:ind w:left="1440"/>
        <w:rPr>
          <w:b/>
          <w:bCs/>
          <w:iCs/>
          <w:color w:val="000000"/>
          <w:szCs w:val="24"/>
        </w:rPr>
      </w:pPr>
    </w:p>
    <w:p w14:paraId="3F74A08F" w14:textId="77777777" w:rsidR="00FD32ED" w:rsidRPr="00DD7688" w:rsidRDefault="00FD32ED" w:rsidP="00FD32ED">
      <w:pPr>
        <w:rPr>
          <w:szCs w:val="24"/>
        </w:rPr>
      </w:pPr>
      <w:r w:rsidRPr="00DD7688">
        <w:rPr>
          <w:szCs w:val="24"/>
        </w:rPr>
        <w:t>2015-2016</w:t>
      </w:r>
      <w:r w:rsidRPr="00DD7688">
        <w:rPr>
          <w:b/>
          <w:szCs w:val="24"/>
        </w:rPr>
        <w:tab/>
      </w:r>
      <w:r w:rsidRPr="00DD7688">
        <w:rPr>
          <w:b/>
          <w:iCs/>
          <w:szCs w:val="24"/>
        </w:rPr>
        <w:t>English Language Professional Development Grant</w:t>
      </w:r>
    </w:p>
    <w:p w14:paraId="1318F4D1" w14:textId="5BE2CAA5" w:rsidR="00FD32ED" w:rsidRPr="00FD32ED" w:rsidRDefault="00FD32ED" w:rsidP="00FD32ED">
      <w:pPr>
        <w:ind w:left="1440"/>
        <w:rPr>
          <w:b/>
          <w:i/>
          <w:szCs w:val="24"/>
        </w:rPr>
      </w:pPr>
      <w:r w:rsidRPr="00DD7688">
        <w:rPr>
          <w:szCs w:val="24"/>
        </w:rPr>
        <w:t>Subcontracted as a co-principal investigator on a grant supported the development and facilitation of professional development webinars for instructional coaches on working with ELL students, Oregon State Personnel Development Grant, Oregon Department of Education, $18,000.</w:t>
      </w:r>
    </w:p>
    <w:p w14:paraId="2209601E" w14:textId="77777777" w:rsidR="002B484A" w:rsidRPr="00DD7688" w:rsidRDefault="002B484A" w:rsidP="00704C60">
      <w:pPr>
        <w:rPr>
          <w:szCs w:val="24"/>
        </w:rPr>
      </w:pPr>
    </w:p>
    <w:p w14:paraId="61FE61BF" w14:textId="7C465188" w:rsidR="00DB190B" w:rsidRPr="00DD7688" w:rsidRDefault="00DB190B" w:rsidP="00704C60">
      <w:pPr>
        <w:rPr>
          <w:b/>
          <w:bCs/>
          <w:i/>
          <w:iCs/>
          <w:szCs w:val="24"/>
        </w:rPr>
      </w:pPr>
      <w:r w:rsidRPr="00DD7688">
        <w:rPr>
          <w:b/>
          <w:bCs/>
          <w:i/>
          <w:iCs/>
          <w:szCs w:val="24"/>
        </w:rPr>
        <w:t>Institutional Funding Received</w:t>
      </w:r>
    </w:p>
    <w:p w14:paraId="6F986FE3" w14:textId="77777777" w:rsidR="001D1F21" w:rsidRDefault="001D1F21" w:rsidP="0002393D">
      <w:pPr>
        <w:rPr>
          <w:b/>
          <w:bCs/>
          <w:color w:val="000000"/>
          <w:szCs w:val="24"/>
        </w:rPr>
      </w:pPr>
      <w:r w:rsidRPr="001D1F21">
        <w:rPr>
          <w:szCs w:val="24"/>
        </w:rPr>
        <w:t>2026</w:t>
      </w:r>
      <w:r w:rsidRPr="001D1F21">
        <w:rPr>
          <w:szCs w:val="24"/>
        </w:rPr>
        <w:tab/>
      </w:r>
      <w:r w:rsidRPr="001D1F21">
        <w:rPr>
          <w:szCs w:val="24"/>
        </w:rPr>
        <w:tab/>
      </w:r>
      <w:r w:rsidRPr="001D1F21">
        <w:rPr>
          <w:b/>
          <w:bCs/>
          <w:color w:val="000000"/>
          <w:szCs w:val="24"/>
        </w:rPr>
        <w:t xml:space="preserve">A Synthesis of Articles in English Teaching Practice &amp; Critique 2015-2024: </w:t>
      </w:r>
    </w:p>
    <w:p w14:paraId="2C255BCD" w14:textId="4BAE0F94" w:rsidR="001D1F21" w:rsidRDefault="001D1F21" w:rsidP="001D1F21">
      <w:pPr>
        <w:ind w:left="1440"/>
        <w:rPr>
          <w:b/>
          <w:bCs/>
          <w:color w:val="000000"/>
          <w:szCs w:val="24"/>
        </w:rPr>
      </w:pPr>
      <w:r w:rsidRPr="001D1F21">
        <w:rPr>
          <w:b/>
          <w:bCs/>
          <w:color w:val="000000"/>
          <w:szCs w:val="24"/>
        </w:rPr>
        <w:t>Trends and Future Directions</w:t>
      </w:r>
    </w:p>
    <w:p w14:paraId="6E611948" w14:textId="033F0801" w:rsidR="001D1F21" w:rsidRPr="001D1F21" w:rsidRDefault="001D1F21" w:rsidP="001D1F21">
      <w:pPr>
        <w:ind w:left="1440"/>
        <w:rPr>
          <w:szCs w:val="24"/>
        </w:rPr>
      </w:pPr>
      <w:r>
        <w:rPr>
          <w:color w:val="000000"/>
          <w:szCs w:val="24"/>
        </w:rPr>
        <w:t>Co-principal investigator on a literature synthesis project to explore trends in literacy research over ten years of an influential journal in the field of critical literacy studies, UO College of Education Hope Baney Fund, $5,000.</w:t>
      </w:r>
    </w:p>
    <w:p w14:paraId="147287DC" w14:textId="77777777" w:rsidR="001D1F21" w:rsidRDefault="001D1F21" w:rsidP="0002393D">
      <w:pPr>
        <w:rPr>
          <w:szCs w:val="24"/>
        </w:rPr>
      </w:pPr>
    </w:p>
    <w:p w14:paraId="39E28C7A" w14:textId="303FA390" w:rsidR="0002393D" w:rsidRDefault="0002393D" w:rsidP="0002393D">
      <w:pPr>
        <w:rPr>
          <w:b/>
          <w:bCs/>
        </w:rPr>
      </w:pPr>
      <w:r>
        <w:rPr>
          <w:szCs w:val="24"/>
        </w:rPr>
        <w:t>2025-2026</w:t>
      </w:r>
      <w:r>
        <w:rPr>
          <w:szCs w:val="24"/>
        </w:rPr>
        <w:tab/>
      </w:r>
      <w:r w:rsidRPr="0002393D">
        <w:rPr>
          <w:b/>
          <w:bCs/>
        </w:rPr>
        <w:t xml:space="preserve">Why </w:t>
      </w:r>
      <w:r w:rsidR="008B6F6F">
        <w:rPr>
          <w:b/>
          <w:bCs/>
        </w:rPr>
        <w:t>C</w:t>
      </w:r>
      <w:r w:rsidRPr="0002393D">
        <w:rPr>
          <w:b/>
          <w:bCs/>
        </w:rPr>
        <w:t xml:space="preserve">an’t </w:t>
      </w:r>
      <w:r w:rsidR="008B6F6F">
        <w:rPr>
          <w:b/>
          <w:bCs/>
        </w:rPr>
        <w:t>Y</w:t>
      </w:r>
      <w:r w:rsidRPr="0002393D">
        <w:rPr>
          <w:b/>
          <w:bCs/>
        </w:rPr>
        <w:t xml:space="preserve">ou </w:t>
      </w:r>
      <w:r w:rsidR="008B6F6F">
        <w:rPr>
          <w:b/>
          <w:bCs/>
        </w:rPr>
        <w:t>J</w:t>
      </w:r>
      <w:r w:rsidRPr="0002393D">
        <w:rPr>
          <w:b/>
          <w:bCs/>
        </w:rPr>
        <w:t>ust be a “</w:t>
      </w:r>
      <w:r w:rsidR="008B6F6F">
        <w:rPr>
          <w:b/>
          <w:bCs/>
        </w:rPr>
        <w:t>N</w:t>
      </w:r>
      <w:r w:rsidRPr="0002393D">
        <w:rPr>
          <w:b/>
          <w:bCs/>
        </w:rPr>
        <w:t xml:space="preserve">ice” </w:t>
      </w:r>
      <w:r w:rsidR="008B6F6F">
        <w:rPr>
          <w:b/>
          <w:bCs/>
        </w:rPr>
        <w:t>T</w:t>
      </w:r>
      <w:r w:rsidRPr="0002393D">
        <w:rPr>
          <w:b/>
          <w:bCs/>
        </w:rPr>
        <w:t>eacher?</w:t>
      </w:r>
    </w:p>
    <w:p w14:paraId="3A543055" w14:textId="54049ABC" w:rsidR="0002393D" w:rsidRPr="0002393D" w:rsidRDefault="0002393D" w:rsidP="0002393D">
      <w:pPr>
        <w:ind w:left="1440"/>
        <w:rPr>
          <w:i/>
          <w:iCs/>
        </w:rPr>
      </w:pPr>
      <w:r>
        <w:t>Principal investigator on a project to investigate how 15 female Oregon educators discursively position themselves as resisting constraints on their critical literacy instruction within the confines of their local contexts during an unsupportive federal administration</w:t>
      </w:r>
      <w:r w:rsidR="00187B34">
        <w:t>, UO Center for the Study of Women in Society, $6,000.</w:t>
      </w:r>
    </w:p>
    <w:p w14:paraId="6445DC0F" w14:textId="77777777" w:rsidR="0002393D" w:rsidRDefault="0002393D" w:rsidP="00E911C6">
      <w:pPr>
        <w:autoSpaceDE w:val="0"/>
        <w:autoSpaceDN w:val="0"/>
        <w:adjustRightInd w:val="0"/>
        <w:rPr>
          <w:szCs w:val="24"/>
        </w:rPr>
      </w:pPr>
    </w:p>
    <w:p w14:paraId="5F46E94E" w14:textId="5483EDC7" w:rsidR="00E911C6" w:rsidRPr="00DD7688" w:rsidRDefault="00E911C6" w:rsidP="00E911C6">
      <w:pPr>
        <w:autoSpaceDE w:val="0"/>
        <w:autoSpaceDN w:val="0"/>
        <w:adjustRightInd w:val="0"/>
        <w:rPr>
          <w:b/>
          <w:bCs/>
          <w:szCs w:val="24"/>
        </w:rPr>
      </w:pPr>
      <w:r w:rsidRPr="00DD7688">
        <w:rPr>
          <w:szCs w:val="24"/>
        </w:rPr>
        <w:t>2023</w:t>
      </w:r>
      <w:r w:rsidR="00410B28" w:rsidRPr="00DD7688">
        <w:rPr>
          <w:szCs w:val="24"/>
        </w:rPr>
        <w:t>-2024</w:t>
      </w:r>
      <w:r w:rsidRPr="00DD7688">
        <w:rPr>
          <w:szCs w:val="24"/>
        </w:rPr>
        <w:tab/>
      </w:r>
      <w:r w:rsidRPr="00DD7688">
        <w:rPr>
          <w:b/>
          <w:bCs/>
          <w:szCs w:val="24"/>
        </w:rPr>
        <w:t>Analysis of 3</w:t>
      </w:r>
      <w:r w:rsidRPr="00DD7688">
        <w:rPr>
          <w:b/>
          <w:bCs/>
          <w:szCs w:val="24"/>
          <w:vertAlign w:val="superscript"/>
        </w:rPr>
        <w:t>rd</w:t>
      </w:r>
      <w:r w:rsidRPr="00DD7688">
        <w:rPr>
          <w:b/>
          <w:bCs/>
          <w:szCs w:val="24"/>
        </w:rPr>
        <w:t>-8</w:t>
      </w:r>
      <w:r w:rsidRPr="00DD7688">
        <w:rPr>
          <w:b/>
          <w:bCs/>
          <w:szCs w:val="24"/>
          <w:vertAlign w:val="superscript"/>
        </w:rPr>
        <w:t>th</w:t>
      </w:r>
      <w:r w:rsidRPr="00DD7688">
        <w:rPr>
          <w:b/>
          <w:bCs/>
          <w:szCs w:val="24"/>
        </w:rPr>
        <w:t xml:space="preserve"> grade Latinx Student Experience Survey Data</w:t>
      </w:r>
    </w:p>
    <w:p w14:paraId="3E7147D4" w14:textId="5BDC6AC7" w:rsidR="00E911C6" w:rsidRPr="00DD7688" w:rsidRDefault="00E911C6" w:rsidP="00E911C6">
      <w:pPr>
        <w:autoSpaceDE w:val="0"/>
        <w:autoSpaceDN w:val="0"/>
        <w:adjustRightInd w:val="0"/>
        <w:ind w:left="1440"/>
        <w:rPr>
          <w:szCs w:val="24"/>
        </w:rPr>
      </w:pPr>
      <w:r w:rsidRPr="00DD7688">
        <w:rPr>
          <w:szCs w:val="24"/>
        </w:rPr>
        <w:t xml:space="preserve">Principal investigator on a project to conduct quantitative and qualitative analyses of </w:t>
      </w:r>
      <w:r w:rsidRPr="00DD7688">
        <w:rPr>
          <w:bCs/>
          <w:szCs w:val="24"/>
        </w:rPr>
        <w:t>data from a research-validated student experience survey to understand the experiences of 3</w:t>
      </w:r>
      <w:r w:rsidRPr="00DD7688">
        <w:rPr>
          <w:bCs/>
          <w:szCs w:val="24"/>
          <w:vertAlign w:val="superscript"/>
        </w:rPr>
        <w:t>rd</w:t>
      </w:r>
      <w:r w:rsidRPr="00DD7688">
        <w:rPr>
          <w:bCs/>
          <w:szCs w:val="24"/>
        </w:rPr>
        <w:t>-8</w:t>
      </w:r>
      <w:r w:rsidRPr="00DD7688">
        <w:rPr>
          <w:bCs/>
          <w:szCs w:val="24"/>
          <w:vertAlign w:val="superscript"/>
        </w:rPr>
        <w:t>th</w:t>
      </w:r>
      <w:r w:rsidRPr="00DD7688">
        <w:rPr>
          <w:bCs/>
          <w:szCs w:val="24"/>
        </w:rPr>
        <w:t xml:space="preserve"> graders who identify as Latino/a/x, </w:t>
      </w:r>
      <w:r w:rsidRPr="00DD7688">
        <w:rPr>
          <w:szCs w:val="24"/>
        </w:rPr>
        <w:t>UO Center for Latino/a &amp; Latin American Studies, $4,91</w:t>
      </w:r>
      <w:r w:rsidR="00A47F93" w:rsidRPr="00DD7688">
        <w:rPr>
          <w:szCs w:val="24"/>
        </w:rPr>
        <w:t>6</w:t>
      </w:r>
      <w:r w:rsidRPr="00DD7688">
        <w:rPr>
          <w:szCs w:val="24"/>
        </w:rPr>
        <w:t>.</w:t>
      </w:r>
    </w:p>
    <w:p w14:paraId="3897E63C" w14:textId="77777777" w:rsidR="00E911C6" w:rsidRPr="00DD7688" w:rsidRDefault="00E911C6" w:rsidP="00704C60">
      <w:pPr>
        <w:rPr>
          <w:szCs w:val="24"/>
        </w:rPr>
      </w:pPr>
    </w:p>
    <w:p w14:paraId="24E22D2A" w14:textId="1ADD5879" w:rsidR="009D692A" w:rsidRPr="00DD7688" w:rsidRDefault="00704C60" w:rsidP="00704C60">
      <w:pPr>
        <w:rPr>
          <w:b/>
          <w:bCs/>
          <w:i/>
          <w:iCs/>
          <w:szCs w:val="24"/>
        </w:rPr>
      </w:pPr>
      <w:r w:rsidRPr="00DD7688">
        <w:rPr>
          <w:szCs w:val="24"/>
        </w:rPr>
        <w:t>2020-2021</w:t>
      </w:r>
      <w:r w:rsidRPr="00DD7688">
        <w:rPr>
          <w:szCs w:val="24"/>
        </w:rPr>
        <w:tab/>
      </w:r>
      <w:r w:rsidRPr="00DD7688">
        <w:rPr>
          <w:b/>
          <w:bCs/>
          <w:szCs w:val="24"/>
        </w:rPr>
        <w:t>Languaging while Comprehending</w:t>
      </w:r>
    </w:p>
    <w:p w14:paraId="45C6EE0A" w14:textId="3A0959AF" w:rsidR="00704C60" w:rsidRPr="00DD7688" w:rsidRDefault="009D692A" w:rsidP="009D692A">
      <w:pPr>
        <w:ind w:left="1440"/>
        <w:rPr>
          <w:szCs w:val="24"/>
        </w:rPr>
      </w:pPr>
      <w:r w:rsidRPr="00DD7688">
        <w:rPr>
          <w:szCs w:val="24"/>
        </w:rPr>
        <w:t>Principal investigator o</w:t>
      </w:r>
      <w:r w:rsidR="000E022D" w:rsidRPr="00DD7688">
        <w:rPr>
          <w:szCs w:val="24"/>
        </w:rPr>
        <w:t>n</w:t>
      </w:r>
      <w:r w:rsidRPr="00DD7688">
        <w:rPr>
          <w:szCs w:val="24"/>
        </w:rPr>
        <w:t xml:space="preserve"> a s</w:t>
      </w:r>
      <w:r w:rsidR="00704C60" w:rsidRPr="00DD7688">
        <w:rPr>
          <w:szCs w:val="24"/>
        </w:rPr>
        <w:t>eed grant award for faculty in the field of Latinx Studies</w:t>
      </w:r>
      <w:r w:rsidR="001B41FA" w:rsidRPr="00DD7688">
        <w:rPr>
          <w:szCs w:val="24"/>
        </w:rPr>
        <w:t xml:space="preserve"> to study the languaging practices of bilingual children as they engaged with wordless picturebooks</w:t>
      </w:r>
      <w:r w:rsidR="00704C60" w:rsidRPr="00DD7688">
        <w:rPr>
          <w:szCs w:val="24"/>
        </w:rPr>
        <w:t>, UO Center for Latino/a &amp; Latin American Studies, $3</w:t>
      </w:r>
      <w:r w:rsidR="0083556A" w:rsidRPr="00DD7688">
        <w:rPr>
          <w:szCs w:val="24"/>
        </w:rPr>
        <w:t>,</w:t>
      </w:r>
      <w:r w:rsidR="00704C60" w:rsidRPr="00DD7688">
        <w:rPr>
          <w:szCs w:val="24"/>
        </w:rPr>
        <w:t>878.</w:t>
      </w:r>
    </w:p>
    <w:p w14:paraId="7BA6DC6E" w14:textId="77777777" w:rsidR="00704C60" w:rsidRPr="00DD7688" w:rsidRDefault="00704C60" w:rsidP="00704C60">
      <w:pPr>
        <w:rPr>
          <w:szCs w:val="24"/>
        </w:rPr>
      </w:pPr>
    </w:p>
    <w:p w14:paraId="355A8903" w14:textId="77777777" w:rsidR="000E2265" w:rsidRPr="00DD7688" w:rsidRDefault="00704C60" w:rsidP="000E2265">
      <w:pPr>
        <w:rPr>
          <w:b/>
          <w:bCs/>
          <w:szCs w:val="24"/>
        </w:rPr>
      </w:pPr>
      <w:r w:rsidRPr="00DD7688">
        <w:rPr>
          <w:szCs w:val="24"/>
        </w:rPr>
        <w:t>2020-2021</w:t>
      </w:r>
      <w:r w:rsidRPr="00DD7688">
        <w:rPr>
          <w:szCs w:val="24"/>
        </w:rPr>
        <w:tab/>
      </w:r>
      <w:r w:rsidRPr="00DD7688">
        <w:rPr>
          <w:b/>
          <w:bCs/>
          <w:szCs w:val="24"/>
        </w:rPr>
        <w:t xml:space="preserve">Crossing Borders: The Perspectives of Transnational Students in Oregon </w:t>
      </w:r>
    </w:p>
    <w:p w14:paraId="17371402" w14:textId="23595690" w:rsidR="000E2265" w:rsidRPr="00DD7688" w:rsidRDefault="00704C60" w:rsidP="000E2265">
      <w:pPr>
        <w:ind w:left="1440"/>
        <w:rPr>
          <w:b/>
          <w:bCs/>
          <w:szCs w:val="24"/>
        </w:rPr>
      </w:pPr>
      <w:r w:rsidRPr="00DD7688">
        <w:rPr>
          <w:b/>
          <w:bCs/>
          <w:szCs w:val="24"/>
        </w:rPr>
        <w:t>High Schools</w:t>
      </w:r>
    </w:p>
    <w:p w14:paraId="40D6570A" w14:textId="79A4214B" w:rsidR="00704C60" w:rsidRPr="00DD7688" w:rsidRDefault="000E2265" w:rsidP="00704C60">
      <w:pPr>
        <w:ind w:left="1440"/>
        <w:rPr>
          <w:szCs w:val="24"/>
        </w:rPr>
      </w:pPr>
      <w:r w:rsidRPr="00DD7688">
        <w:rPr>
          <w:szCs w:val="24"/>
        </w:rPr>
        <w:t xml:space="preserve">Principal investigator on a </w:t>
      </w:r>
      <w:r w:rsidR="001B41FA" w:rsidRPr="00DD7688">
        <w:rPr>
          <w:szCs w:val="24"/>
        </w:rPr>
        <w:t>f</w:t>
      </w:r>
      <w:r w:rsidR="00704C60" w:rsidRPr="00DD7688">
        <w:rPr>
          <w:szCs w:val="24"/>
        </w:rPr>
        <w:t xml:space="preserve">aculty </w:t>
      </w:r>
      <w:r w:rsidR="001B41FA" w:rsidRPr="00DD7688">
        <w:rPr>
          <w:szCs w:val="24"/>
        </w:rPr>
        <w:t>r</w:t>
      </w:r>
      <w:r w:rsidR="00704C60" w:rsidRPr="00DD7688">
        <w:rPr>
          <w:szCs w:val="24"/>
        </w:rPr>
        <w:t xml:space="preserve">esearch </w:t>
      </w:r>
      <w:r w:rsidR="001B41FA" w:rsidRPr="00DD7688">
        <w:rPr>
          <w:szCs w:val="24"/>
        </w:rPr>
        <w:t>a</w:t>
      </w:r>
      <w:r w:rsidR="00704C60" w:rsidRPr="00DD7688">
        <w:rPr>
          <w:szCs w:val="24"/>
        </w:rPr>
        <w:t xml:space="preserve">ward </w:t>
      </w:r>
      <w:r w:rsidR="001B41FA" w:rsidRPr="00DD7688">
        <w:rPr>
          <w:szCs w:val="24"/>
        </w:rPr>
        <w:t>to understand the social and academic experiences of transnational youth in Oregon high sc</w:t>
      </w:r>
      <w:r w:rsidR="0020163F" w:rsidRPr="00DD7688">
        <w:rPr>
          <w:szCs w:val="24"/>
        </w:rPr>
        <w:t>h</w:t>
      </w:r>
      <w:r w:rsidR="001B41FA" w:rsidRPr="00DD7688">
        <w:rPr>
          <w:szCs w:val="24"/>
        </w:rPr>
        <w:t xml:space="preserve">ools, </w:t>
      </w:r>
      <w:r w:rsidR="00704C60" w:rsidRPr="00DD7688">
        <w:rPr>
          <w:szCs w:val="24"/>
        </w:rPr>
        <w:t>UO Office of the Vice President for Research and Innovation, $7,000.</w:t>
      </w:r>
    </w:p>
    <w:p w14:paraId="066A11D4" w14:textId="77777777" w:rsidR="00704C60" w:rsidRPr="00DD7688" w:rsidRDefault="00704C60" w:rsidP="00704C60">
      <w:pPr>
        <w:rPr>
          <w:b/>
          <w:szCs w:val="24"/>
        </w:rPr>
      </w:pPr>
    </w:p>
    <w:p w14:paraId="3EA452CA" w14:textId="77777777" w:rsidR="00B15EEE" w:rsidRPr="00DD7688" w:rsidRDefault="00704C60" w:rsidP="00B15EEE">
      <w:pPr>
        <w:rPr>
          <w:iCs/>
          <w:szCs w:val="24"/>
        </w:rPr>
      </w:pPr>
      <w:r w:rsidRPr="00DD7688">
        <w:rPr>
          <w:szCs w:val="24"/>
        </w:rPr>
        <w:t>2014-2015</w:t>
      </w:r>
      <w:r w:rsidRPr="00DD7688">
        <w:rPr>
          <w:szCs w:val="24"/>
        </w:rPr>
        <w:tab/>
      </w:r>
      <w:r w:rsidRPr="00DD7688">
        <w:rPr>
          <w:b/>
          <w:iCs/>
          <w:szCs w:val="24"/>
        </w:rPr>
        <w:t>Latino Parent Perceptions of Dual Language Education in Oregon Schools</w:t>
      </w:r>
    </w:p>
    <w:p w14:paraId="784C8D3B" w14:textId="147E1E0D" w:rsidR="00704C60" w:rsidRPr="00DD7688" w:rsidRDefault="002B4502" w:rsidP="002B4502">
      <w:pPr>
        <w:ind w:left="1440"/>
        <w:rPr>
          <w:b/>
          <w:i/>
          <w:szCs w:val="24"/>
        </w:rPr>
      </w:pPr>
      <w:r w:rsidRPr="00DD7688">
        <w:rPr>
          <w:szCs w:val="24"/>
        </w:rPr>
        <w:t>Co-principal investigator on a seed grant award for faculty to conduct</w:t>
      </w:r>
      <w:r w:rsidR="00704C60" w:rsidRPr="00DD7688">
        <w:rPr>
          <w:szCs w:val="24"/>
        </w:rPr>
        <w:t xml:space="preserve"> a qualitative study of Latino/a parent engagement at four dual language immersion schools around the state of Oregon</w:t>
      </w:r>
      <w:r w:rsidRPr="00DD7688">
        <w:rPr>
          <w:szCs w:val="24"/>
        </w:rPr>
        <w:t>, UO Center for Latino/a &amp; Latin American Studies, $1,750.</w:t>
      </w:r>
    </w:p>
    <w:p w14:paraId="2BD2FB5C" w14:textId="77777777" w:rsidR="00704C60" w:rsidRPr="00DD7688" w:rsidRDefault="00704C60" w:rsidP="00704C60">
      <w:pPr>
        <w:rPr>
          <w:szCs w:val="24"/>
        </w:rPr>
      </w:pPr>
    </w:p>
    <w:p w14:paraId="4F4E683C" w14:textId="77777777" w:rsidR="00B15EEE" w:rsidRPr="00DD7688" w:rsidRDefault="00704C60" w:rsidP="00704C60">
      <w:pPr>
        <w:ind w:left="1440" w:hanging="1440"/>
        <w:rPr>
          <w:szCs w:val="24"/>
        </w:rPr>
      </w:pPr>
      <w:r w:rsidRPr="00DD7688">
        <w:rPr>
          <w:szCs w:val="24"/>
        </w:rPr>
        <w:t>2014-2015</w:t>
      </w:r>
      <w:r w:rsidRPr="00DD7688">
        <w:rPr>
          <w:szCs w:val="24"/>
        </w:rPr>
        <w:tab/>
      </w:r>
      <w:r w:rsidRPr="00DD7688">
        <w:rPr>
          <w:b/>
          <w:iCs/>
          <w:szCs w:val="24"/>
        </w:rPr>
        <w:t xml:space="preserve">Las Redes de </w:t>
      </w:r>
      <w:proofErr w:type="spellStart"/>
      <w:r w:rsidRPr="00DD7688">
        <w:rPr>
          <w:b/>
          <w:iCs/>
          <w:szCs w:val="24"/>
        </w:rPr>
        <w:t>Apoyo</w:t>
      </w:r>
      <w:proofErr w:type="spellEnd"/>
      <w:r w:rsidRPr="00DD7688">
        <w:rPr>
          <w:b/>
          <w:iCs/>
          <w:szCs w:val="24"/>
        </w:rPr>
        <w:t xml:space="preserve"> para </w:t>
      </w:r>
      <w:proofErr w:type="spellStart"/>
      <w:r w:rsidRPr="00DD7688">
        <w:rPr>
          <w:b/>
          <w:iCs/>
          <w:szCs w:val="24"/>
        </w:rPr>
        <w:t>los</w:t>
      </w:r>
      <w:proofErr w:type="spellEnd"/>
      <w:r w:rsidRPr="00DD7688">
        <w:rPr>
          <w:b/>
          <w:iCs/>
          <w:szCs w:val="24"/>
        </w:rPr>
        <w:t xml:space="preserve"> </w:t>
      </w:r>
      <w:proofErr w:type="spellStart"/>
      <w:r w:rsidRPr="00DD7688">
        <w:rPr>
          <w:b/>
          <w:iCs/>
          <w:szCs w:val="24"/>
        </w:rPr>
        <w:t>Estudiantes</w:t>
      </w:r>
      <w:proofErr w:type="spellEnd"/>
      <w:r w:rsidRPr="00DD7688">
        <w:rPr>
          <w:b/>
          <w:iCs/>
          <w:szCs w:val="24"/>
        </w:rPr>
        <w:t xml:space="preserve"> Latino/as de UO (Strengthening Networks of Support among Latin@ Students at UO)</w:t>
      </w:r>
      <w:r w:rsidRPr="00DD7688">
        <w:rPr>
          <w:szCs w:val="24"/>
        </w:rPr>
        <w:t xml:space="preserve"> </w:t>
      </w:r>
    </w:p>
    <w:p w14:paraId="54575AC7" w14:textId="78A9391A" w:rsidR="00704C60" w:rsidRPr="00DD7688" w:rsidRDefault="007D32AC" w:rsidP="007D32AC">
      <w:pPr>
        <w:ind w:left="1440"/>
        <w:rPr>
          <w:color w:val="000000"/>
          <w:szCs w:val="24"/>
        </w:rPr>
      </w:pPr>
      <w:r w:rsidRPr="00DD7688">
        <w:rPr>
          <w:szCs w:val="24"/>
        </w:rPr>
        <w:t>Co-principal investigator on a seed grant award for faculty to</w:t>
      </w:r>
      <w:r w:rsidR="00704C60" w:rsidRPr="00DD7688">
        <w:rPr>
          <w:szCs w:val="24"/>
        </w:rPr>
        <w:t xml:space="preserve"> develop</w:t>
      </w:r>
      <w:r w:rsidR="00A7528D" w:rsidRPr="00DD7688">
        <w:rPr>
          <w:szCs w:val="24"/>
        </w:rPr>
        <w:t>,</w:t>
      </w:r>
      <w:r w:rsidR="00704C60" w:rsidRPr="00DD7688">
        <w:rPr>
          <w:szCs w:val="24"/>
        </w:rPr>
        <w:t xml:space="preserve"> dissemina</w:t>
      </w:r>
      <w:r w:rsidRPr="00DD7688">
        <w:rPr>
          <w:szCs w:val="24"/>
        </w:rPr>
        <w:t>te</w:t>
      </w:r>
      <w:r w:rsidR="00A7528D" w:rsidRPr="00DD7688">
        <w:rPr>
          <w:szCs w:val="24"/>
        </w:rPr>
        <w:t>, and analyze the findings from</w:t>
      </w:r>
      <w:r w:rsidR="00704C60" w:rsidRPr="00DD7688">
        <w:rPr>
          <w:szCs w:val="24"/>
        </w:rPr>
        <w:t xml:space="preserve"> a survey of the social and academic experiences of Latino/a undergraduates at </w:t>
      </w:r>
      <w:r w:rsidRPr="00DD7688">
        <w:rPr>
          <w:szCs w:val="24"/>
        </w:rPr>
        <w:t>the university, UO Center for Latino/a &amp; Latin American Studies, $2,500.</w:t>
      </w:r>
    </w:p>
    <w:bookmarkEnd w:id="16"/>
    <w:p w14:paraId="72EA46CF" w14:textId="77777777" w:rsidR="00704C60" w:rsidRPr="00DD7688" w:rsidRDefault="00704C60" w:rsidP="00704C60">
      <w:pPr>
        <w:ind w:left="1440"/>
        <w:rPr>
          <w:szCs w:val="24"/>
        </w:rPr>
      </w:pPr>
    </w:p>
    <w:p w14:paraId="1DD184A4" w14:textId="0A717086" w:rsidR="00546BD7" w:rsidRDefault="00ED76CC" w:rsidP="00704C60">
      <w:pPr>
        <w:rPr>
          <w:b/>
          <w:i/>
          <w:szCs w:val="24"/>
        </w:rPr>
      </w:pPr>
      <w:r w:rsidRPr="00DD7688">
        <w:rPr>
          <w:b/>
          <w:i/>
          <w:szCs w:val="24"/>
        </w:rPr>
        <w:t xml:space="preserve">Pending </w:t>
      </w:r>
      <w:r w:rsidR="00546BD7" w:rsidRPr="00DD7688">
        <w:rPr>
          <w:b/>
          <w:i/>
          <w:szCs w:val="24"/>
        </w:rPr>
        <w:t>Funding Proposals</w:t>
      </w:r>
    </w:p>
    <w:p w14:paraId="16B7BE9A" w14:textId="1AF7DB31" w:rsidR="000E0DC4" w:rsidRPr="000E0DC4" w:rsidRDefault="000E0DC4" w:rsidP="008A027C">
      <w:pPr>
        <w:ind w:left="720" w:hanging="720"/>
        <w:rPr>
          <w:bCs/>
          <w:iCs/>
          <w:szCs w:val="24"/>
        </w:rPr>
      </w:pPr>
      <w:r>
        <w:rPr>
          <w:bCs/>
          <w:iCs/>
          <w:szCs w:val="24"/>
        </w:rPr>
        <w:lastRenderedPageBreak/>
        <w:t>1. Oregon State Capitol Foundation Civics Education Initiative, $20,172. Submitted September 2026.</w:t>
      </w:r>
    </w:p>
    <w:p w14:paraId="16EF990B" w14:textId="77777777" w:rsidR="00546BD7" w:rsidRPr="00DD7688" w:rsidRDefault="00546BD7" w:rsidP="00704C60">
      <w:pPr>
        <w:rPr>
          <w:b/>
          <w:i/>
          <w:szCs w:val="24"/>
        </w:rPr>
      </w:pPr>
    </w:p>
    <w:p w14:paraId="6325C9AB" w14:textId="09DA4E04" w:rsidR="00112C2C" w:rsidRPr="00DD7688" w:rsidRDefault="00C7496B" w:rsidP="00704C60">
      <w:pPr>
        <w:rPr>
          <w:b/>
          <w:i/>
          <w:szCs w:val="24"/>
        </w:rPr>
      </w:pPr>
      <w:r w:rsidRPr="00DD7688">
        <w:rPr>
          <w:b/>
          <w:i/>
          <w:szCs w:val="24"/>
        </w:rPr>
        <w:t>International Peer-Reviewed Conference Presentations</w:t>
      </w:r>
    </w:p>
    <w:p w14:paraId="52A87858" w14:textId="00CB88FA" w:rsidR="00A352DD" w:rsidRPr="00DD7688" w:rsidRDefault="00A352DD" w:rsidP="00704C60">
      <w:pPr>
        <w:rPr>
          <w:b/>
          <w:i/>
          <w:szCs w:val="24"/>
        </w:rPr>
      </w:pPr>
      <w:r w:rsidRPr="00DD7688">
        <w:rPr>
          <w:i/>
          <w:szCs w:val="24"/>
        </w:rPr>
        <w:t>[*Graduate student co-presenters are italicized]</w:t>
      </w:r>
    </w:p>
    <w:p w14:paraId="123D3131" w14:textId="44B99A7A" w:rsidR="00332F83" w:rsidRPr="001A3ACF" w:rsidRDefault="00332F83" w:rsidP="001A3ACF">
      <w:pPr>
        <w:ind w:left="720" w:hanging="720"/>
        <w:rPr>
          <w:color w:val="000000"/>
          <w:szCs w:val="24"/>
        </w:rPr>
      </w:pPr>
      <w:r w:rsidRPr="00332F83">
        <w:rPr>
          <w:szCs w:val="24"/>
        </w:rPr>
        <w:t xml:space="preserve">5. Lucero, A., Vetter, A., Schieble, M., </w:t>
      </w:r>
      <w:r w:rsidRPr="00332F83">
        <w:rPr>
          <w:i/>
          <w:iCs/>
          <w:szCs w:val="24"/>
        </w:rPr>
        <w:t xml:space="preserve">Sullivan, B., Jiménez, J.M., </w:t>
      </w:r>
      <w:r>
        <w:rPr>
          <w:szCs w:val="24"/>
        </w:rPr>
        <w:t>(</w:t>
      </w:r>
      <w:proofErr w:type="gramStart"/>
      <w:r>
        <w:rPr>
          <w:szCs w:val="24"/>
        </w:rPr>
        <w:t>June,</w:t>
      </w:r>
      <w:proofErr w:type="gramEnd"/>
      <w:r>
        <w:rPr>
          <w:szCs w:val="24"/>
        </w:rPr>
        <w:t xml:space="preserve"> 2026). </w:t>
      </w:r>
      <w:r w:rsidRPr="00332F83">
        <w:rPr>
          <w:color w:val="000000"/>
          <w:szCs w:val="24"/>
        </w:rPr>
        <w:t>A Synthesis of Articles in English Teaching Practice &amp; Critique 2015-2024: Trends and Future Directions</w:t>
      </w:r>
      <w:r>
        <w:rPr>
          <w:color w:val="000000"/>
          <w:szCs w:val="24"/>
        </w:rPr>
        <w:t>. ARLE/IFTE Joint Conference, Barcelona, Spain.</w:t>
      </w:r>
    </w:p>
    <w:p w14:paraId="7BE60EAF" w14:textId="77777777" w:rsidR="00332F83" w:rsidRPr="00332F83" w:rsidRDefault="00332F83" w:rsidP="001A3ACF">
      <w:pPr>
        <w:rPr>
          <w:szCs w:val="24"/>
        </w:rPr>
      </w:pPr>
    </w:p>
    <w:p w14:paraId="34489EED" w14:textId="5094EA1C" w:rsidR="00290B45" w:rsidRPr="00290B45" w:rsidRDefault="00290B45" w:rsidP="003B6F8D">
      <w:pPr>
        <w:ind w:left="720" w:hanging="720"/>
        <w:rPr>
          <w:szCs w:val="24"/>
        </w:rPr>
      </w:pPr>
      <w:r>
        <w:rPr>
          <w:szCs w:val="24"/>
        </w:rPr>
        <w:t xml:space="preserve">4. </w:t>
      </w:r>
      <w:r>
        <w:rPr>
          <w:b/>
          <w:bCs/>
          <w:szCs w:val="24"/>
        </w:rPr>
        <w:t xml:space="preserve">Lucero, A. </w:t>
      </w:r>
      <w:r>
        <w:rPr>
          <w:szCs w:val="24"/>
        </w:rPr>
        <w:t xml:space="preserve">(2024, July). </w:t>
      </w:r>
      <w:r>
        <w:rPr>
          <w:i/>
          <w:iCs/>
          <w:szCs w:val="24"/>
        </w:rPr>
        <w:t xml:space="preserve">Future U.S. educators’ critical analysis of picturebooks about immigration. </w:t>
      </w:r>
      <w:r>
        <w:rPr>
          <w:szCs w:val="24"/>
        </w:rPr>
        <w:t xml:space="preserve">Critical Approaches to Discourse Analysis Across Disciplines, </w:t>
      </w:r>
      <w:proofErr w:type="spellStart"/>
      <w:r>
        <w:rPr>
          <w:szCs w:val="24"/>
        </w:rPr>
        <w:t>Poznań</w:t>
      </w:r>
      <w:proofErr w:type="spellEnd"/>
      <w:r>
        <w:rPr>
          <w:szCs w:val="24"/>
        </w:rPr>
        <w:t>, Poland.</w:t>
      </w:r>
    </w:p>
    <w:p w14:paraId="360F564A" w14:textId="77777777" w:rsidR="00290B45" w:rsidRDefault="00290B45" w:rsidP="003B6F8D">
      <w:pPr>
        <w:ind w:left="720" w:hanging="720"/>
        <w:rPr>
          <w:szCs w:val="24"/>
        </w:rPr>
      </w:pPr>
    </w:p>
    <w:p w14:paraId="6B5BB7F5" w14:textId="5CAECE01" w:rsidR="00273715" w:rsidRPr="00273715" w:rsidRDefault="00273715" w:rsidP="003B6F8D">
      <w:pPr>
        <w:ind w:left="720" w:hanging="720"/>
        <w:rPr>
          <w:szCs w:val="24"/>
        </w:rPr>
      </w:pPr>
      <w:r w:rsidRPr="00273715">
        <w:rPr>
          <w:szCs w:val="24"/>
        </w:rPr>
        <w:t xml:space="preserve">3. </w:t>
      </w:r>
      <w:proofErr w:type="spellStart"/>
      <w:r w:rsidRPr="00E3078A">
        <w:rPr>
          <w:color w:val="000000"/>
        </w:rPr>
        <w:t>Cycyk</w:t>
      </w:r>
      <w:proofErr w:type="spellEnd"/>
      <w:r w:rsidRPr="00E3078A">
        <w:rPr>
          <w:color w:val="000000"/>
        </w:rPr>
        <w:t>, L. M.</w:t>
      </w:r>
      <w:r w:rsidRPr="00E3078A">
        <w:rPr>
          <w:color w:val="000000"/>
          <w:shd w:val="clear" w:color="auto" w:fill="FFFFFF"/>
        </w:rPr>
        <w:t xml:space="preserve">, </w:t>
      </w:r>
      <w:r w:rsidRPr="00273715">
        <w:rPr>
          <w:color w:val="000000"/>
          <w:shd w:val="clear" w:color="auto" w:fill="FFFFFF"/>
        </w:rPr>
        <w:t xml:space="preserve">De Anda, S., </w:t>
      </w:r>
      <w:r w:rsidRPr="003D78EB">
        <w:rPr>
          <w:i/>
          <w:iCs/>
          <w:color w:val="000000"/>
          <w:shd w:val="clear" w:color="auto" w:fill="FFFFFF"/>
        </w:rPr>
        <w:t xml:space="preserve">Rodríguez, A., Lyons, Z., Bermudez, B., </w:t>
      </w:r>
      <w:proofErr w:type="spellStart"/>
      <w:r w:rsidRPr="00273715">
        <w:rPr>
          <w:color w:val="000000"/>
          <w:shd w:val="clear" w:color="auto" w:fill="FFFFFF"/>
        </w:rPr>
        <w:t>Pakulak</w:t>
      </w:r>
      <w:proofErr w:type="spellEnd"/>
      <w:r w:rsidRPr="00273715">
        <w:rPr>
          <w:color w:val="000000"/>
          <w:shd w:val="clear" w:color="auto" w:fill="FFFFFF"/>
        </w:rPr>
        <w:t xml:space="preserve">, E., &amp; </w:t>
      </w:r>
      <w:r w:rsidRPr="00E3078A">
        <w:rPr>
          <w:b/>
          <w:bCs/>
          <w:color w:val="000000"/>
          <w:shd w:val="clear" w:color="auto" w:fill="FFFFFF"/>
        </w:rPr>
        <w:t>Lucero, A.</w:t>
      </w:r>
      <w:r w:rsidRPr="00273715">
        <w:rPr>
          <w:color w:val="000000"/>
          <w:shd w:val="clear" w:color="auto" w:fill="FFFFFF"/>
        </w:rPr>
        <w:t xml:space="preserve"> (2023, July).</w:t>
      </w:r>
      <w:r w:rsidRPr="00273715">
        <w:rPr>
          <w:rStyle w:val="apple-converted-space"/>
          <w:color w:val="000000"/>
          <w:shd w:val="clear" w:color="auto" w:fill="FFFFFF"/>
        </w:rPr>
        <w:t> </w:t>
      </w:r>
      <w:r w:rsidRPr="00273715">
        <w:rPr>
          <w:i/>
          <w:iCs/>
          <w:color w:val="000000"/>
        </w:rPr>
        <w:t>Parent and child code-switching patterns: Similar or different?</w:t>
      </w:r>
      <w:r w:rsidRPr="00273715">
        <w:rPr>
          <w:color w:val="000000"/>
          <w:shd w:val="clear" w:color="auto" w:fill="FFFFFF"/>
        </w:rPr>
        <w:t xml:space="preserve"> International Symposium on Bilingualism 14, Sydney, Australia</w:t>
      </w:r>
      <w:r w:rsidR="00AD266A">
        <w:rPr>
          <w:color w:val="000000"/>
          <w:shd w:val="clear" w:color="auto" w:fill="FFFFFF"/>
        </w:rPr>
        <w:t>.</w:t>
      </w:r>
    </w:p>
    <w:p w14:paraId="65104828" w14:textId="77777777" w:rsidR="00273715" w:rsidRDefault="00273715" w:rsidP="003B6F8D">
      <w:pPr>
        <w:ind w:left="720" w:hanging="720"/>
        <w:rPr>
          <w:szCs w:val="24"/>
        </w:rPr>
      </w:pPr>
    </w:p>
    <w:p w14:paraId="26BD6633" w14:textId="04AFD101" w:rsidR="003B6F8D" w:rsidRPr="00DD7688" w:rsidRDefault="003B6F8D" w:rsidP="003B6F8D">
      <w:pPr>
        <w:ind w:left="720" w:hanging="720"/>
        <w:rPr>
          <w:szCs w:val="24"/>
        </w:rPr>
      </w:pPr>
      <w:r w:rsidRPr="00DD7688">
        <w:rPr>
          <w:szCs w:val="24"/>
        </w:rPr>
        <w:t xml:space="preserve">2. </w:t>
      </w:r>
      <w:r w:rsidRPr="00DD7688">
        <w:rPr>
          <w:b/>
          <w:szCs w:val="24"/>
        </w:rPr>
        <w:t xml:space="preserve">Lucero, A. </w:t>
      </w:r>
      <w:r w:rsidRPr="00DD7688">
        <w:rPr>
          <w:szCs w:val="24"/>
        </w:rPr>
        <w:t xml:space="preserve">(2017, July). </w:t>
      </w:r>
      <w:r w:rsidRPr="00DD7688">
        <w:rPr>
          <w:i/>
          <w:szCs w:val="24"/>
        </w:rPr>
        <w:t xml:space="preserve">The development of literate language among young </w:t>
      </w:r>
      <w:proofErr w:type="gramStart"/>
      <w:r w:rsidRPr="00DD7688">
        <w:rPr>
          <w:i/>
          <w:szCs w:val="24"/>
        </w:rPr>
        <w:t>Spanish-English</w:t>
      </w:r>
      <w:proofErr w:type="gramEnd"/>
      <w:r w:rsidRPr="00DD7688">
        <w:rPr>
          <w:i/>
          <w:szCs w:val="24"/>
        </w:rPr>
        <w:t xml:space="preserve"> dual language learners. </w:t>
      </w:r>
      <w:r w:rsidRPr="00DD7688">
        <w:rPr>
          <w:szCs w:val="24"/>
        </w:rPr>
        <w:t>Paper presented at the Society for the Scientific Study of Reading Conference, Halifax, Nova Scotia, C</w:t>
      </w:r>
      <w:r w:rsidR="00207270">
        <w:rPr>
          <w:szCs w:val="24"/>
        </w:rPr>
        <w:t>anada</w:t>
      </w:r>
      <w:r w:rsidRPr="00DD7688">
        <w:rPr>
          <w:szCs w:val="24"/>
        </w:rPr>
        <w:t>.</w:t>
      </w:r>
    </w:p>
    <w:p w14:paraId="3390DE5B" w14:textId="77777777" w:rsidR="003B6F8D" w:rsidRPr="00DD7688" w:rsidRDefault="003B6F8D" w:rsidP="00C36331">
      <w:pPr>
        <w:ind w:left="720" w:hanging="720"/>
        <w:rPr>
          <w:szCs w:val="24"/>
        </w:rPr>
      </w:pPr>
    </w:p>
    <w:p w14:paraId="064F2E68" w14:textId="37EF2FE7" w:rsidR="003B6F8D" w:rsidRPr="00DD7688" w:rsidRDefault="003B6F8D" w:rsidP="003B6F8D">
      <w:pPr>
        <w:ind w:left="720" w:hanging="720"/>
        <w:rPr>
          <w:b/>
          <w:i/>
          <w:szCs w:val="24"/>
        </w:rPr>
      </w:pPr>
      <w:r w:rsidRPr="00DD7688">
        <w:rPr>
          <w:szCs w:val="24"/>
        </w:rPr>
        <w:t xml:space="preserve">1. </w:t>
      </w:r>
      <w:r w:rsidRPr="00DD7688">
        <w:rPr>
          <w:b/>
          <w:szCs w:val="24"/>
        </w:rPr>
        <w:t xml:space="preserve">Lucero, A. </w:t>
      </w:r>
      <w:r w:rsidRPr="00DD7688">
        <w:rPr>
          <w:szCs w:val="24"/>
        </w:rPr>
        <w:t xml:space="preserve">(2016, July). </w:t>
      </w:r>
      <w:r w:rsidRPr="00DD7688">
        <w:rPr>
          <w:i/>
          <w:szCs w:val="24"/>
        </w:rPr>
        <w:t>Oral narrative performance among kindergarten, first, and second grade heritage Spanish-speaking bilingual children</w:t>
      </w:r>
      <w:r w:rsidRPr="00DD7688">
        <w:rPr>
          <w:b/>
          <w:i/>
          <w:szCs w:val="24"/>
        </w:rPr>
        <w:t xml:space="preserve">. </w:t>
      </w:r>
      <w:r w:rsidRPr="00DD7688">
        <w:rPr>
          <w:szCs w:val="24"/>
        </w:rPr>
        <w:t xml:space="preserve">Paper presented at the Society for the Scientific Study of Reading Conference as part of a symposium I co-organized with Dr. Trina Spencer, Northern Arizona University, entitled </w:t>
      </w:r>
      <w:r w:rsidRPr="00DD7688">
        <w:rPr>
          <w:i/>
          <w:szCs w:val="24"/>
        </w:rPr>
        <w:t xml:space="preserve">Oral Narration Assessment for Culturally and Linguistically Diverse Children: Relevant, Authentic, &amp; Useful, </w:t>
      </w:r>
      <w:r w:rsidRPr="00DD7688">
        <w:rPr>
          <w:szCs w:val="24"/>
        </w:rPr>
        <w:t>Porto, P</w:t>
      </w:r>
      <w:r w:rsidR="00207270">
        <w:rPr>
          <w:szCs w:val="24"/>
        </w:rPr>
        <w:t>ortugal</w:t>
      </w:r>
      <w:r w:rsidRPr="00DD7688">
        <w:rPr>
          <w:szCs w:val="24"/>
        </w:rPr>
        <w:t>.</w:t>
      </w:r>
    </w:p>
    <w:p w14:paraId="720923AF" w14:textId="77777777" w:rsidR="003B6F8D" w:rsidRPr="00DD7688" w:rsidRDefault="003B6F8D" w:rsidP="00C36331">
      <w:pPr>
        <w:ind w:left="720" w:hanging="720"/>
        <w:rPr>
          <w:szCs w:val="24"/>
        </w:rPr>
      </w:pPr>
    </w:p>
    <w:p w14:paraId="63AAEEE7" w14:textId="2F9BF759" w:rsidR="003B6F8D" w:rsidRPr="00DD7688" w:rsidRDefault="003B6F8D" w:rsidP="003B6F8D">
      <w:pPr>
        <w:rPr>
          <w:b/>
          <w:i/>
          <w:szCs w:val="24"/>
        </w:rPr>
      </w:pPr>
      <w:r w:rsidRPr="00DD7688">
        <w:rPr>
          <w:b/>
          <w:i/>
          <w:szCs w:val="24"/>
        </w:rPr>
        <w:t>National Peer-Reviewed Conference Presentations</w:t>
      </w:r>
    </w:p>
    <w:p w14:paraId="12642F80" w14:textId="6194775E" w:rsidR="00FC4C60" w:rsidRPr="00CD3456" w:rsidRDefault="00FC4C60" w:rsidP="00CD3456">
      <w:pPr>
        <w:ind w:left="720" w:hanging="720"/>
        <w:rPr>
          <w:i/>
          <w:iCs/>
        </w:rPr>
      </w:pPr>
      <w:r w:rsidRPr="00CD3456">
        <w:rPr>
          <w:szCs w:val="24"/>
        </w:rPr>
        <w:t xml:space="preserve">40. Lucero, A. (2026, April). </w:t>
      </w:r>
      <w:r w:rsidR="00CD3456" w:rsidRPr="00CD3456">
        <w:t>Undergraduates’ Critical Media Analysis of Picturebooks about Immigration</w:t>
      </w:r>
      <w:r w:rsidR="00CD3456">
        <w:t xml:space="preserve">. </w:t>
      </w:r>
      <w:r w:rsidR="00CD3456" w:rsidRPr="00DD7688">
        <w:rPr>
          <w:color w:val="000000"/>
          <w:szCs w:val="24"/>
        </w:rPr>
        <w:t>Paper presented at the a</w:t>
      </w:r>
      <w:r w:rsidR="00CD3456" w:rsidRPr="00DD7688">
        <w:rPr>
          <w:szCs w:val="24"/>
        </w:rPr>
        <w:t>nnual conference of the American Educational Research Association</w:t>
      </w:r>
      <w:r w:rsidR="00CD3456">
        <w:rPr>
          <w:szCs w:val="24"/>
        </w:rPr>
        <w:t>, Los Angeles, CA.</w:t>
      </w:r>
    </w:p>
    <w:p w14:paraId="27FC3E57" w14:textId="77777777" w:rsidR="00FC4C60" w:rsidRDefault="00FC4C60" w:rsidP="00B71C50">
      <w:pPr>
        <w:ind w:left="720" w:hanging="720"/>
        <w:rPr>
          <w:szCs w:val="24"/>
        </w:rPr>
      </w:pPr>
    </w:p>
    <w:p w14:paraId="5916CB88" w14:textId="287EEAA3" w:rsidR="00E81022" w:rsidRPr="00B71C50" w:rsidRDefault="00E81022" w:rsidP="00B71C50">
      <w:pPr>
        <w:ind w:left="720" w:hanging="720"/>
        <w:rPr>
          <w:rFonts w:ascii="Lato" w:eastAsia="Lato" w:hAnsi="Lato" w:cs="Lato"/>
          <w:b/>
          <w:iCs/>
          <w:szCs w:val="24"/>
        </w:rPr>
      </w:pPr>
      <w:r>
        <w:rPr>
          <w:szCs w:val="24"/>
        </w:rPr>
        <w:t xml:space="preserve">39. </w:t>
      </w:r>
      <w:r>
        <w:rPr>
          <w:b/>
          <w:bCs/>
          <w:szCs w:val="24"/>
        </w:rPr>
        <w:t xml:space="preserve">Lucero, A. </w:t>
      </w:r>
      <w:r>
        <w:rPr>
          <w:szCs w:val="24"/>
        </w:rPr>
        <w:t xml:space="preserve">(2025, December). </w:t>
      </w:r>
      <w:r w:rsidR="00174710" w:rsidRPr="00D46FAC">
        <w:rPr>
          <w:iCs/>
          <w:szCs w:val="24"/>
        </w:rPr>
        <w:t xml:space="preserve">“I don’t know what I don’t know”: Female teachers’ </w:t>
      </w:r>
      <w:r w:rsidR="00174710">
        <w:rPr>
          <w:i/>
          <w:iCs/>
          <w:szCs w:val="24"/>
        </w:rPr>
        <w:t xml:space="preserve">discursive </w:t>
      </w:r>
      <w:r w:rsidR="00174710" w:rsidRPr="00D46FAC">
        <w:rPr>
          <w:iCs/>
          <w:szCs w:val="24"/>
        </w:rPr>
        <w:t>uncertainty in responding to constraints on their practice</w:t>
      </w:r>
      <w:r w:rsidR="00174710">
        <w:rPr>
          <w:iCs/>
          <w:szCs w:val="24"/>
        </w:rPr>
        <w:t xml:space="preserve">. </w:t>
      </w:r>
      <w:r w:rsidR="00565CD5" w:rsidRPr="00DD7688">
        <w:rPr>
          <w:szCs w:val="24"/>
        </w:rPr>
        <w:t xml:space="preserve">Paper presented </w:t>
      </w:r>
      <w:r w:rsidR="00565CD5">
        <w:rPr>
          <w:szCs w:val="24"/>
        </w:rPr>
        <w:t>a</w:t>
      </w:r>
      <w:r w:rsidR="00565CD5" w:rsidRPr="00DD7688">
        <w:rPr>
          <w:szCs w:val="24"/>
        </w:rPr>
        <w:t xml:space="preserve">s part of an Alternative Format Session entitled </w:t>
      </w:r>
      <w:r w:rsidR="00565CD5" w:rsidRPr="000E1BD7">
        <w:rPr>
          <w:bCs/>
          <w:i/>
          <w:iCs/>
          <w:szCs w:val="24"/>
        </w:rPr>
        <w:t>Examining Discourse that Provokes Productive Action Across Differences in Literacy Teacher Education</w:t>
      </w:r>
      <w:r w:rsidR="00565CD5" w:rsidRPr="00DD7688">
        <w:rPr>
          <w:b/>
          <w:szCs w:val="24"/>
        </w:rPr>
        <w:t xml:space="preserve"> </w:t>
      </w:r>
      <w:r w:rsidR="00565CD5" w:rsidRPr="00DD7688">
        <w:rPr>
          <w:szCs w:val="24"/>
        </w:rPr>
        <w:t>at the Literacy Research Association Conference</w:t>
      </w:r>
      <w:r w:rsidR="00565CD5">
        <w:rPr>
          <w:szCs w:val="24"/>
        </w:rPr>
        <w:t>, Las Vegas, NV.</w:t>
      </w:r>
    </w:p>
    <w:p w14:paraId="218F4A79" w14:textId="77777777" w:rsidR="00E81022" w:rsidRDefault="00E81022" w:rsidP="00E81022">
      <w:pPr>
        <w:ind w:left="720" w:hanging="720"/>
        <w:rPr>
          <w:szCs w:val="24"/>
        </w:rPr>
      </w:pPr>
    </w:p>
    <w:p w14:paraId="06111700" w14:textId="77777777" w:rsidR="00565CD5" w:rsidRPr="00E81022" w:rsidRDefault="001F52A3" w:rsidP="00565CD5">
      <w:pPr>
        <w:ind w:left="720" w:hanging="720"/>
        <w:rPr>
          <w:szCs w:val="24"/>
        </w:rPr>
      </w:pPr>
      <w:r>
        <w:rPr>
          <w:szCs w:val="24"/>
        </w:rPr>
        <w:t xml:space="preserve">38. </w:t>
      </w:r>
      <w:r>
        <w:rPr>
          <w:b/>
          <w:bCs/>
          <w:szCs w:val="24"/>
        </w:rPr>
        <w:t xml:space="preserve">Lucero, A. </w:t>
      </w:r>
      <w:r>
        <w:rPr>
          <w:szCs w:val="24"/>
        </w:rPr>
        <w:t>&amp; Sullivan, B. (2025, December)</w:t>
      </w:r>
      <w:r w:rsidRPr="00E81022">
        <w:rPr>
          <w:szCs w:val="24"/>
        </w:rPr>
        <w:t xml:space="preserve">. </w:t>
      </w:r>
      <w:r w:rsidR="00E81022" w:rsidRPr="00E81022">
        <w:rPr>
          <w:rFonts w:eastAsia="Lato"/>
          <w:i/>
          <w:iCs/>
          <w:szCs w:val="24"/>
        </w:rPr>
        <w:t>Considering Alternate Interpretations: four Education Majors’ Critical Examinations of the Picturebook</w:t>
      </w:r>
      <w:r w:rsidR="00E81022" w:rsidRPr="00E81022">
        <w:rPr>
          <w:rFonts w:eastAsia="Lato"/>
          <w:szCs w:val="24"/>
        </w:rPr>
        <w:t xml:space="preserve"> “</w:t>
      </w:r>
      <w:r w:rsidR="00E81022" w:rsidRPr="00E81022">
        <w:rPr>
          <w:rFonts w:eastAsia="Lato"/>
          <w:i/>
          <w:szCs w:val="24"/>
        </w:rPr>
        <w:t xml:space="preserve">I Am an American </w:t>
      </w:r>
      <w:proofErr w:type="gramStart"/>
      <w:r w:rsidR="00E81022" w:rsidRPr="00E81022">
        <w:rPr>
          <w:rFonts w:eastAsia="Lato"/>
          <w:i/>
          <w:szCs w:val="24"/>
        </w:rPr>
        <w:t>The</w:t>
      </w:r>
      <w:proofErr w:type="gramEnd"/>
      <w:r w:rsidR="00E81022" w:rsidRPr="00E81022">
        <w:rPr>
          <w:rFonts w:eastAsia="Lato"/>
          <w:i/>
          <w:szCs w:val="24"/>
        </w:rPr>
        <w:t xml:space="preserve"> Wong Kim Ark Story”</w:t>
      </w:r>
      <w:r w:rsidR="00E81022">
        <w:rPr>
          <w:rFonts w:eastAsia="Lato"/>
          <w:i/>
          <w:szCs w:val="24"/>
        </w:rPr>
        <w:t xml:space="preserve">. </w:t>
      </w:r>
      <w:r w:rsidR="00565CD5" w:rsidRPr="00DD7688">
        <w:rPr>
          <w:szCs w:val="24"/>
        </w:rPr>
        <w:t>Paper presented at the Literacy Research Association Conference</w:t>
      </w:r>
      <w:r w:rsidR="00565CD5">
        <w:rPr>
          <w:szCs w:val="24"/>
        </w:rPr>
        <w:t>, Las Vegas, NV.</w:t>
      </w:r>
    </w:p>
    <w:p w14:paraId="235B171C" w14:textId="77777777" w:rsidR="001F52A3" w:rsidRDefault="001F52A3" w:rsidP="00E81022">
      <w:pPr>
        <w:rPr>
          <w:szCs w:val="24"/>
        </w:rPr>
      </w:pPr>
    </w:p>
    <w:p w14:paraId="1376A1E6" w14:textId="07F37EFB" w:rsidR="000F7829" w:rsidRPr="000F7829" w:rsidRDefault="000F7829" w:rsidP="00984EFB">
      <w:pPr>
        <w:ind w:left="720" w:hanging="720"/>
        <w:rPr>
          <w:szCs w:val="24"/>
        </w:rPr>
      </w:pPr>
      <w:r>
        <w:rPr>
          <w:szCs w:val="24"/>
        </w:rPr>
        <w:t xml:space="preserve">37. </w:t>
      </w:r>
      <w:bookmarkStart w:id="17" w:name="OLE_LINK24"/>
      <w:r>
        <w:rPr>
          <w:b/>
          <w:bCs/>
          <w:szCs w:val="24"/>
        </w:rPr>
        <w:t xml:space="preserve">Lucero, A. </w:t>
      </w:r>
      <w:r>
        <w:rPr>
          <w:szCs w:val="24"/>
        </w:rPr>
        <w:t xml:space="preserve">(2025, April). </w:t>
      </w:r>
      <w:r>
        <w:rPr>
          <w:i/>
          <w:iCs/>
          <w:szCs w:val="24"/>
        </w:rPr>
        <w:t xml:space="preserve">Discussing the n-word in a critical inquiry group. </w:t>
      </w:r>
      <w:r w:rsidRPr="00DD7688">
        <w:rPr>
          <w:color w:val="000000"/>
          <w:szCs w:val="24"/>
        </w:rPr>
        <w:t>Paper presented at the a</w:t>
      </w:r>
      <w:r w:rsidRPr="00DD7688">
        <w:rPr>
          <w:szCs w:val="24"/>
        </w:rPr>
        <w:t>nnual conference of the American Educational Research Association</w:t>
      </w:r>
      <w:r>
        <w:rPr>
          <w:szCs w:val="24"/>
        </w:rPr>
        <w:t>, Denver, CO.</w:t>
      </w:r>
    </w:p>
    <w:p w14:paraId="7968977F" w14:textId="77777777" w:rsidR="000F7829" w:rsidRDefault="000F7829" w:rsidP="00984EFB">
      <w:pPr>
        <w:ind w:left="720" w:hanging="720"/>
        <w:rPr>
          <w:szCs w:val="24"/>
        </w:rPr>
      </w:pPr>
    </w:p>
    <w:p w14:paraId="644130E6" w14:textId="2420F5C6" w:rsidR="000F7829" w:rsidRPr="000F7829" w:rsidRDefault="000F7829" w:rsidP="00984EFB">
      <w:pPr>
        <w:ind w:left="720" w:hanging="720"/>
        <w:rPr>
          <w:szCs w:val="24"/>
        </w:rPr>
      </w:pPr>
      <w:r>
        <w:rPr>
          <w:szCs w:val="24"/>
        </w:rPr>
        <w:t xml:space="preserve">36. </w:t>
      </w:r>
      <w:r>
        <w:rPr>
          <w:b/>
          <w:bCs/>
          <w:szCs w:val="24"/>
        </w:rPr>
        <w:t xml:space="preserve">Lucero, A. </w:t>
      </w:r>
      <w:r w:rsidR="00CB4BE8">
        <w:rPr>
          <w:szCs w:val="24"/>
        </w:rPr>
        <w:t xml:space="preserve">&amp; Sullivan, B. </w:t>
      </w:r>
      <w:r>
        <w:rPr>
          <w:szCs w:val="24"/>
        </w:rPr>
        <w:t xml:space="preserve">(2025, April). </w:t>
      </w:r>
      <w:r>
        <w:rPr>
          <w:i/>
          <w:iCs/>
          <w:szCs w:val="24"/>
        </w:rPr>
        <w:t xml:space="preserve">Undergraduates’ (critical) encounters with picturebooks about immigration. </w:t>
      </w:r>
      <w:r w:rsidRPr="00DD7688">
        <w:rPr>
          <w:color w:val="000000"/>
          <w:szCs w:val="24"/>
        </w:rPr>
        <w:t>Paper presented at the a</w:t>
      </w:r>
      <w:r w:rsidRPr="00DD7688">
        <w:rPr>
          <w:szCs w:val="24"/>
        </w:rPr>
        <w:t>nnual conference of the American Educational Research Association</w:t>
      </w:r>
      <w:r>
        <w:rPr>
          <w:szCs w:val="24"/>
        </w:rPr>
        <w:t>, Denver, CO.</w:t>
      </w:r>
    </w:p>
    <w:p w14:paraId="2E6EB220" w14:textId="77777777" w:rsidR="000F7829" w:rsidRDefault="000F7829" w:rsidP="00984EFB">
      <w:pPr>
        <w:ind w:left="720" w:hanging="720"/>
        <w:rPr>
          <w:szCs w:val="24"/>
        </w:rPr>
      </w:pPr>
    </w:p>
    <w:p w14:paraId="16DBBC12" w14:textId="33FDE609" w:rsidR="00A760E5" w:rsidRPr="00A760E5" w:rsidRDefault="00A760E5" w:rsidP="00984EFB">
      <w:pPr>
        <w:ind w:left="720" w:hanging="720"/>
        <w:rPr>
          <w:szCs w:val="24"/>
        </w:rPr>
      </w:pPr>
      <w:r>
        <w:rPr>
          <w:szCs w:val="24"/>
        </w:rPr>
        <w:t xml:space="preserve">35. </w:t>
      </w:r>
      <w:r>
        <w:rPr>
          <w:b/>
          <w:bCs/>
          <w:szCs w:val="24"/>
        </w:rPr>
        <w:t>Lucero, A.</w:t>
      </w:r>
      <w:r>
        <w:rPr>
          <w:szCs w:val="24"/>
        </w:rPr>
        <w:t xml:space="preserve"> (2025, February). </w:t>
      </w:r>
      <w:r>
        <w:rPr>
          <w:i/>
          <w:iCs/>
          <w:szCs w:val="24"/>
        </w:rPr>
        <w:t xml:space="preserve">Critical encounters with picturebooks about immigration. </w:t>
      </w:r>
      <w:r w:rsidRPr="00DD7688">
        <w:rPr>
          <w:szCs w:val="24"/>
        </w:rPr>
        <w:t xml:space="preserve">Paper presented at the </w:t>
      </w:r>
      <w:r>
        <w:rPr>
          <w:szCs w:val="24"/>
        </w:rPr>
        <w:t>Children’s Literature Assembly online research conference</w:t>
      </w:r>
      <w:r w:rsidRPr="00DD7688">
        <w:rPr>
          <w:szCs w:val="24"/>
        </w:rPr>
        <w:t>.</w:t>
      </w:r>
    </w:p>
    <w:p w14:paraId="29FF2AE9" w14:textId="77777777" w:rsidR="00A760E5" w:rsidRDefault="00A760E5" w:rsidP="00984EFB">
      <w:pPr>
        <w:ind w:left="720" w:hanging="720"/>
        <w:rPr>
          <w:szCs w:val="24"/>
        </w:rPr>
      </w:pPr>
    </w:p>
    <w:bookmarkEnd w:id="17"/>
    <w:p w14:paraId="09743DA4" w14:textId="06CAB7F0" w:rsidR="00A21215" w:rsidRPr="00A21215" w:rsidRDefault="00A21215" w:rsidP="00984EFB">
      <w:pPr>
        <w:ind w:left="720" w:hanging="720"/>
        <w:rPr>
          <w:szCs w:val="24"/>
        </w:rPr>
      </w:pPr>
      <w:r>
        <w:rPr>
          <w:szCs w:val="24"/>
        </w:rPr>
        <w:t xml:space="preserve">34. </w:t>
      </w:r>
      <w:r>
        <w:rPr>
          <w:b/>
          <w:bCs/>
          <w:szCs w:val="24"/>
        </w:rPr>
        <w:t xml:space="preserve">Lucero, A. </w:t>
      </w:r>
      <w:r>
        <w:rPr>
          <w:szCs w:val="24"/>
        </w:rPr>
        <w:t xml:space="preserve">&amp; Sullivan, B. (2024, December). </w:t>
      </w:r>
      <w:bookmarkStart w:id="18" w:name="OLE_LINK25"/>
      <w:r>
        <w:rPr>
          <w:i/>
          <w:iCs/>
          <w:szCs w:val="24"/>
        </w:rPr>
        <w:t>Undergraduate education majors’</w:t>
      </w:r>
      <w:bookmarkStart w:id="19" w:name="OLE_LINK11"/>
      <w:r>
        <w:rPr>
          <w:i/>
          <w:iCs/>
          <w:szCs w:val="24"/>
        </w:rPr>
        <w:t xml:space="preserve"> (critical) encounters with picturebooks about immigration</w:t>
      </w:r>
      <w:bookmarkEnd w:id="18"/>
      <w:r>
        <w:rPr>
          <w:i/>
          <w:iCs/>
          <w:szCs w:val="24"/>
        </w:rPr>
        <w:t xml:space="preserve">. </w:t>
      </w:r>
      <w:r w:rsidRPr="00DD7688">
        <w:rPr>
          <w:szCs w:val="24"/>
        </w:rPr>
        <w:t>Paper presented at the Literacy Research Association Conference, Atlanta, GA.</w:t>
      </w:r>
      <w:bookmarkEnd w:id="19"/>
    </w:p>
    <w:p w14:paraId="3F00AB50" w14:textId="77777777" w:rsidR="00A21215" w:rsidRDefault="00A21215" w:rsidP="00984EFB">
      <w:pPr>
        <w:ind w:left="720" w:hanging="720"/>
        <w:rPr>
          <w:szCs w:val="24"/>
        </w:rPr>
      </w:pPr>
    </w:p>
    <w:p w14:paraId="469F32C8" w14:textId="4B6D6676" w:rsidR="0093067B" w:rsidRPr="00DD7688" w:rsidRDefault="0093067B" w:rsidP="00984EFB">
      <w:pPr>
        <w:ind w:left="720" w:hanging="720"/>
        <w:rPr>
          <w:b/>
          <w:szCs w:val="24"/>
        </w:rPr>
      </w:pPr>
      <w:r w:rsidRPr="00DD7688">
        <w:rPr>
          <w:szCs w:val="24"/>
        </w:rPr>
        <w:t xml:space="preserve">33. </w:t>
      </w:r>
      <w:r w:rsidRPr="00DD7688">
        <w:rPr>
          <w:b/>
          <w:bCs/>
          <w:szCs w:val="24"/>
        </w:rPr>
        <w:t xml:space="preserve">Lucero, A. </w:t>
      </w:r>
      <w:r w:rsidR="009F6CFB" w:rsidRPr="00DD7688">
        <w:rPr>
          <w:szCs w:val="24"/>
        </w:rPr>
        <w:t xml:space="preserve">(2023, November). </w:t>
      </w:r>
      <w:r w:rsidR="00984EFB" w:rsidRPr="00DD7688">
        <w:rPr>
          <w:bCs/>
          <w:i/>
          <w:iCs/>
          <w:szCs w:val="24"/>
        </w:rPr>
        <w:t xml:space="preserve">Discussing race in a yearlong critical inquiry book study. </w:t>
      </w:r>
      <w:r w:rsidR="00984EFB" w:rsidRPr="00DD7688">
        <w:rPr>
          <w:szCs w:val="24"/>
        </w:rPr>
        <w:t xml:space="preserve">Paper presented as part of an Alternative Format Session I co-organized with Amy Vetter and Melissa Schieble entitled </w:t>
      </w:r>
      <w:r w:rsidR="00984EFB" w:rsidRPr="00DD7688">
        <w:rPr>
          <w:bCs/>
          <w:i/>
          <w:iCs/>
          <w:szCs w:val="24"/>
        </w:rPr>
        <w:t>Using discourse analysis to explore critical inquiry work with literacy teachers</w:t>
      </w:r>
      <w:r w:rsidR="00984EFB" w:rsidRPr="00DD7688">
        <w:rPr>
          <w:b/>
          <w:szCs w:val="24"/>
        </w:rPr>
        <w:t xml:space="preserve"> </w:t>
      </w:r>
      <w:r w:rsidR="00984EFB" w:rsidRPr="00DD7688">
        <w:rPr>
          <w:szCs w:val="24"/>
        </w:rPr>
        <w:t>at the Literacy Research Association Conference, Atlanta, GA.</w:t>
      </w:r>
    </w:p>
    <w:p w14:paraId="1DBCA612" w14:textId="77777777" w:rsidR="0093067B" w:rsidRPr="00DD7688" w:rsidRDefault="0093067B" w:rsidP="00984EFB">
      <w:pPr>
        <w:ind w:left="720" w:hanging="720"/>
        <w:rPr>
          <w:szCs w:val="24"/>
        </w:rPr>
      </w:pPr>
    </w:p>
    <w:p w14:paraId="3A5C9D75" w14:textId="25BA06E2" w:rsidR="00A45F69" w:rsidRPr="00DD7688" w:rsidRDefault="00A45F69" w:rsidP="00C36331">
      <w:pPr>
        <w:ind w:left="720" w:hanging="720"/>
        <w:rPr>
          <w:szCs w:val="24"/>
        </w:rPr>
      </w:pPr>
      <w:r w:rsidRPr="00DD7688">
        <w:rPr>
          <w:szCs w:val="24"/>
        </w:rPr>
        <w:t xml:space="preserve">32. </w:t>
      </w:r>
      <w:r w:rsidRPr="00DD7688">
        <w:rPr>
          <w:b/>
          <w:bCs/>
          <w:szCs w:val="24"/>
        </w:rPr>
        <w:t>Lucero, A.</w:t>
      </w:r>
      <w:r w:rsidR="0093067B" w:rsidRPr="00DD7688">
        <w:rPr>
          <w:szCs w:val="24"/>
        </w:rPr>
        <w:t xml:space="preserve">, </w:t>
      </w:r>
      <w:r w:rsidR="0093067B" w:rsidRPr="00DD7688">
        <w:rPr>
          <w:i/>
          <w:iCs/>
          <w:szCs w:val="24"/>
        </w:rPr>
        <w:t>Avelar, J.D.</w:t>
      </w:r>
      <w:r w:rsidR="00E20787" w:rsidRPr="00DD7688">
        <w:rPr>
          <w:i/>
          <w:iCs/>
          <w:szCs w:val="24"/>
        </w:rPr>
        <w:t>, Springer, S.</w:t>
      </w:r>
      <w:r w:rsidRPr="00DD7688">
        <w:rPr>
          <w:b/>
          <w:bCs/>
          <w:szCs w:val="24"/>
        </w:rPr>
        <w:t xml:space="preserve"> </w:t>
      </w:r>
      <w:r w:rsidRPr="00DD7688">
        <w:rPr>
          <w:szCs w:val="24"/>
        </w:rPr>
        <w:t xml:space="preserve">(2023, November). </w:t>
      </w:r>
      <w:r w:rsidRPr="00DD7688">
        <w:rPr>
          <w:i/>
          <w:iCs/>
          <w:szCs w:val="24"/>
        </w:rPr>
        <w:t xml:space="preserve">Critical encounters with texts in a professional development course. </w:t>
      </w:r>
      <w:r w:rsidRPr="00DD7688">
        <w:rPr>
          <w:szCs w:val="24"/>
        </w:rPr>
        <w:t>Paper presented at the Literacy Research Association Conference, Atlanta, GA.</w:t>
      </w:r>
    </w:p>
    <w:p w14:paraId="4B199A1E" w14:textId="77777777" w:rsidR="00A45F69" w:rsidRPr="00DD7688" w:rsidRDefault="00A45F69" w:rsidP="00C36331">
      <w:pPr>
        <w:ind w:left="720" w:hanging="720"/>
        <w:rPr>
          <w:szCs w:val="24"/>
        </w:rPr>
      </w:pPr>
    </w:p>
    <w:p w14:paraId="5A9D5EC7" w14:textId="7939CB24" w:rsidR="005A4525" w:rsidRPr="00DD7688" w:rsidRDefault="005A4525" w:rsidP="00C36331">
      <w:pPr>
        <w:ind w:left="720" w:hanging="720"/>
        <w:rPr>
          <w:szCs w:val="24"/>
        </w:rPr>
      </w:pPr>
      <w:r w:rsidRPr="00DD7688">
        <w:rPr>
          <w:szCs w:val="24"/>
        </w:rPr>
        <w:t xml:space="preserve">31. </w:t>
      </w:r>
      <w:r w:rsidRPr="00DD7688">
        <w:rPr>
          <w:i/>
          <w:iCs/>
          <w:szCs w:val="24"/>
        </w:rPr>
        <w:t>Avelar, J.</w:t>
      </w:r>
      <w:r w:rsidR="0093067B" w:rsidRPr="00DD7688">
        <w:rPr>
          <w:i/>
          <w:iCs/>
          <w:szCs w:val="24"/>
        </w:rPr>
        <w:t>D.</w:t>
      </w:r>
      <w:r w:rsidRPr="00DD7688">
        <w:rPr>
          <w:i/>
          <w:iCs/>
          <w:szCs w:val="24"/>
        </w:rPr>
        <w:t xml:space="preserve"> </w:t>
      </w:r>
      <w:r w:rsidRPr="00DD7688">
        <w:rPr>
          <w:szCs w:val="24"/>
        </w:rPr>
        <w:t xml:space="preserve">&amp; </w:t>
      </w:r>
      <w:r w:rsidRPr="00DD7688">
        <w:rPr>
          <w:b/>
          <w:bCs/>
          <w:szCs w:val="24"/>
        </w:rPr>
        <w:t xml:space="preserve">Lucero, A. </w:t>
      </w:r>
      <w:r w:rsidRPr="00DD7688">
        <w:rPr>
          <w:szCs w:val="24"/>
        </w:rPr>
        <w:t xml:space="preserve">(2023, April). </w:t>
      </w:r>
      <w:r w:rsidRPr="00DD7688">
        <w:rPr>
          <w:i/>
          <w:iCs/>
          <w:szCs w:val="24"/>
        </w:rPr>
        <w:t>“It’s probably still written by a white person”.</w:t>
      </w:r>
      <w:r w:rsidRPr="00DD7688">
        <w:rPr>
          <w:szCs w:val="24"/>
        </w:rPr>
        <w:t xml:space="preserve"> </w:t>
      </w:r>
      <w:bookmarkStart w:id="20" w:name="OLE_LINK4"/>
      <w:r w:rsidRPr="00DD7688">
        <w:rPr>
          <w:color w:val="000000"/>
          <w:szCs w:val="24"/>
        </w:rPr>
        <w:t>Paper presented at the a</w:t>
      </w:r>
      <w:r w:rsidRPr="00DD7688">
        <w:rPr>
          <w:szCs w:val="24"/>
        </w:rPr>
        <w:t>nnual conference of the American Educational Research Association</w:t>
      </w:r>
      <w:bookmarkEnd w:id="20"/>
      <w:r w:rsidRPr="00DD7688">
        <w:rPr>
          <w:szCs w:val="24"/>
        </w:rPr>
        <w:t>, Chicago, IL.</w:t>
      </w:r>
    </w:p>
    <w:p w14:paraId="48762CD6" w14:textId="77777777" w:rsidR="005A4525" w:rsidRPr="00DD7688" w:rsidRDefault="005A4525" w:rsidP="00C36331">
      <w:pPr>
        <w:ind w:left="720" w:hanging="720"/>
        <w:rPr>
          <w:szCs w:val="24"/>
        </w:rPr>
      </w:pPr>
    </w:p>
    <w:p w14:paraId="5A4006A7" w14:textId="278F218B" w:rsidR="0004277F" w:rsidRPr="00DD7688" w:rsidRDefault="0004277F" w:rsidP="00C36331">
      <w:pPr>
        <w:ind w:left="720" w:hanging="720"/>
        <w:rPr>
          <w:szCs w:val="24"/>
        </w:rPr>
      </w:pPr>
      <w:r w:rsidRPr="00DD7688">
        <w:rPr>
          <w:szCs w:val="24"/>
        </w:rPr>
        <w:t>3</w:t>
      </w:r>
      <w:r w:rsidR="003B6F8D" w:rsidRPr="00DD7688">
        <w:rPr>
          <w:szCs w:val="24"/>
        </w:rPr>
        <w:t>0</w:t>
      </w:r>
      <w:r w:rsidRPr="00DD7688">
        <w:rPr>
          <w:szCs w:val="24"/>
        </w:rPr>
        <w:t xml:space="preserve">. </w:t>
      </w:r>
      <w:r w:rsidRPr="00DD7688">
        <w:rPr>
          <w:b/>
          <w:bCs/>
          <w:szCs w:val="24"/>
        </w:rPr>
        <w:t xml:space="preserve">Lucero, A. </w:t>
      </w:r>
      <w:r w:rsidRPr="00DD7688">
        <w:rPr>
          <w:i/>
          <w:iCs/>
          <w:szCs w:val="24"/>
        </w:rPr>
        <w:t>Avelar, J.</w:t>
      </w:r>
      <w:r w:rsidR="0093067B" w:rsidRPr="00DD7688">
        <w:rPr>
          <w:i/>
          <w:iCs/>
          <w:szCs w:val="24"/>
        </w:rPr>
        <w:t>D.</w:t>
      </w:r>
      <w:r w:rsidRPr="00DD7688">
        <w:rPr>
          <w:szCs w:val="24"/>
        </w:rPr>
        <w:t xml:space="preserve"> (2022, November-December). </w:t>
      </w:r>
      <w:r w:rsidR="00990680" w:rsidRPr="00DD7688">
        <w:rPr>
          <w:szCs w:val="24"/>
        </w:rPr>
        <w:t xml:space="preserve">Exploring discourses of race and racism in a critical literacy pedagogy (CLP) professional development course. </w:t>
      </w:r>
      <w:r w:rsidR="0062469C" w:rsidRPr="00DD7688">
        <w:rPr>
          <w:szCs w:val="24"/>
        </w:rPr>
        <w:t>P</w:t>
      </w:r>
      <w:r w:rsidR="005A4525" w:rsidRPr="00DD7688">
        <w:rPr>
          <w:szCs w:val="24"/>
        </w:rPr>
        <w:t>aper p</w:t>
      </w:r>
      <w:r w:rsidR="0062469C" w:rsidRPr="00DD7688">
        <w:rPr>
          <w:szCs w:val="24"/>
        </w:rPr>
        <w:t xml:space="preserve">resented as part of an Alternative Format Session </w:t>
      </w:r>
      <w:r w:rsidR="003A7B07" w:rsidRPr="00DD7688">
        <w:rPr>
          <w:szCs w:val="24"/>
        </w:rPr>
        <w:t xml:space="preserve">organized by Amy Vetter </w:t>
      </w:r>
      <w:r w:rsidR="0062469C" w:rsidRPr="00DD7688">
        <w:rPr>
          <w:szCs w:val="24"/>
        </w:rPr>
        <w:t xml:space="preserve">entitled </w:t>
      </w:r>
      <w:proofErr w:type="gramStart"/>
      <w:r w:rsidR="0062469C" w:rsidRPr="00DD7688">
        <w:rPr>
          <w:i/>
          <w:iCs/>
          <w:szCs w:val="24"/>
        </w:rPr>
        <w:t>An</w:t>
      </w:r>
      <w:proofErr w:type="gramEnd"/>
      <w:r w:rsidR="0062469C" w:rsidRPr="00DD7688">
        <w:rPr>
          <w:i/>
          <w:iCs/>
          <w:szCs w:val="24"/>
        </w:rPr>
        <w:t xml:space="preserve"> exploration of discourse analysis: Examining how discourses manifest, circulate, and liberate in </w:t>
      </w:r>
      <w:r w:rsidR="00647E8B" w:rsidRPr="00DD7688">
        <w:rPr>
          <w:i/>
          <w:iCs/>
          <w:szCs w:val="24"/>
        </w:rPr>
        <w:t xml:space="preserve">literacy educational settings </w:t>
      </w:r>
      <w:r w:rsidR="00647E8B" w:rsidRPr="00DD7688">
        <w:rPr>
          <w:szCs w:val="24"/>
        </w:rPr>
        <w:t xml:space="preserve">at the Literacy Research Association Conference, </w:t>
      </w:r>
      <w:r w:rsidR="00427175" w:rsidRPr="00DD7688">
        <w:rPr>
          <w:szCs w:val="24"/>
        </w:rPr>
        <w:t>Phoenix</w:t>
      </w:r>
      <w:r w:rsidR="00647E8B" w:rsidRPr="00DD7688">
        <w:rPr>
          <w:szCs w:val="24"/>
        </w:rPr>
        <w:t>, AZ.</w:t>
      </w:r>
    </w:p>
    <w:p w14:paraId="35A6B6EE" w14:textId="77777777" w:rsidR="0004277F" w:rsidRPr="00DD7688" w:rsidRDefault="0004277F" w:rsidP="00C36331">
      <w:pPr>
        <w:ind w:left="720" w:hanging="720"/>
        <w:rPr>
          <w:szCs w:val="24"/>
        </w:rPr>
      </w:pPr>
    </w:p>
    <w:p w14:paraId="78A1B8A6" w14:textId="4C419DF2" w:rsidR="00E21BE8" w:rsidRPr="00DD7688" w:rsidRDefault="003B6F8D" w:rsidP="00C36331">
      <w:pPr>
        <w:ind w:left="720" w:hanging="720"/>
        <w:rPr>
          <w:szCs w:val="24"/>
        </w:rPr>
      </w:pPr>
      <w:r w:rsidRPr="00DD7688">
        <w:rPr>
          <w:szCs w:val="24"/>
        </w:rPr>
        <w:t>29</w:t>
      </w:r>
      <w:r w:rsidR="00E21BE8" w:rsidRPr="00DD7688">
        <w:rPr>
          <w:szCs w:val="24"/>
        </w:rPr>
        <w:t xml:space="preserve">. </w:t>
      </w:r>
      <w:r w:rsidR="00E21BE8" w:rsidRPr="00DD7688">
        <w:rPr>
          <w:b/>
          <w:bCs/>
          <w:szCs w:val="24"/>
        </w:rPr>
        <w:t>Lucero, A</w:t>
      </w:r>
      <w:r w:rsidR="00E21BE8" w:rsidRPr="00DD7688">
        <w:rPr>
          <w:szCs w:val="24"/>
        </w:rPr>
        <w:t>.</w:t>
      </w:r>
      <w:r w:rsidR="0004277F" w:rsidRPr="00DD7688">
        <w:rPr>
          <w:szCs w:val="24"/>
        </w:rPr>
        <w:t xml:space="preserve">, </w:t>
      </w:r>
      <w:r w:rsidR="0004277F" w:rsidRPr="00DD7688">
        <w:rPr>
          <w:i/>
          <w:iCs/>
          <w:szCs w:val="24"/>
        </w:rPr>
        <w:t>Avelar, J.</w:t>
      </w:r>
      <w:r w:rsidR="0093067B" w:rsidRPr="00DD7688">
        <w:rPr>
          <w:i/>
          <w:iCs/>
          <w:szCs w:val="24"/>
        </w:rPr>
        <w:t>D.</w:t>
      </w:r>
      <w:r w:rsidR="0004277F" w:rsidRPr="00DD7688">
        <w:rPr>
          <w:szCs w:val="24"/>
        </w:rPr>
        <w:t xml:space="preserve"> (2022, November-December). </w:t>
      </w:r>
      <w:r w:rsidR="0004277F" w:rsidRPr="00DD7688">
        <w:rPr>
          <w:i/>
          <w:iCs/>
          <w:szCs w:val="24"/>
          <w:shd w:val="clear" w:color="auto" w:fill="FFFFFF"/>
        </w:rPr>
        <w:t xml:space="preserve">Exploring the challenges and possibilities of critical literacy pedagogy: K-8 teacher discussions about race in a virtual professional development course. </w:t>
      </w:r>
      <w:r w:rsidR="0004277F" w:rsidRPr="00DD7688">
        <w:rPr>
          <w:szCs w:val="24"/>
          <w:shd w:val="clear" w:color="auto" w:fill="FFFFFF"/>
        </w:rPr>
        <w:t xml:space="preserve">Paper presented at the </w:t>
      </w:r>
      <w:r w:rsidR="0004277F" w:rsidRPr="00DD7688">
        <w:rPr>
          <w:szCs w:val="24"/>
        </w:rPr>
        <w:t xml:space="preserve">Literacy Research Association Conference, </w:t>
      </w:r>
      <w:r w:rsidR="00427175" w:rsidRPr="00DD7688">
        <w:rPr>
          <w:szCs w:val="24"/>
        </w:rPr>
        <w:t>Phoenix</w:t>
      </w:r>
      <w:r w:rsidR="0004277F" w:rsidRPr="00DD7688">
        <w:rPr>
          <w:szCs w:val="24"/>
        </w:rPr>
        <w:t>, AZ.</w:t>
      </w:r>
    </w:p>
    <w:p w14:paraId="7A224E7C" w14:textId="77777777" w:rsidR="00E21BE8" w:rsidRPr="00DD7688" w:rsidRDefault="00E21BE8" w:rsidP="00C36331">
      <w:pPr>
        <w:ind w:left="720" w:hanging="720"/>
        <w:rPr>
          <w:szCs w:val="24"/>
        </w:rPr>
      </w:pPr>
    </w:p>
    <w:p w14:paraId="7BD2BC7A" w14:textId="2A0BB4BC" w:rsidR="000E5347" w:rsidRPr="00DD7688" w:rsidRDefault="003B6F8D" w:rsidP="00C36331">
      <w:pPr>
        <w:ind w:left="720" w:hanging="720"/>
        <w:rPr>
          <w:szCs w:val="24"/>
        </w:rPr>
      </w:pPr>
      <w:r w:rsidRPr="00DD7688">
        <w:rPr>
          <w:szCs w:val="24"/>
        </w:rPr>
        <w:t>28</w:t>
      </w:r>
      <w:r w:rsidR="000E5347" w:rsidRPr="00DD7688">
        <w:rPr>
          <w:szCs w:val="24"/>
        </w:rPr>
        <w:t xml:space="preserve">. </w:t>
      </w:r>
      <w:proofErr w:type="spellStart"/>
      <w:r w:rsidR="000E5347" w:rsidRPr="00DD7688">
        <w:rPr>
          <w:i/>
          <w:iCs/>
          <w:szCs w:val="24"/>
        </w:rPr>
        <w:t>Mitteis</w:t>
      </w:r>
      <w:proofErr w:type="spellEnd"/>
      <w:r w:rsidR="000E5347" w:rsidRPr="00DD7688">
        <w:rPr>
          <w:i/>
          <w:iCs/>
          <w:szCs w:val="24"/>
        </w:rPr>
        <w:t>, M.,</w:t>
      </w:r>
      <w:r w:rsidR="000E5347" w:rsidRPr="00DD7688">
        <w:rPr>
          <w:szCs w:val="24"/>
        </w:rPr>
        <w:t xml:space="preserve"> </w:t>
      </w:r>
      <w:r w:rsidR="000E5347" w:rsidRPr="00DD7688">
        <w:rPr>
          <w:b/>
          <w:bCs/>
          <w:szCs w:val="24"/>
        </w:rPr>
        <w:t>Lucero, A.</w:t>
      </w:r>
      <w:r w:rsidR="000E5347" w:rsidRPr="00DD7688">
        <w:rPr>
          <w:szCs w:val="24"/>
        </w:rPr>
        <w:t xml:space="preserve">, </w:t>
      </w:r>
      <w:r w:rsidR="000E5347" w:rsidRPr="00DD7688">
        <w:rPr>
          <w:i/>
          <w:iCs/>
          <w:szCs w:val="24"/>
        </w:rPr>
        <w:t>Bermúdez, B.</w:t>
      </w:r>
      <w:r w:rsidR="000E5347" w:rsidRPr="00DD7688">
        <w:rPr>
          <w:szCs w:val="24"/>
        </w:rPr>
        <w:t xml:space="preserve"> (2022, April). </w:t>
      </w:r>
      <w:r w:rsidR="000E5347" w:rsidRPr="00DD7688">
        <w:rPr>
          <w:i/>
          <w:iCs/>
          <w:szCs w:val="24"/>
        </w:rPr>
        <w:t xml:space="preserve">Crossing borders: The perspectives of transnational students in one urban Oregon high school. </w:t>
      </w:r>
      <w:r w:rsidR="000E5347" w:rsidRPr="00DD7688">
        <w:rPr>
          <w:szCs w:val="24"/>
        </w:rPr>
        <w:t>Paper presented at the annual conference of the American Educational Research Association, San Diego, CA.</w:t>
      </w:r>
    </w:p>
    <w:p w14:paraId="2BA6480C" w14:textId="77777777" w:rsidR="000E5347" w:rsidRPr="00DD7688" w:rsidRDefault="000E5347" w:rsidP="00C36331">
      <w:pPr>
        <w:ind w:left="720" w:hanging="720"/>
        <w:rPr>
          <w:szCs w:val="24"/>
        </w:rPr>
      </w:pPr>
    </w:p>
    <w:p w14:paraId="3DD75E53" w14:textId="7FFAB486" w:rsidR="00C36331" w:rsidRPr="00DD7688" w:rsidRDefault="00C36331" w:rsidP="00C36331">
      <w:pPr>
        <w:ind w:left="720" w:hanging="720"/>
        <w:rPr>
          <w:szCs w:val="24"/>
        </w:rPr>
      </w:pPr>
      <w:r w:rsidRPr="00DD7688">
        <w:rPr>
          <w:szCs w:val="24"/>
        </w:rPr>
        <w:t>2</w:t>
      </w:r>
      <w:r w:rsidR="003B6F8D" w:rsidRPr="00DD7688">
        <w:rPr>
          <w:szCs w:val="24"/>
        </w:rPr>
        <w:t>7</w:t>
      </w:r>
      <w:r w:rsidRPr="00DD7688">
        <w:rPr>
          <w:szCs w:val="24"/>
        </w:rPr>
        <w:t xml:space="preserve">. </w:t>
      </w:r>
      <w:r w:rsidRPr="00DD7688">
        <w:rPr>
          <w:i/>
          <w:iCs/>
          <w:szCs w:val="24"/>
        </w:rPr>
        <w:t>Rodriguez, A.,</w:t>
      </w:r>
      <w:r w:rsidRPr="00DD7688">
        <w:rPr>
          <w:szCs w:val="24"/>
        </w:rPr>
        <w:t xml:space="preserve"> </w:t>
      </w:r>
      <w:proofErr w:type="spellStart"/>
      <w:r w:rsidRPr="00DD7688">
        <w:rPr>
          <w:szCs w:val="24"/>
        </w:rPr>
        <w:t>Cycyk</w:t>
      </w:r>
      <w:proofErr w:type="spellEnd"/>
      <w:r w:rsidRPr="00DD7688">
        <w:rPr>
          <w:szCs w:val="24"/>
        </w:rPr>
        <w:t xml:space="preserve">, L., DeAnda, S., </w:t>
      </w:r>
      <w:r w:rsidRPr="00DD7688">
        <w:rPr>
          <w:i/>
          <w:iCs/>
          <w:szCs w:val="24"/>
        </w:rPr>
        <w:t>Bermúdez, B.,</w:t>
      </w:r>
      <w:r w:rsidRPr="00DD7688">
        <w:rPr>
          <w:szCs w:val="24"/>
        </w:rPr>
        <w:t xml:space="preserve"> </w:t>
      </w:r>
      <w:r w:rsidRPr="00DD7688">
        <w:rPr>
          <w:b/>
          <w:bCs/>
          <w:szCs w:val="24"/>
        </w:rPr>
        <w:t>Lucero, A.</w:t>
      </w:r>
      <w:r w:rsidRPr="00DD7688">
        <w:rPr>
          <w:szCs w:val="24"/>
        </w:rPr>
        <w:t xml:space="preserve">, </w:t>
      </w:r>
      <w:proofErr w:type="spellStart"/>
      <w:r w:rsidRPr="00DD7688">
        <w:rPr>
          <w:szCs w:val="24"/>
        </w:rPr>
        <w:t>Pakulak</w:t>
      </w:r>
      <w:proofErr w:type="spellEnd"/>
      <w:r w:rsidRPr="00DD7688">
        <w:rPr>
          <w:szCs w:val="24"/>
        </w:rPr>
        <w:t>, E. (202</w:t>
      </w:r>
      <w:r w:rsidR="00C019BC" w:rsidRPr="00DD7688">
        <w:rPr>
          <w:szCs w:val="24"/>
        </w:rPr>
        <w:t>1</w:t>
      </w:r>
      <w:r w:rsidRPr="00DD7688">
        <w:rPr>
          <w:szCs w:val="24"/>
        </w:rPr>
        <w:t xml:space="preserve">, November). </w:t>
      </w:r>
      <w:r w:rsidRPr="00DD7688">
        <w:rPr>
          <w:i/>
          <w:iCs/>
          <w:szCs w:val="24"/>
        </w:rPr>
        <w:t xml:space="preserve">Examining the frequency and function of code-switching in child-directed speech to </w:t>
      </w:r>
      <w:proofErr w:type="gramStart"/>
      <w:r w:rsidRPr="00DD7688">
        <w:rPr>
          <w:i/>
          <w:iCs/>
          <w:szCs w:val="24"/>
        </w:rPr>
        <w:t>Spanish-English</w:t>
      </w:r>
      <w:proofErr w:type="gramEnd"/>
      <w:r w:rsidRPr="00DD7688">
        <w:rPr>
          <w:i/>
          <w:iCs/>
          <w:szCs w:val="24"/>
        </w:rPr>
        <w:t xml:space="preserve"> dual-language learners. </w:t>
      </w:r>
      <w:r w:rsidRPr="00DD7688">
        <w:rPr>
          <w:color w:val="000000"/>
          <w:szCs w:val="24"/>
        </w:rPr>
        <w:t>P</w:t>
      </w:r>
      <w:r w:rsidR="00DD483D" w:rsidRPr="00DD7688">
        <w:rPr>
          <w:color w:val="000000"/>
          <w:szCs w:val="24"/>
        </w:rPr>
        <w:t>oster presented</w:t>
      </w:r>
      <w:r w:rsidRPr="00DD7688">
        <w:rPr>
          <w:color w:val="000000"/>
          <w:szCs w:val="24"/>
        </w:rPr>
        <w:t xml:space="preserve"> at the Annual Convention of the American Speech-Language-Hearing Association, </w:t>
      </w:r>
      <w:r w:rsidR="00BE6793" w:rsidRPr="00DD7688">
        <w:rPr>
          <w:color w:val="000000"/>
          <w:szCs w:val="24"/>
        </w:rPr>
        <w:t>virtual</w:t>
      </w:r>
      <w:r w:rsidR="009A0602" w:rsidRPr="00DD7688">
        <w:rPr>
          <w:color w:val="000000"/>
          <w:szCs w:val="24"/>
        </w:rPr>
        <w:t>.</w:t>
      </w:r>
    </w:p>
    <w:p w14:paraId="666C2149" w14:textId="77777777" w:rsidR="00C36331" w:rsidRPr="00DD7688" w:rsidRDefault="00C36331" w:rsidP="00363DF3">
      <w:pPr>
        <w:ind w:left="720" w:hanging="720"/>
        <w:rPr>
          <w:szCs w:val="24"/>
        </w:rPr>
      </w:pPr>
    </w:p>
    <w:p w14:paraId="42C84B3F" w14:textId="59524145" w:rsidR="00363DF3" w:rsidRPr="00DD7688" w:rsidRDefault="00B25211" w:rsidP="00363DF3">
      <w:pPr>
        <w:ind w:left="720" w:hanging="720"/>
        <w:rPr>
          <w:szCs w:val="24"/>
        </w:rPr>
      </w:pPr>
      <w:r w:rsidRPr="00DD7688">
        <w:rPr>
          <w:szCs w:val="24"/>
        </w:rPr>
        <w:lastRenderedPageBreak/>
        <w:t>2</w:t>
      </w:r>
      <w:r w:rsidR="003B6F8D" w:rsidRPr="00DD7688">
        <w:rPr>
          <w:szCs w:val="24"/>
        </w:rPr>
        <w:t>6</w:t>
      </w:r>
      <w:r w:rsidRPr="00DD7688">
        <w:rPr>
          <w:szCs w:val="24"/>
        </w:rPr>
        <w:t xml:space="preserve">. </w:t>
      </w:r>
      <w:r w:rsidR="00363DF3" w:rsidRPr="00DD7688">
        <w:rPr>
          <w:b/>
          <w:bCs/>
          <w:color w:val="000000"/>
          <w:szCs w:val="24"/>
        </w:rPr>
        <w:t>Lucero, A.</w:t>
      </w:r>
      <w:r w:rsidR="00363DF3" w:rsidRPr="00DD7688">
        <w:rPr>
          <w:color w:val="000000"/>
          <w:szCs w:val="24"/>
        </w:rPr>
        <w:t xml:space="preserve"> &amp; </w:t>
      </w:r>
      <w:r w:rsidR="00363DF3" w:rsidRPr="00DD7688">
        <w:rPr>
          <w:i/>
          <w:iCs/>
          <w:color w:val="000000"/>
          <w:szCs w:val="24"/>
        </w:rPr>
        <w:t>Donley, K.</w:t>
      </w:r>
      <w:r w:rsidR="00363DF3" w:rsidRPr="00DD7688">
        <w:rPr>
          <w:color w:val="000000"/>
          <w:szCs w:val="24"/>
        </w:rPr>
        <w:t xml:space="preserve"> (2020, Apr</w:t>
      </w:r>
      <w:r w:rsidR="00C36331" w:rsidRPr="00DD7688">
        <w:rPr>
          <w:color w:val="000000"/>
          <w:szCs w:val="24"/>
        </w:rPr>
        <w:t>il</w:t>
      </w:r>
      <w:r w:rsidR="00363DF3" w:rsidRPr="00DD7688">
        <w:rPr>
          <w:color w:val="000000"/>
          <w:szCs w:val="24"/>
        </w:rPr>
        <w:t>)</w:t>
      </w:r>
      <w:r w:rsidR="00363DF3" w:rsidRPr="00DD7688">
        <w:rPr>
          <w:rStyle w:val="apple-converted-space"/>
          <w:color w:val="000000"/>
          <w:szCs w:val="24"/>
        </w:rPr>
        <w:t> </w:t>
      </w:r>
      <w:r w:rsidR="00363DF3" w:rsidRPr="00DD7688">
        <w:rPr>
          <w:rStyle w:val="Emphasis"/>
          <w:color w:val="000000"/>
          <w:szCs w:val="24"/>
        </w:rPr>
        <w:t xml:space="preserve">Longitudinal Referencing and Story Coherence Development in the English Narratives of </w:t>
      </w:r>
      <w:proofErr w:type="gramStart"/>
      <w:r w:rsidR="00363DF3" w:rsidRPr="00DD7688">
        <w:rPr>
          <w:rStyle w:val="Emphasis"/>
          <w:color w:val="000000"/>
          <w:szCs w:val="24"/>
        </w:rPr>
        <w:t>Spanish-English</w:t>
      </w:r>
      <w:proofErr w:type="gramEnd"/>
      <w:r w:rsidR="00363DF3" w:rsidRPr="00DD7688">
        <w:rPr>
          <w:rStyle w:val="Emphasis"/>
          <w:color w:val="000000"/>
          <w:szCs w:val="24"/>
        </w:rPr>
        <w:t xml:space="preserve"> Emergent Bilinguals</w:t>
      </w:r>
      <w:r w:rsidR="00363DF3" w:rsidRPr="00DD7688">
        <w:rPr>
          <w:rStyle w:val="apple-converted-space"/>
          <w:color w:val="000000"/>
          <w:szCs w:val="24"/>
        </w:rPr>
        <w:t> </w:t>
      </w:r>
      <w:r w:rsidR="00363DF3" w:rsidRPr="00DD7688">
        <w:rPr>
          <w:color w:val="000000"/>
          <w:szCs w:val="24"/>
        </w:rPr>
        <w:t>[Roundtable Session].</w:t>
      </w:r>
      <w:r w:rsidR="000E5347" w:rsidRPr="00DD7688">
        <w:rPr>
          <w:color w:val="000000"/>
          <w:szCs w:val="24"/>
        </w:rPr>
        <w:t xml:space="preserve"> </w:t>
      </w:r>
      <w:r w:rsidR="005A4525" w:rsidRPr="00DD7688">
        <w:rPr>
          <w:color w:val="000000"/>
          <w:szCs w:val="24"/>
        </w:rPr>
        <w:t>Paper presented at the a</w:t>
      </w:r>
      <w:r w:rsidR="000E5347" w:rsidRPr="00DD7688">
        <w:rPr>
          <w:szCs w:val="24"/>
        </w:rPr>
        <w:t>nnual conference of the American Educational Research Association</w:t>
      </w:r>
      <w:r w:rsidR="000E5347" w:rsidRPr="00DD7688">
        <w:rPr>
          <w:color w:val="000000"/>
          <w:szCs w:val="24"/>
        </w:rPr>
        <w:t>,</w:t>
      </w:r>
      <w:r w:rsidR="00363DF3" w:rsidRPr="00DD7688">
        <w:rPr>
          <w:color w:val="000000"/>
          <w:szCs w:val="24"/>
        </w:rPr>
        <w:t xml:space="preserve"> San Francisco, CA</w:t>
      </w:r>
      <w:r w:rsidR="00363DF3" w:rsidRPr="00DD7688">
        <w:rPr>
          <w:rStyle w:val="apple-converted-space"/>
          <w:color w:val="000000"/>
          <w:szCs w:val="24"/>
        </w:rPr>
        <w:t> </w:t>
      </w:r>
      <w:hyperlink r:id="rId37" w:tgtFrame="_blank" w:history="1">
        <w:r w:rsidR="00363DF3" w:rsidRPr="00DD7688">
          <w:rPr>
            <w:rStyle w:val="Hyperlink"/>
            <w:color w:val="000064"/>
            <w:szCs w:val="24"/>
          </w:rPr>
          <w:t>http://tinyurl.com/vylfkak</w:t>
        </w:r>
      </w:hyperlink>
      <w:r w:rsidR="00363DF3" w:rsidRPr="00DD7688">
        <w:rPr>
          <w:rStyle w:val="apple-converted-space"/>
          <w:color w:val="000000"/>
          <w:szCs w:val="24"/>
        </w:rPr>
        <w:t> </w:t>
      </w:r>
      <w:r w:rsidR="00363DF3" w:rsidRPr="00DD7688">
        <w:rPr>
          <w:color w:val="000000"/>
          <w:szCs w:val="24"/>
        </w:rPr>
        <w:t>(Conference Canceled).</w:t>
      </w:r>
    </w:p>
    <w:p w14:paraId="07B2196A" w14:textId="77777777" w:rsidR="00B25211" w:rsidRPr="00DD7688" w:rsidRDefault="00B25211" w:rsidP="00363DF3">
      <w:pPr>
        <w:outlineLvl w:val="0"/>
        <w:rPr>
          <w:szCs w:val="24"/>
        </w:rPr>
      </w:pPr>
    </w:p>
    <w:p w14:paraId="4CA22ADC" w14:textId="17D85600" w:rsidR="00046B5C" w:rsidRPr="00DD7688" w:rsidRDefault="00046B5C" w:rsidP="00046B5C">
      <w:pPr>
        <w:ind w:left="720" w:hanging="720"/>
        <w:outlineLvl w:val="0"/>
        <w:rPr>
          <w:b/>
          <w:szCs w:val="24"/>
        </w:rPr>
      </w:pPr>
      <w:r w:rsidRPr="00DD7688">
        <w:rPr>
          <w:szCs w:val="24"/>
        </w:rPr>
        <w:t>2</w:t>
      </w:r>
      <w:r w:rsidR="003B6F8D" w:rsidRPr="00DD7688">
        <w:rPr>
          <w:szCs w:val="24"/>
        </w:rPr>
        <w:t>5</w:t>
      </w:r>
      <w:r w:rsidRPr="00DD7688">
        <w:rPr>
          <w:szCs w:val="24"/>
        </w:rPr>
        <w:t xml:space="preserve">. </w:t>
      </w:r>
      <w:r w:rsidRPr="00DD7688">
        <w:rPr>
          <w:b/>
          <w:szCs w:val="24"/>
        </w:rPr>
        <w:t>Lucero, A.</w:t>
      </w:r>
      <w:r w:rsidRPr="00DD7688">
        <w:rPr>
          <w:szCs w:val="24"/>
        </w:rPr>
        <w:t xml:space="preserve">, </w:t>
      </w:r>
      <w:r w:rsidRPr="00DD7688">
        <w:rPr>
          <w:i/>
          <w:iCs/>
          <w:szCs w:val="24"/>
        </w:rPr>
        <w:t>Berm</w:t>
      </w:r>
      <w:r w:rsidR="000E5347" w:rsidRPr="00DD7688">
        <w:rPr>
          <w:i/>
          <w:iCs/>
          <w:szCs w:val="24"/>
        </w:rPr>
        <w:t>ú</w:t>
      </w:r>
      <w:r w:rsidRPr="00DD7688">
        <w:rPr>
          <w:i/>
          <w:iCs/>
          <w:szCs w:val="24"/>
        </w:rPr>
        <w:t>dez Bonilla, B., Donley, K.</w:t>
      </w:r>
      <w:r w:rsidRPr="00DD7688">
        <w:rPr>
          <w:szCs w:val="24"/>
        </w:rPr>
        <w:t xml:space="preserve"> (2018, November). </w:t>
      </w:r>
      <w:r w:rsidRPr="00DD7688">
        <w:rPr>
          <w:i/>
          <w:szCs w:val="24"/>
        </w:rPr>
        <w:t xml:space="preserve">First and Second Grade Bilingual Children’s Ways of Referring to Protagonists in Narrative Retells. </w:t>
      </w:r>
      <w:r w:rsidRPr="00DD7688">
        <w:rPr>
          <w:szCs w:val="24"/>
        </w:rPr>
        <w:t>Poster presented at the American Speech-Language-Hearing Association annual convention, Boston, MA.</w:t>
      </w:r>
    </w:p>
    <w:p w14:paraId="13A7B6C3" w14:textId="77777777" w:rsidR="00046B5C" w:rsidRPr="00DD7688" w:rsidRDefault="00046B5C" w:rsidP="00046B5C">
      <w:pPr>
        <w:ind w:left="720" w:hanging="720"/>
        <w:outlineLvl w:val="0"/>
        <w:rPr>
          <w:b/>
          <w:szCs w:val="24"/>
        </w:rPr>
      </w:pPr>
    </w:p>
    <w:p w14:paraId="7DA440DF" w14:textId="6D6812D1" w:rsidR="0051359D" w:rsidRPr="00DD7688" w:rsidRDefault="0051359D" w:rsidP="0051359D">
      <w:pPr>
        <w:widowControl w:val="0"/>
        <w:autoSpaceDE w:val="0"/>
        <w:autoSpaceDN w:val="0"/>
        <w:adjustRightInd w:val="0"/>
        <w:spacing w:after="240"/>
        <w:ind w:left="720" w:hanging="720"/>
        <w:rPr>
          <w:color w:val="000000"/>
          <w:szCs w:val="24"/>
        </w:rPr>
      </w:pPr>
      <w:r w:rsidRPr="00DD7688">
        <w:rPr>
          <w:szCs w:val="24"/>
        </w:rPr>
        <w:t>2</w:t>
      </w:r>
      <w:r w:rsidR="003B6F8D" w:rsidRPr="00DD7688">
        <w:rPr>
          <w:szCs w:val="24"/>
        </w:rPr>
        <w:t>4</w:t>
      </w:r>
      <w:r w:rsidRPr="00DD7688">
        <w:rPr>
          <w:szCs w:val="24"/>
        </w:rPr>
        <w:t xml:space="preserve">. </w:t>
      </w:r>
      <w:r w:rsidRPr="00DD7688">
        <w:rPr>
          <w:b/>
          <w:szCs w:val="24"/>
        </w:rPr>
        <w:t xml:space="preserve">Lucero, A. </w:t>
      </w:r>
      <w:r w:rsidRPr="00DD7688">
        <w:rPr>
          <w:szCs w:val="24"/>
        </w:rPr>
        <w:t xml:space="preserve">(2018, April). </w:t>
      </w:r>
      <w:r w:rsidRPr="00DD7688">
        <w:rPr>
          <w:bCs/>
          <w:i/>
          <w:color w:val="000000"/>
          <w:szCs w:val="24"/>
        </w:rPr>
        <w:t xml:space="preserve">The Development of Narrative Story Structure among Young </w:t>
      </w:r>
      <w:proofErr w:type="gramStart"/>
      <w:r w:rsidRPr="00DD7688">
        <w:rPr>
          <w:bCs/>
          <w:i/>
          <w:color w:val="000000"/>
          <w:szCs w:val="24"/>
        </w:rPr>
        <w:t>Spanish-English</w:t>
      </w:r>
      <w:proofErr w:type="gramEnd"/>
      <w:r w:rsidRPr="00DD7688">
        <w:rPr>
          <w:bCs/>
          <w:i/>
          <w:color w:val="000000"/>
          <w:szCs w:val="24"/>
        </w:rPr>
        <w:t xml:space="preserve"> Dual Language Learners</w:t>
      </w:r>
      <w:r w:rsidRPr="00DD7688">
        <w:rPr>
          <w:color w:val="000000"/>
          <w:szCs w:val="24"/>
        </w:rPr>
        <w:t xml:space="preserve">. Poster presented at the annual conference of the </w:t>
      </w:r>
      <w:r w:rsidRPr="00DD7688">
        <w:rPr>
          <w:szCs w:val="24"/>
        </w:rPr>
        <w:t>American Educational Research Association, New York, NY.</w:t>
      </w:r>
    </w:p>
    <w:p w14:paraId="470C579D" w14:textId="33EB22B1" w:rsidR="00AC3F62" w:rsidRPr="00DD7688" w:rsidRDefault="00AC3F62" w:rsidP="00C7496B">
      <w:pPr>
        <w:ind w:left="720" w:hanging="720"/>
        <w:rPr>
          <w:szCs w:val="24"/>
        </w:rPr>
      </w:pPr>
      <w:r w:rsidRPr="00DD7688">
        <w:rPr>
          <w:szCs w:val="24"/>
        </w:rPr>
        <w:t>2</w:t>
      </w:r>
      <w:r w:rsidR="003B6F8D" w:rsidRPr="00DD7688">
        <w:rPr>
          <w:szCs w:val="24"/>
        </w:rPr>
        <w:t>3</w:t>
      </w:r>
      <w:r w:rsidRPr="00DD7688">
        <w:rPr>
          <w:szCs w:val="24"/>
        </w:rPr>
        <w:t xml:space="preserve">. </w:t>
      </w:r>
      <w:r w:rsidRPr="00DD7688">
        <w:rPr>
          <w:b/>
          <w:szCs w:val="24"/>
        </w:rPr>
        <w:t xml:space="preserve">Lucero, A. </w:t>
      </w:r>
      <w:r w:rsidRPr="00DD7688">
        <w:rPr>
          <w:szCs w:val="24"/>
        </w:rPr>
        <w:t xml:space="preserve">(2017, November). </w:t>
      </w:r>
      <w:r w:rsidR="00645D52" w:rsidRPr="00DD7688">
        <w:rPr>
          <w:i/>
          <w:szCs w:val="24"/>
        </w:rPr>
        <w:t xml:space="preserve">The performance of second grade emergent bilingual children on narrative retelling: Language and instructional context considerations. </w:t>
      </w:r>
      <w:r w:rsidR="00A1212C" w:rsidRPr="00DD7688">
        <w:rPr>
          <w:szCs w:val="24"/>
        </w:rPr>
        <w:t>Poster</w:t>
      </w:r>
      <w:r w:rsidR="00645D52" w:rsidRPr="00DD7688">
        <w:rPr>
          <w:szCs w:val="24"/>
        </w:rPr>
        <w:t xml:space="preserve"> presented at the American Speech-</w:t>
      </w:r>
      <w:r w:rsidR="00DB4D34" w:rsidRPr="00DD7688">
        <w:rPr>
          <w:szCs w:val="24"/>
        </w:rPr>
        <w:t>Language-Hearing Association annual convention, Los Angeles, CA.</w:t>
      </w:r>
    </w:p>
    <w:p w14:paraId="675888C3" w14:textId="77777777" w:rsidR="00FA458E" w:rsidRPr="00DD7688" w:rsidRDefault="00FA458E" w:rsidP="003B6F8D">
      <w:pPr>
        <w:rPr>
          <w:szCs w:val="24"/>
        </w:rPr>
      </w:pPr>
    </w:p>
    <w:p w14:paraId="57D3B5D0" w14:textId="076F4A40" w:rsidR="00281F1A" w:rsidRPr="00DD7688" w:rsidRDefault="00281F1A" w:rsidP="00C7496B">
      <w:pPr>
        <w:ind w:left="720" w:hanging="720"/>
        <w:rPr>
          <w:szCs w:val="24"/>
        </w:rPr>
      </w:pPr>
      <w:r w:rsidRPr="00DD7688">
        <w:rPr>
          <w:szCs w:val="24"/>
        </w:rPr>
        <w:t>2</w:t>
      </w:r>
      <w:r w:rsidR="003B6F8D" w:rsidRPr="00DD7688">
        <w:rPr>
          <w:szCs w:val="24"/>
        </w:rPr>
        <w:t>2</w:t>
      </w:r>
      <w:r w:rsidRPr="00DD7688">
        <w:rPr>
          <w:szCs w:val="24"/>
        </w:rPr>
        <w:t xml:space="preserve">. </w:t>
      </w:r>
      <w:r w:rsidRPr="00DD7688">
        <w:rPr>
          <w:b/>
          <w:szCs w:val="24"/>
        </w:rPr>
        <w:t xml:space="preserve">Lucero, A. </w:t>
      </w:r>
      <w:r w:rsidRPr="00DD7688">
        <w:rPr>
          <w:szCs w:val="24"/>
        </w:rPr>
        <w:t xml:space="preserve">(2017, April). </w:t>
      </w:r>
      <w:r w:rsidRPr="00DD7688">
        <w:rPr>
          <w:i/>
          <w:szCs w:val="24"/>
        </w:rPr>
        <w:t>Second grade emergent bilingual children and narrative retelling: Language and instructional context considerations</w:t>
      </w:r>
      <w:r w:rsidRPr="00DD7688">
        <w:rPr>
          <w:szCs w:val="24"/>
        </w:rPr>
        <w:t>. Roundtable presented at the annual conference of the American Educational Research Association, San Antonio, TX.</w:t>
      </w:r>
    </w:p>
    <w:p w14:paraId="50F140BC" w14:textId="77777777" w:rsidR="00281F1A" w:rsidRPr="00DD7688" w:rsidRDefault="00281F1A" w:rsidP="00C7496B">
      <w:pPr>
        <w:ind w:left="720" w:hanging="720"/>
        <w:rPr>
          <w:szCs w:val="24"/>
        </w:rPr>
      </w:pPr>
    </w:p>
    <w:p w14:paraId="33BA5832" w14:textId="7629D9C9" w:rsidR="005075B7" w:rsidRPr="00DD7688" w:rsidRDefault="005075B7" w:rsidP="00C7496B">
      <w:pPr>
        <w:ind w:left="720" w:hanging="720"/>
        <w:rPr>
          <w:szCs w:val="24"/>
        </w:rPr>
      </w:pPr>
      <w:r w:rsidRPr="00DD7688">
        <w:rPr>
          <w:szCs w:val="24"/>
        </w:rPr>
        <w:t>2</w:t>
      </w:r>
      <w:r w:rsidR="003B6F8D" w:rsidRPr="00DD7688">
        <w:rPr>
          <w:szCs w:val="24"/>
        </w:rPr>
        <w:t>1</w:t>
      </w:r>
      <w:r w:rsidRPr="00DD7688">
        <w:rPr>
          <w:szCs w:val="24"/>
        </w:rPr>
        <w:t xml:space="preserve">. </w:t>
      </w:r>
      <w:r w:rsidR="00D1132D" w:rsidRPr="00DD7688">
        <w:rPr>
          <w:b/>
          <w:szCs w:val="24"/>
        </w:rPr>
        <w:t xml:space="preserve">Lucero, A. </w:t>
      </w:r>
      <w:r w:rsidR="00D1132D" w:rsidRPr="00DD7688">
        <w:rPr>
          <w:szCs w:val="24"/>
        </w:rPr>
        <w:t xml:space="preserve">&amp; </w:t>
      </w:r>
      <w:proofErr w:type="spellStart"/>
      <w:r w:rsidR="00D1132D" w:rsidRPr="00DD7688">
        <w:rPr>
          <w:szCs w:val="24"/>
        </w:rPr>
        <w:t>Uchikoshi</w:t>
      </w:r>
      <w:proofErr w:type="spellEnd"/>
      <w:r w:rsidR="00D1132D" w:rsidRPr="00DD7688">
        <w:rPr>
          <w:szCs w:val="24"/>
        </w:rPr>
        <w:t xml:space="preserve">, Y. (2016, November). </w:t>
      </w:r>
      <w:r w:rsidR="00D1132D" w:rsidRPr="00DD7688">
        <w:rPr>
          <w:i/>
          <w:szCs w:val="24"/>
        </w:rPr>
        <w:t xml:space="preserve">Narrative assessment with first grade </w:t>
      </w:r>
      <w:proofErr w:type="gramStart"/>
      <w:r w:rsidR="00D1132D" w:rsidRPr="00DD7688">
        <w:rPr>
          <w:i/>
          <w:szCs w:val="24"/>
        </w:rPr>
        <w:t>Spanish-English</w:t>
      </w:r>
      <w:proofErr w:type="gramEnd"/>
      <w:r w:rsidR="00D1132D" w:rsidRPr="00DD7688">
        <w:rPr>
          <w:i/>
          <w:szCs w:val="24"/>
        </w:rPr>
        <w:t xml:space="preserve"> emergent bilinguals: Spontaneous versus retell conditions.</w:t>
      </w:r>
      <w:r w:rsidR="000310E2" w:rsidRPr="00DD7688">
        <w:rPr>
          <w:i/>
          <w:szCs w:val="24"/>
        </w:rPr>
        <w:t xml:space="preserve"> </w:t>
      </w:r>
      <w:r w:rsidR="000310E2" w:rsidRPr="00DD7688">
        <w:rPr>
          <w:szCs w:val="24"/>
        </w:rPr>
        <w:t xml:space="preserve">Paper presented at the Literacy Research Association Conference, </w:t>
      </w:r>
      <w:r w:rsidR="00C90E28" w:rsidRPr="00DD7688">
        <w:rPr>
          <w:szCs w:val="24"/>
        </w:rPr>
        <w:t>Nashville, TN.</w:t>
      </w:r>
    </w:p>
    <w:p w14:paraId="761AC095" w14:textId="77777777" w:rsidR="00C7496B" w:rsidRPr="00DD7688" w:rsidRDefault="00C7496B" w:rsidP="00C7496B">
      <w:pPr>
        <w:rPr>
          <w:szCs w:val="24"/>
        </w:rPr>
      </w:pPr>
    </w:p>
    <w:p w14:paraId="7B5B0FD5" w14:textId="77777777" w:rsidR="00C7496B" w:rsidRPr="00DD7688" w:rsidRDefault="00C7496B" w:rsidP="00C7496B">
      <w:pPr>
        <w:ind w:left="720" w:hanging="720"/>
        <w:rPr>
          <w:szCs w:val="24"/>
        </w:rPr>
      </w:pPr>
      <w:r w:rsidRPr="00DD7688">
        <w:rPr>
          <w:szCs w:val="24"/>
        </w:rPr>
        <w:t xml:space="preserve">20. </w:t>
      </w:r>
      <w:r w:rsidRPr="00DD7688">
        <w:rPr>
          <w:b/>
          <w:szCs w:val="24"/>
        </w:rPr>
        <w:t xml:space="preserve">Lucero, A. </w:t>
      </w:r>
      <w:r w:rsidRPr="00DD7688">
        <w:rPr>
          <w:szCs w:val="24"/>
        </w:rPr>
        <w:t xml:space="preserve">(2015, December). </w:t>
      </w:r>
      <w:r w:rsidRPr="00DD7688">
        <w:rPr>
          <w:i/>
          <w:szCs w:val="24"/>
        </w:rPr>
        <w:t xml:space="preserve">Relations between vocabulary and discourse in the oral narrative retells of young </w:t>
      </w:r>
      <w:proofErr w:type="gramStart"/>
      <w:r w:rsidRPr="00DD7688">
        <w:rPr>
          <w:i/>
          <w:szCs w:val="24"/>
        </w:rPr>
        <w:t>Spanish-English</w:t>
      </w:r>
      <w:proofErr w:type="gramEnd"/>
      <w:r w:rsidRPr="00DD7688">
        <w:rPr>
          <w:i/>
          <w:szCs w:val="24"/>
        </w:rPr>
        <w:t xml:space="preserve"> emergent bilinguals in a dual language program. </w:t>
      </w:r>
      <w:r w:rsidRPr="00DD7688">
        <w:rPr>
          <w:szCs w:val="24"/>
        </w:rPr>
        <w:t xml:space="preserve">Paper presented as part of a symposium at the Literacy Research Association Conference I co-organized with Dr. Yuuko Uchikoshi, University of California, Davis entitled </w:t>
      </w:r>
      <w:r w:rsidRPr="00DD7688">
        <w:rPr>
          <w:i/>
          <w:szCs w:val="24"/>
        </w:rPr>
        <w:t xml:space="preserve">Equitable, Authentic Oral Language Assessment for Young Emergent Bilingual and ELL Children, </w:t>
      </w:r>
      <w:r w:rsidRPr="00DD7688">
        <w:rPr>
          <w:szCs w:val="24"/>
        </w:rPr>
        <w:t>Carlsbad, CA.</w:t>
      </w:r>
    </w:p>
    <w:p w14:paraId="6F7B5A62" w14:textId="77777777" w:rsidR="00C7496B" w:rsidRPr="00DD7688" w:rsidRDefault="00C7496B" w:rsidP="00C7496B">
      <w:pPr>
        <w:ind w:left="720" w:hanging="720"/>
        <w:rPr>
          <w:szCs w:val="24"/>
        </w:rPr>
      </w:pPr>
    </w:p>
    <w:p w14:paraId="6A47531E" w14:textId="77777777" w:rsidR="00C7496B" w:rsidRPr="00DD7688" w:rsidRDefault="00C7496B" w:rsidP="00C7496B">
      <w:pPr>
        <w:ind w:left="720" w:hanging="720"/>
        <w:rPr>
          <w:szCs w:val="24"/>
        </w:rPr>
      </w:pPr>
      <w:r w:rsidRPr="00DD7688">
        <w:rPr>
          <w:szCs w:val="24"/>
        </w:rPr>
        <w:t xml:space="preserve">19. </w:t>
      </w:r>
      <w:r w:rsidRPr="00DD7688">
        <w:rPr>
          <w:b/>
          <w:szCs w:val="24"/>
        </w:rPr>
        <w:t xml:space="preserve">Lucero, A. </w:t>
      </w:r>
      <w:r w:rsidRPr="00DD7688">
        <w:rPr>
          <w:szCs w:val="24"/>
        </w:rPr>
        <w:t xml:space="preserve">(2015, December). </w:t>
      </w:r>
      <w:r w:rsidRPr="00DD7688">
        <w:rPr>
          <w:i/>
          <w:szCs w:val="24"/>
        </w:rPr>
        <w:t xml:space="preserve">Oral narrative retelling as an equitable assessment for young </w:t>
      </w:r>
      <w:proofErr w:type="gramStart"/>
      <w:r w:rsidRPr="00DD7688">
        <w:rPr>
          <w:i/>
          <w:szCs w:val="24"/>
        </w:rPr>
        <w:t>Spanish-English</w:t>
      </w:r>
      <w:proofErr w:type="gramEnd"/>
      <w:r w:rsidRPr="00DD7688">
        <w:rPr>
          <w:i/>
          <w:szCs w:val="24"/>
        </w:rPr>
        <w:t xml:space="preserve"> emergent bilingual children. </w:t>
      </w:r>
      <w:r w:rsidRPr="00DD7688">
        <w:rPr>
          <w:szCs w:val="24"/>
        </w:rPr>
        <w:t>Paper presented at the Literacy Research Association Conference, Carlsbad, CA.</w:t>
      </w:r>
    </w:p>
    <w:p w14:paraId="4D4C86EE" w14:textId="77777777" w:rsidR="00C7496B" w:rsidRPr="00DD7688" w:rsidRDefault="00C7496B" w:rsidP="00C7496B">
      <w:pPr>
        <w:ind w:left="720" w:hanging="720"/>
        <w:rPr>
          <w:szCs w:val="24"/>
        </w:rPr>
      </w:pPr>
    </w:p>
    <w:p w14:paraId="0BE13AEC" w14:textId="77777777" w:rsidR="00C7496B" w:rsidRPr="00DD7688" w:rsidRDefault="00C7496B" w:rsidP="00C7496B">
      <w:pPr>
        <w:ind w:left="720" w:hanging="720"/>
        <w:rPr>
          <w:szCs w:val="24"/>
        </w:rPr>
      </w:pPr>
      <w:r w:rsidRPr="00DD7688">
        <w:rPr>
          <w:szCs w:val="24"/>
        </w:rPr>
        <w:t xml:space="preserve">18. </w:t>
      </w:r>
      <w:r w:rsidRPr="00DD7688">
        <w:rPr>
          <w:b/>
          <w:szCs w:val="24"/>
        </w:rPr>
        <w:t xml:space="preserve">Lucero, A. </w:t>
      </w:r>
      <w:r w:rsidRPr="00DD7688">
        <w:rPr>
          <w:szCs w:val="24"/>
        </w:rPr>
        <w:t xml:space="preserve">(2015, July). </w:t>
      </w:r>
      <w:r w:rsidRPr="00DD7688">
        <w:rPr>
          <w:i/>
          <w:szCs w:val="24"/>
        </w:rPr>
        <w:t xml:space="preserve">Oral narrative retelling &amp; oral reading fluency among young </w:t>
      </w:r>
      <w:proofErr w:type="gramStart"/>
      <w:r w:rsidRPr="00DD7688">
        <w:rPr>
          <w:i/>
          <w:szCs w:val="24"/>
        </w:rPr>
        <w:t>Spanish-English</w:t>
      </w:r>
      <w:proofErr w:type="gramEnd"/>
      <w:r w:rsidRPr="00DD7688">
        <w:rPr>
          <w:i/>
          <w:szCs w:val="24"/>
        </w:rPr>
        <w:t xml:space="preserve"> dual language learners. </w:t>
      </w:r>
      <w:r w:rsidRPr="00DD7688">
        <w:rPr>
          <w:szCs w:val="24"/>
        </w:rPr>
        <w:t xml:space="preserve">Paper presented at the Society for the Scientific Study of Reading Conference as part of a symposium entitled </w:t>
      </w:r>
      <w:r w:rsidRPr="00DD7688">
        <w:rPr>
          <w:i/>
          <w:szCs w:val="24"/>
        </w:rPr>
        <w:t>Dual Language Early Language &amp; Literacy Instruction and Curriculum Based Measurement</w:t>
      </w:r>
      <w:r w:rsidRPr="00DD7688">
        <w:rPr>
          <w:szCs w:val="24"/>
        </w:rPr>
        <w:t xml:space="preserve">, Kohala, Hawai’i. </w:t>
      </w:r>
    </w:p>
    <w:p w14:paraId="5A9E16C5" w14:textId="77777777" w:rsidR="00C7496B" w:rsidRPr="00DD7688" w:rsidRDefault="00C7496B" w:rsidP="00C7496B">
      <w:pPr>
        <w:ind w:left="720" w:hanging="720"/>
        <w:rPr>
          <w:szCs w:val="24"/>
        </w:rPr>
      </w:pPr>
    </w:p>
    <w:p w14:paraId="7DDC75C1" w14:textId="77777777" w:rsidR="00C7496B" w:rsidRPr="00DD7688" w:rsidRDefault="00C7496B" w:rsidP="00C7496B">
      <w:pPr>
        <w:ind w:left="720" w:hanging="720"/>
        <w:rPr>
          <w:szCs w:val="24"/>
        </w:rPr>
      </w:pPr>
      <w:r w:rsidRPr="00DD7688">
        <w:rPr>
          <w:szCs w:val="24"/>
        </w:rPr>
        <w:t xml:space="preserve">17. </w:t>
      </w:r>
      <w:r w:rsidRPr="00DD7688">
        <w:rPr>
          <w:b/>
          <w:szCs w:val="24"/>
        </w:rPr>
        <w:t xml:space="preserve">Lucero, A. </w:t>
      </w:r>
      <w:r w:rsidRPr="00DD7688">
        <w:rPr>
          <w:szCs w:val="24"/>
        </w:rPr>
        <w:t xml:space="preserve">(2014, December). </w:t>
      </w:r>
      <w:r w:rsidRPr="00DD7688">
        <w:rPr>
          <w:i/>
          <w:szCs w:val="24"/>
        </w:rPr>
        <w:t xml:space="preserve">Beyond fluency: The value of oral narrative retell assessment for first and second grade Spanish-speaking ELL children. </w:t>
      </w:r>
      <w:r w:rsidRPr="00DD7688">
        <w:rPr>
          <w:szCs w:val="24"/>
        </w:rPr>
        <w:t>Roundtable presented at the Literacy Research Association Conference, Marco Island, FL.</w:t>
      </w:r>
    </w:p>
    <w:p w14:paraId="0D9E666D" w14:textId="77777777" w:rsidR="00C7496B" w:rsidRPr="00DD7688" w:rsidRDefault="00C7496B" w:rsidP="00C7496B">
      <w:pPr>
        <w:rPr>
          <w:szCs w:val="24"/>
        </w:rPr>
      </w:pPr>
    </w:p>
    <w:p w14:paraId="10CC1A13" w14:textId="77777777" w:rsidR="00C7496B" w:rsidRPr="00DD7688" w:rsidRDefault="00C7496B" w:rsidP="00C7496B">
      <w:pPr>
        <w:ind w:left="720" w:hanging="720"/>
        <w:rPr>
          <w:szCs w:val="24"/>
        </w:rPr>
      </w:pPr>
      <w:r w:rsidRPr="00DD7688">
        <w:rPr>
          <w:szCs w:val="24"/>
        </w:rPr>
        <w:t xml:space="preserve">16. </w:t>
      </w:r>
      <w:r w:rsidRPr="00DD7688">
        <w:rPr>
          <w:b/>
          <w:szCs w:val="24"/>
        </w:rPr>
        <w:t xml:space="preserve">Lucero, A. </w:t>
      </w:r>
      <w:r w:rsidRPr="00DD7688">
        <w:rPr>
          <w:szCs w:val="24"/>
        </w:rPr>
        <w:t xml:space="preserve">(2014, March). </w:t>
      </w:r>
      <w:r w:rsidRPr="00DD7688">
        <w:rPr>
          <w:i/>
          <w:szCs w:val="24"/>
        </w:rPr>
        <w:t xml:space="preserve">Oral narrative retell performance among Spanish-speaking first and second graders. </w:t>
      </w:r>
      <w:r w:rsidRPr="00DD7688">
        <w:rPr>
          <w:szCs w:val="24"/>
        </w:rPr>
        <w:t>Presented at the meeting of Teachers of English to Speakers of Other Languages, Portland, OR.</w:t>
      </w:r>
    </w:p>
    <w:p w14:paraId="01110068" w14:textId="77777777" w:rsidR="00C7496B" w:rsidRPr="00DD7688" w:rsidRDefault="00C7496B" w:rsidP="00C7496B">
      <w:pPr>
        <w:ind w:left="720" w:hanging="720"/>
        <w:rPr>
          <w:szCs w:val="24"/>
        </w:rPr>
      </w:pPr>
    </w:p>
    <w:p w14:paraId="04493D6C" w14:textId="77777777" w:rsidR="00C7496B" w:rsidRPr="00DD7688" w:rsidRDefault="00C7496B" w:rsidP="00C7496B">
      <w:pPr>
        <w:ind w:left="720" w:hanging="720"/>
        <w:rPr>
          <w:szCs w:val="24"/>
        </w:rPr>
      </w:pPr>
      <w:r w:rsidRPr="00DD7688">
        <w:rPr>
          <w:szCs w:val="24"/>
        </w:rPr>
        <w:t xml:space="preserve">15. </w:t>
      </w:r>
      <w:r w:rsidRPr="00DD7688">
        <w:rPr>
          <w:b/>
          <w:szCs w:val="24"/>
        </w:rPr>
        <w:t xml:space="preserve">Lucero, A. </w:t>
      </w:r>
      <w:r w:rsidRPr="00DD7688">
        <w:rPr>
          <w:szCs w:val="24"/>
        </w:rPr>
        <w:t xml:space="preserve">(2013, December). </w:t>
      </w:r>
      <w:r w:rsidRPr="00DD7688">
        <w:rPr>
          <w:i/>
          <w:szCs w:val="24"/>
        </w:rPr>
        <w:t xml:space="preserve">Dual language teachers’ use of conventional, environmental, and personal resources to support oral academic language development. </w:t>
      </w:r>
      <w:r w:rsidRPr="00DD7688">
        <w:rPr>
          <w:szCs w:val="24"/>
        </w:rPr>
        <w:t xml:space="preserve">Paper presented at the Literacy Research Association Conference, Dallas, TX. Part of a symposium I co-organized with Dr. Kate Brayko, University of Montana, entitled </w:t>
      </w:r>
      <w:r w:rsidRPr="00DD7688">
        <w:rPr>
          <w:i/>
          <w:szCs w:val="24"/>
        </w:rPr>
        <w:t xml:space="preserve">Conceptualizing, Identifying, and Leveraging Resources for </w:t>
      </w:r>
      <w:proofErr w:type="spellStart"/>
      <w:r w:rsidRPr="00DD7688">
        <w:rPr>
          <w:i/>
          <w:szCs w:val="24"/>
        </w:rPr>
        <w:t>ELLs’</w:t>
      </w:r>
      <w:proofErr w:type="spellEnd"/>
      <w:r w:rsidRPr="00DD7688">
        <w:rPr>
          <w:i/>
          <w:szCs w:val="24"/>
        </w:rPr>
        <w:t xml:space="preserve"> Literacy Learning, </w:t>
      </w:r>
      <w:r w:rsidRPr="00DD7688">
        <w:rPr>
          <w:szCs w:val="24"/>
        </w:rPr>
        <w:t>Dallas, TX.</w:t>
      </w:r>
    </w:p>
    <w:p w14:paraId="08C60F16" w14:textId="77777777" w:rsidR="00C7496B" w:rsidRPr="00DD7688" w:rsidRDefault="00C7496B" w:rsidP="00C7496B">
      <w:pPr>
        <w:ind w:left="720" w:hanging="720"/>
        <w:rPr>
          <w:szCs w:val="24"/>
        </w:rPr>
      </w:pPr>
    </w:p>
    <w:p w14:paraId="313D7C78" w14:textId="77777777" w:rsidR="00C7496B" w:rsidRPr="00DD7688" w:rsidRDefault="00C7496B" w:rsidP="00C7496B">
      <w:pPr>
        <w:ind w:left="720" w:hanging="720"/>
        <w:rPr>
          <w:szCs w:val="24"/>
        </w:rPr>
      </w:pPr>
      <w:r w:rsidRPr="00DD7688">
        <w:rPr>
          <w:szCs w:val="24"/>
        </w:rPr>
        <w:t xml:space="preserve">14. </w:t>
      </w:r>
      <w:r w:rsidRPr="00DD7688">
        <w:rPr>
          <w:b/>
          <w:szCs w:val="24"/>
        </w:rPr>
        <w:t>Lucero, A.</w:t>
      </w:r>
      <w:r w:rsidRPr="00DD7688">
        <w:rPr>
          <w:szCs w:val="24"/>
        </w:rPr>
        <w:t xml:space="preserve"> (2013, December). </w:t>
      </w:r>
      <w:r w:rsidRPr="00DD7688">
        <w:rPr>
          <w:i/>
          <w:szCs w:val="24"/>
        </w:rPr>
        <w:t xml:space="preserve">Cross-linguistic relationships in oral narrative retell performance among young Spanish-speaking children at different levels of reading risk. </w:t>
      </w:r>
      <w:r w:rsidRPr="00DD7688">
        <w:rPr>
          <w:szCs w:val="24"/>
        </w:rPr>
        <w:t>Roundtable presented at the Literacy Research Association Conference, Dallas, TX.</w:t>
      </w:r>
    </w:p>
    <w:p w14:paraId="1EDCC804" w14:textId="77777777" w:rsidR="00C7496B" w:rsidRPr="00DD7688" w:rsidRDefault="00C7496B" w:rsidP="00C7496B">
      <w:pPr>
        <w:ind w:left="720" w:hanging="720"/>
        <w:rPr>
          <w:szCs w:val="24"/>
        </w:rPr>
      </w:pPr>
    </w:p>
    <w:p w14:paraId="16F204E4" w14:textId="709891FE" w:rsidR="00C7496B" w:rsidRPr="00DD7688" w:rsidRDefault="00C7496B" w:rsidP="00C7496B">
      <w:pPr>
        <w:ind w:left="720" w:hanging="720"/>
        <w:rPr>
          <w:szCs w:val="24"/>
        </w:rPr>
      </w:pPr>
      <w:r w:rsidRPr="00DD7688">
        <w:rPr>
          <w:szCs w:val="24"/>
        </w:rPr>
        <w:t xml:space="preserve">13.  </w:t>
      </w:r>
      <w:r w:rsidRPr="00DD7688">
        <w:rPr>
          <w:b/>
          <w:szCs w:val="24"/>
        </w:rPr>
        <w:t xml:space="preserve">Lucero, A. </w:t>
      </w:r>
      <w:r w:rsidRPr="00DD7688">
        <w:rPr>
          <w:szCs w:val="24"/>
        </w:rPr>
        <w:t xml:space="preserve">(2013, April). </w:t>
      </w:r>
      <w:r w:rsidRPr="00DD7688">
        <w:rPr>
          <w:i/>
          <w:szCs w:val="24"/>
        </w:rPr>
        <w:t xml:space="preserve">The relationship between instruction and oral narrative retells for Spanish-speaking children. </w:t>
      </w:r>
      <w:r w:rsidRPr="00DD7688">
        <w:rPr>
          <w:szCs w:val="24"/>
        </w:rPr>
        <w:t xml:space="preserve">Paper presented at the </w:t>
      </w:r>
      <w:r w:rsidR="00281F1A" w:rsidRPr="00DD7688">
        <w:rPr>
          <w:szCs w:val="24"/>
        </w:rPr>
        <w:t xml:space="preserve">annual conference of the </w:t>
      </w:r>
      <w:r w:rsidRPr="00DD7688">
        <w:rPr>
          <w:szCs w:val="24"/>
        </w:rPr>
        <w:t>American Educational Research Association, San Francisco, CA.</w:t>
      </w:r>
    </w:p>
    <w:p w14:paraId="5DB26496" w14:textId="77777777" w:rsidR="00C7496B" w:rsidRPr="00DD7688" w:rsidRDefault="00C7496B" w:rsidP="00C7496B">
      <w:pPr>
        <w:ind w:left="720" w:hanging="720"/>
        <w:rPr>
          <w:szCs w:val="24"/>
        </w:rPr>
      </w:pPr>
    </w:p>
    <w:p w14:paraId="1FC9AC74" w14:textId="77777777" w:rsidR="00C7496B" w:rsidRPr="00DD7688" w:rsidRDefault="00C7496B" w:rsidP="00C7496B">
      <w:pPr>
        <w:ind w:left="720" w:hanging="720"/>
        <w:rPr>
          <w:szCs w:val="24"/>
        </w:rPr>
      </w:pPr>
      <w:r w:rsidRPr="00DD7688">
        <w:rPr>
          <w:szCs w:val="24"/>
        </w:rPr>
        <w:t xml:space="preserve">12.  </w:t>
      </w:r>
      <w:r w:rsidRPr="00DD7688">
        <w:rPr>
          <w:b/>
          <w:szCs w:val="24"/>
        </w:rPr>
        <w:t xml:space="preserve">Lucero, A. </w:t>
      </w:r>
      <w:r w:rsidRPr="00DD7688">
        <w:rPr>
          <w:szCs w:val="24"/>
        </w:rPr>
        <w:t xml:space="preserve">(2013, April). </w:t>
      </w:r>
      <w:r w:rsidRPr="00DD7688">
        <w:rPr>
          <w:i/>
          <w:szCs w:val="24"/>
        </w:rPr>
        <w:t xml:space="preserve">The oral narrative </w:t>
      </w:r>
      <w:proofErr w:type="gramStart"/>
      <w:r w:rsidRPr="00DD7688">
        <w:rPr>
          <w:i/>
          <w:szCs w:val="24"/>
        </w:rPr>
        <w:t>retell</w:t>
      </w:r>
      <w:proofErr w:type="gramEnd"/>
      <w:r w:rsidRPr="00DD7688">
        <w:rPr>
          <w:i/>
          <w:szCs w:val="24"/>
        </w:rPr>
        <w:t xml:space="preserve"> performance of Spanish-speaking first and second graders. </w:t>
      </w:r>
      <w:r w:rsidRPr="00DD7688">
        <w:rPr>
          <w:szCs w:val="24"/>
        </w:rPr>
        <w:t>Poster presented at the International Reading Association National Conference, San Antonio, TX.</w:t>
      </w:r>
    </w:p>
    <w:p w14:paraId="16E9AF71" w14:textId="77777777" w:rsidR="00C7496B" w:rsidRPr="00DD7688" w:rsidRDefault="00C7496B" w:rsidP="00C7496B">
      <w:pPr>
        <w:ind w:left="720" w:hanging="720"/>
        <w:rPr>
          <w:szCs w:val="24"/>
        </w:rPr>
      </w:pPr>
    </w:p>
    <w:p w14:paraId="1DFC389A" w14:textId="77777777" w:rsidR="00C7496B" w:rsidRPr="00DD7688" w:rsidRDefault="00C7496B" w:rsidP="00C7496B">
      <w:pPr>
        <w:ind w:left="720" w:hanging="720"/>
        <w:rPr>
          <w:b/>
          <w:szCs w:val="24"/>
        </w:rPr>
      </w:pPr>
      <w:r w:rsidRPr="00DD7688">
        <w:rPr>
          <w:szCs w:val="24"/>
        </w:rPr>
        <w:t xml:space="preserve">11.  </w:t>
      </w:r>
      <w:r w:rsidRPr="00DD7688">
        <w:rPr>
          <w:b/>
          <w:szCs w:val="24"/>
        </w:rPr>
        <w:t xml:space="preserve">Lucero, A. </w:t>
      </w:r>
      <w:r w:rsidRPr="00DD7688">
        <w:rPr>
          <w:szCs w:val="24"/>
        </w:rPr>
        <w:t xml:space="preserve">(2012, November). </w:t>
      </w:r>
      <w:r w:rsidRPr="00DD7688">
        <w:rPr>
          <w:i/>
          <w:szCs w:val="24"/>
        </w:rPr>
        <w:t>Teachers’ use of linguistic scaffolding to support the academic language development of first grade emergent bilingual students.</w:t>
      </w:r>
      <w:r w:rsidRPr="00DD7688">
        <w:rPr>
          <w:b/>
          <w:szCs w:val="24"/>
        </w:rPr>
        <w:t xml:space="preserve"> </w:t>
      </w:r>
      <w:r w:rsidRPr="00DD7688">
        <w:rPr>
          <w:szCs w:val="24"/>
        </w:rPr>
        <w:t>Paper presented at the Literacy Research Association Conference, San Diego, CA.</w:t>
      </w:r>
    </w:p>
    <w:p w14:paraId="70142869" w14:textId="77777777" w:rsidR="00C7496B" w:rsidRPr="00DD7688" w:rsidRDefault="00C7496B" w:rsidP="00C7496B">
      <w:pPr>
        <w:ind w:left="720" w:hanging="720"/>
        <w:rPr>
          <w:szCs w:val="24"/>
        </w:rPr>
      </w:pPr>
    </w:p>
    <w:p w14:paraId="505F3463" w14:textId="77777777" w:rsidR="00C7496B" w:rsidRPr="00DD7688" w:rsidRDefault="00C7496B" w:rsidP="00C7496B">
      <w:pPr>
        <w:ind w:left="720" w:hanging="720"/>
        <w:rPr>
          <w:b/>
          <w:szCs w:val="24"/>
        </w:rPr>
      </w:pPr>
      <w:r w:rsidRPr="00DD7688">
        <w:rPr>
          <w:szCs w:val="24"/>
        </w:rPr>
        <w:t xml:space="preserve">10.  </w:t>
      </w:r>
      <w:r w:rsidRPr="00DD7688">
        <w:rPr>
          <w:b/>
          <w:szCs w:val="24"/>
        </w:rPr>
        <w:t xml:space="preserve">Lucero, A. </w:t>
      </w:r>
      <w:r w:rsidRPr="00DD7688">
        <w:rPr>
          <w:szCs w:val="24"/>
        </w:rPr>
        <w:t xml:space="preserve">(2012, November). </w:t>
      </w:r>
      <w:r w:rsidRPr="00DD7688">
        <w:rPr>
          <w:i/>
          <w:szCs w:val="24"/>
        </w:rPr>
        <w:t xml:space="preserve">Demands and opportunities: Analyzing academic language in a first grade dual language classroom. </w:t>
      </w:r>
      <w:r w:rsidRPr="00DD7688">
        <w:rPr>
          <w:szCs w:val="24"/>
        </w:rPr>
        <w:t>Paper presented at the Literacy Research Association Conference, San Diego, CA.</w:t>
      </w:r>
    </w:p>
    <w:p w14:paraId="6F6997B3" w14:textId="77777777" w:rsidR="00C7496B" w:rsidRPr="00DD7688" w:rsidRDefault="00C7496B" w:rsidP="00C7496B">
      <w:pPr>
        <w:ind w:left="720" w:hanging="720"/>
        <w:rPr>
          <w:szCs w:val="24"/>
        </w:rPr>
      </w:pPr>
    </w:p>
    <w:p w14:paraId="40ED90C8" w14:textId="77777777" w:rsidR="00C7496B" w:rsidRPr="00DD7688" w:rsidRDefault="00C7496B" w:rsidP="00C7496B">
      <w:pPr>
        <w:ind w:left="720" w:hanging="720"/>
        <w:rPr>
          <w:i/>
          <w:szCs w:val="24"/>
          <w:u w:val="single"/>
        </w:rPr>
      </w:pPr>
      <w:r w:rsidRPr="00DD7688">
        <w:rPr>
          <w:szCs w:val="24"/>
        </w:rPr>
        <w:t xml:space="preserve">9.  Valencia, S., </w:t>
      </w:r>
      <w:r w:rsidRPr="00DD7688">
        <w:rPr>
          <w:b/>
          <w:szCs w:val="24"/>
        </w:rPr>
        <w:t>Lucero, A.</w:t>
      </w:r>
      <w:r w:rsidRPr="00DD7688">
        <w:rPr>
          <w:szCs w:val="24"/>
        </w:rPr>
        <w:t xml:space="preserve"> (2010, December). </w:t>
      </w:r>
      <w:r w:rsidRPr="00DD7688">
        <w:rPr>
          <w:i/>
          <w:szCs w:val="24"/>
        </w:rPr>
        <w:t xml:space="preserve">Reading comprehension challenges of English language learners. </w:t>
      </w:r>
      <w:r w:rsidRPr="00DD7688">
        <w:rPr>
          <w:szCs w:val="24"/>
        </w:rPr>
        <w:t>Paper presented at the Literacy Research Association Conference, Fort Worth, TX.</w:t>
      </w:r>
    </w:p>
    <w:p w14:paraId="74D83214" w14:textId="77777777" w:rsidR="00C7496B" w:rsidRPr="00DD7688" w:rsidRDefault="00C7496B" w:rsidP="00C7496B">
      <w:pPr>
        <w:ind w:left="720" w:hanging="720"/>
        <w:rPr>
          <w:szCs w:val="24"/>
        </w:rPr>
      </w:pPr>
    </w:p>
    <w:p w14:paraId="250618E9" w14:textId="77777777" w:rsidR="00C7496B" w:rsidRPr="00DD7688" w:rsidRDefault="00C7496B" w:rsidP="00C7496B">
      <w:pPr>
        <w:ind w:left="720" w:hanging="720"/>
        <w:rPr>
          <w:i/>
          <w:szCs w:val="24"/>
          <w:u w:val="single"/>
        </w:rPr>
      </w:pPr>
      <w:r w:rsidRPr="00DD7688">
        <w:rPr>
          <w:szCs w:val="24"/>
        </w:rPr>
        <w:t xml:space="preserve">8.  Valencia, S., </w:t>
      </w:r>
      <w:r w:rsidRPr="00DD7688">
        <w:rPr>
          <w:b/>
          <w:szCs w:val="24"/>
        </w:rPr>
        <w:t>Lucero, A.,</w:t>
      </w:r>
      <w:r w:rsidRPr="00DD7688">
        <w:rPr>
          <w:szCs w:val="24"/>
        </w:rPr>
        <w:t xml:space="preserve"> Alvarez, L. (2010, May). </w:t>
      </w:r>
      <w:r w:rsidRPr="00DD7688">
        <w:rPr>
          <w:i/>
          <w:szCs w:val="24"/>
        </w:rPr>
        <w:t xml:space="preserve">Reading comprehension challenges of English language learners. </w:t>
      </w:r>
      <w:r w:rsidRPr="00DD7688">
        <w:rPr>
          <w:szCs w:val="24"/>
        </w:rPr>
        <w:t>Paper presented at the annual conference of the American Educational Research Association, Denver, CO.</w:t>
      </w:r>
    </w:p>
    <w:p w14:paraId="75F66EFE" w14:textId="77777777" w:rsidR="00C7496B" w:rsidRPr="00DD7688" w:rsidRDefault="00C7496B" w:rsidP="00C7496B">
      <w:pPr>
        <w:ind w:left="720" w:hanging="720"/>
        <w:rPr>
          <w:szCs w:val="24"/>
        </w:rPr>
      </w:pPr>
    </w:p>
    <w:p w14:paraId="0A0D0A00" w14:textId="77777777" w:rsidR="00C7496B" w:rsidRPr="00DD7688" w:rsidRDefault="00C7496B" w:rsidP="00C7496B">
      <w:pPr>
        <w:ind w:left="720" w:hanging="720"/>
        <w:rPr>
          <w:szCs w:val="24"/>
        </w:rPr>
      </w:pPr>
      <w:r w:rsidRPr="00DD7688">
        <w:rPr>
          <w:szCs w:val="24"/>
        </w:rPr>
        <w:t xml:space="preserve">7.  Elfers, A. &amp; </w:t>
      </w:r>
      <w:r w:rsidRPr="00DD7688">
        <w:rPr>
          <w:b/>
          <w:szCs w:val="24"/>
        </w:rPr>
        <w:t>Lucero, A</w:t>
      </w:r>
      <w:r w:rsidRPr="00DD7688">
        <w:rPr>
          <w:szCs w:val="24"/>
        </w:rPr>
        <w:t xml:space="preserve">. (2010, May). </w:t>
      </w:r>
      <w:r w:rsidRPr="00DD7688">
        <w:rPr>
          <w:i/>
          <w:szCs w:val="24"/>
        </w:rPr>
        <w:t>Building systems of support for classroom teachers working with English language learners</w:t>
      </w:r>
      <w:r w:rsidRPr="00DD7688">
        <w:rPr>
          <w:szCs w:val="24"/>
        </w:rPr>
        <w:t>. Paper presented at the annual conference of the American Educational Research Association, Denver, CO.</w:t>
      </w:r>
    </w:p>
    <w:p w14:paraId="31456211" w14:textId="77777777" w:rsidR="00C7496B" w:rsidRPr="00DD7688" w:rsidRDefault="00C7496B" w:rsidP="00C7496B">
      <w:pPr>
        <w:ind w:left="720" w:hanging="720"/>
        <w:rPr>
          <w:szCs w:val="24"/>
        </w:rPr>
      </w:pPr>
    </w:p>
    <w:p w14:paraId="4DCFE544" w14:textId="77777777" w:rsidR="00C7496B" w:rsidRPr="00DD7688" w:rsidRDefault="00C7496B" w:rsidP="00C7496B">
      <w:pPr>
        <w:ind w:left="720" w:hanging="720"/>
        <w:rPr>
          <w:szCs w:val="24"/>
        </w:rPr>
      </w:pPr>
      <w:r w:rsidRPr="00DD7688">
        <w:rPr>
          <w:szCs w:val="24"/>
        </w:rPr>
        <w:t>6.</w:t>
      </w:r>
      <w:r w:rsidRPr="00DD7688">
        <w:rPr>
          <w:b/>
          <w:szCs w:val="24"/>
        </w:rPr>
        <w:t xml:space="preserve">  Lucero, A</w:t>
      </w:r>
      <w:r w:rsidRPr="00DD7688">
        <w:rPr>
          <w:szCs w:val="24"/>
        </w:rPr>
        <w:t xml:space="preserve">. (2010, March). </w:t>
      </w:r>
      <w:r w:rsidRPr="00DD7688">
        <w:rPr>
          <w:i/>
          <w:szCs w:val="24"/>
        </w:rPr>
        <w:t xml:space="preserve">Developing oral academic language in a first grade dual language program. </w:t>
      </w:r>
      <w:r w:rsidRPr="00DD7688">
        <w:rPr>
          <w:szCs w:val="24"/>
        </w:rPr>
        <w:t>Presented at the meeting of Teachers of English to Speakers of Other Languages, Boston, MA.</w:t>
      </w:r>
    </w:p>
    <w:p w14:paraId="3B9B394B" w14:textId="77777777" w:rsidR="00C7496B" w:rsidRPr="00DD7688" w:rsidRDefault="00C7496B" w:rsidP="00C7496B">
      <w:pPr>
        <w:ind w:left="720" w:hanging="720"/>
        <w:rPr>
          <w:szCs w:val="24"/>
        </w:rPr>
      </w:pPr>
    </w:p>
    <w:p w14:paraId="4CF1D90C" w14:textId="77777777" w:rsidR="00C7496B" w:rsidRPr="00DD7688" w:rsidRDefault="00C7496B" w:rsidP="00C7496B">
      <w:pPr>
        <w:ind w:left="720" w:hanging="720"/>
        <w:rPr>
          <w:szCs w:val="24"/>
        </w:rPr>
      </w:pPr>
      <w:r w:rsidRPr="00DD7688">
        <w:rPr>
          <w:szCs w:val="24"/>
        </w:rPr>
        <w:t>5.</w:t>
      </w:r>
      <w:r w:rsidRPr="00DD7688">
        <w:rPr>
          <w:b/>
          <w:szCs w:val="24"/>
        </w:rPr>
        <w:t xml:space="preserve">  Lucero, A</w:t>
      </w:r>
      <w:r w:rsidRPr="00DD7688">
        <w:rPr>
          <w:szCs w:val="24"/>
        </w:rPr>
        <w:t xml:space="preserve">. (2010, March). </w:t>
      </w:r>
      <w:r w:rsidRPr="00DD7688">
        <w:rPr>
          <w:i/>
          <w:szCs w:val="24"/>
        </w:rPr>
        <w:t xml:space="preserve">Teacher scaffolding of academic language in first grade dual language classrooms. </w:t>
      </w:r>
      <w:r w:rsidRPr="00DD7688">
        <w:rPr>
          <w:szCs w:val="24"/>
        </w:rPr>
        <w:t>Presented at the American Association of Applied Linguistics, Atlanta, GA.</w:t>
      </w:r>
    </w:p>
    <w:p w14:paraId="7520834A" w14:textId="77777777" w:rsidR="00C7496B" w:rsidRPr="00DD7688" w:rsidRDefault="00C7496B" w:rsidP="00C7496B">
      <w:pPr>
        <w:ind w:left="720" w:hanging="720"/>
        <w:rPr>
          <w:szCs w:val="24"/>
        </w:rPr>
      </w:pPr>
    </w:p>
    <w:p w14:paraId="7B59973B" w14:textId="77777777" w:rsidR="00C7496B" w:rsidRPr="00DD7688" w:rsidRDefault="00C7496B" w:rsidP="00C7496B">
      <w:pPr>
        <w:ind w:left="720" w:hanging="720"/>
        <w:rPr>
          <w:szCs w:val="24"/>
        </w:rPr>
      </w:pPr>
      <w:r w:rsidRPr="00DD7688">
        <w:rPr>
          <w:szCs w:val="24"/>
        </w:rPr>
        <w:t xml:space="preserve">4.  Valencia, S., Westover, A., </w:t>
      </w:r>
      <w:r w:rsidRPr="00DD7688">
        <w:rPr>
          <w:b/>
          <w:szCs w:val="24"/>
        </w:rPr>
        <w:t>Lucero, A.,</w:t>
      </w:r>
      <w:r w:rsidRPr="00DD7688">
        <w:rPr>
          <w:szCs w:val="24"/>
        </w:rPr>
        <w:t xml:space="preserve"> Alvarez, L. (2008, December).</w:t>
      </w:r>
      <w:r w:rsidRPr="00DD7688">
        <w:rPr>
          <w:i/>
          <w:szCs w:val="24"/>
        </w:rPr>
        <w:t xml:space="preserve"> Understanding the comprehension of English language learners: Challenges and instructional implications. </w:t>
      </w:r>
      <w:r w:rsidRPr="00DD7688">
        <w:rPr>
          <w:szCs w:val="24"/>
        </w:rPr>
        <w:t>Paper presented at the National Reading Conference, Orlando, FL.</w:t>
      </w:r>
    </w:p>
    <w:p w14:paraId="370B9B42" w14:textId="77777777" w:rsidR="00C7496B" w:rsidRPr="00DD7688" w:rsidRDefault="00C7496B" w:rsidP="00C7496B">
      <w:pPr>
        <w:ind w:left="720" w:hanging="720"/>
        <w:rPr>
          <w:szCs w:val="24"/>
        </w:rPr>
      </w:pPr>
    </w:p>
    <w:p w14:paraId="5350114F" w14:textId="77777777" w:rsidR="00C7496B" w:rsidRPr="00DD7688" w:rsidRDefault="00C7496B" w:rsidP="00C7496B">
      <w:pPr>
        <w:ind w:left="720" w:hanging="720"/>
        <w:rPr>
          <w:szCs w:val="24"/>
        </w:rPr>
      </w:pPr>
      <w:r w:rsidRPr="00DD7688">
        <w:rPr>
          <w:szCs w:val="24"/>
        </w:rPr>
        <w:t xml:space="preserve">3.  English, B., </w:t>
      </w:r>
      <w:r w:rsidRPr="00DD7688">
        <w:rPr>
          <w:b/>
          <w:szCs w:val="24"/>
        </w:rPr>
        <w:t>Lucero, A</w:t>
      </w:r>
      <w:r w:rsidRPr="00DD7688">
        <w:rPr>
          <w:szCs w:val="24"/>
        </w:rPr>
        <w:t>. &amp; Joyce, J. (2008, April).</w:t>
      </w:r>
      <w:r w:rsidRPr="00DD7688">
        <w:rPr>
          <w:i/>
          <w:szCs w:val="24"/>
        </w:rPr>
        <w:t xml:space="preserve"> Teacher community and inquiry-based professional development. </w:t>
      </w:r>
      <w:r w:rsidRPr="00DD7688">
        <w:rPr>
          <w:szCs w:val="24"/>
        </w:rPr>
        <w:t>Paper presented at the meeting of Teachers of English to Speakers of Other Languages, New York, NY.</w:t>
      </w:r>
    </w:p>
    <w:p w14:paraId="41B4F7D7" w14:textId="77777777" w:rsidR="00C7496B" w:rsidRPr="00DD7688" w:rsidRDefault="00C7496B" w:rsidP="00C7496B">
      <w:pPr>
        <w:ind w:left="720" w:hanging="720"/>
        <w:rPr>
          <w:i/>
          <w:szCs w:val="24"/>
        </w:rPr>
      </w:pPr>
    </w:p>
    <w:p w14:paraId="5694BB69" w14:textId="77777777" w:rsidR="00C7496B" w:rsidRPr="00DD7688" w:rsidRDefault="00C7496B" w:rsidP="00C7496B">
      <w:pPr>
        <w:ind w:left="720" w:hanging="720"/>
        <w:rPr>
          <w:szCs w:val="24"/>
        </w:rPr>
      </w:pPr>
      <w:r w:rsidRPr="00DD7688">
        <w:rPr>
          <w:szCs w:val="24"/>
        </w:rPr>
        <w:t xml:space="preserve">2.  English, B. &amp; </w:t>
      </w:r>
      <w:r w:rsidRPr="00DD7688">
        <w:rPr>
          <w:b/>
          <w:szCs w:val="24"/>
        </w:rPr>
        <w:t>Lucero, A</w:t>
      </w:r>
      <w:r w:rsidRPr="00DD7688">
        <w:rPr>
          <w:szCs w:val="24"/>
        </w:rPr>
        <w:t xml:space="preserve">. (2008, March). </w:t>
      </w:r>
      <w:r w:rsidRPr="00DD7688">
        <w:rPr>
          <w:i/>
          <w:szCs w:val="24"/>
        </w:rPr>
        <w:t xml:space="preserve">Enhancing instruction for English language learners through action research: Lessons from an inquiry professional development program. </w:t>
      </w:r>
      <w:r w:rsidRPr="00DD7688">
        <w:rPr>
          <w:szCs w:val="24"/>
        </w:rPr>
        <w:t>Paper presented at the annual conference of the American Educational Research Association, New York, NY.</w:t>
      </w:r>
    </w:p>
    <w:p w14:paraId="22E68FDA" w14:textId="77777777" w:rsidR="00C7496B" w:rsidRPr="00DD7688" w:rsidRDefault="00C7496B" w:rsidP="00C7496B">
      <w:pPr>
        <w:ind w:left="720" w:hanging="720"/>
        <w:rPr>
          <w:szCs w:val="24"/>
        </w:rPr>
      </w:pPr>
    </w:p>
    <w:p w14:paraId="02295678" w14:textId="77777777" w:rsidR="00C7496B" w:rsidRPr="00DD7688" w:rsidRDefault="00C7496B" w:rsidP="00C7496B">
      <w:pPr>
        <w:ind w:left="720" w:hanging="720"/>
        <w:rPr>
          <w:szCs w:val="24"/>
        </w:rPr>
      </w:pPr>
      <w:r w:rsidRPr="00DD7688">
        <w:rPr>
          <w:szCs w:val="24"/>
        </w:rPr>
        <w:t xml:space="preserve">1.  English, B., </w:t>
      </w:r>
      <w:r w:rsidRPr="00DD7688">
        <w:rPr>
          <w:b/>
          <w:szCs w:val="24"/>
        </w:rPr>
        <w:t>Lucero, A.,</w:t>
      </w:r>
      <w:r w:rsidRPr="00DD7688">
        <w:rPr>
          <w:szCs w:val="24"/>
        </w:rPr>
        <w:t xml:space="preserve"> </w:t>
      </w:r>
      <w:proofErr w:type="spellStart"/>
      <w:r w:rsidRPr="00DD7688">
        <w:rPr>
          <w:szCs w:val="24"/>
        </w:rPr>
        <w:t>Stritikus</w:t>
      </w:r>
      <w:proofErr w:type="spellEnd"/>
      <w:r w:rsidRPr="00DD7688">
        <w:rPr>
          <w:szCs w:val="24"/>
        </w:rPr>
        <w:t>, T. (2007, April).</w:t>
      </w:r>
      <w:r w:rsidRPr="00DD7688">
        <w:rPr>
          <w:i/>
          <w:szCs w:val="24"/>
        </w:rPr>
        <w:t xml:space="preserve"> Toward a critical conception of teacher community: The micropolitics of inquiry-based professional development.</w:t>
      </w:r>
      <w:r w:rsidRPr="00DD7688">
        <w:rPr>
          <w:szCs w:val="24"/>
        </w:rPr>
        <w:t xml:space="preserve"> Paper presented at the annual conference of the American Educational Research Association, Chicago, IL.</w:t>
      </w:r>
    </w:p>
    <w:p w14:paraId="06E6FCE2" w14:textId="77777777" w:rsidR="00C7496B" w:rsidRPr="00DD7688" w:rsidRDefault="00C7496B" w:rsidP="00C7496B">
      <w:pPr>
        <w:rPr>
          <w:szCs w:val="24"/>
        </w:rPr>
      </w:pPr>
    </w:p>
    <w:p w14:paraId="668021EC" w14:textId="77777777" w:rsidR="00C7496B" w:rsidRPr="00DD7688" w:rsidRDefault="00C7496B" w:rsidP="00C7496B">
      <w:pPr>
        <w:rPr>
          <w:b/>
          <w:i/>
          <w:szCs w:val="24"/>
        </w:rPr>
      </w:pPr>
      <w:r w:rsidRPr="00DD7688">
        <w:rPr>
          <w:b/>
          <w:i/>
          <w:szCs w:val="24"/>
        </w:rPr>
        <w:t>Regional Peer-Reviewed Conference Presentations</w:t>
      </w:r>
    </w:p>
    <w:p w14:paraId="5CA257EE" w14:textId="77777777" w:rsidR="00C7496B" w:rsidRPr="00DD7688" w:rsidRDefault="00C7496B" w:rsidP="00C7496B">
      <w:pPr>
        <w:ind w:left="720" w:hanging="720"/>
        <w:rPr>
          <w:szCs w:val="24"/>
        </w:rPr>
      </w:pPr>
      <w:r w:rsidRPr="00DD7688">
        <w:rPr>
          <w:szCs w:val="24"/>
        </w:rPr>
        <w:t xml:space="preserve">8. </w:t>
      </w:r>
      <w:r w:rsidRPr="00DD7688">
        <w:rPr>
          <w:b/>
          <w:szCs w:val="24"/>
        </w:rPr>
        <w:t xml:space="preserve">Lucero, A. </w:t>
      </w:r>
      <w:r w:rsidRPr="00DD7688">
        <w:rPr>
          <w:szCs w:val="24"/>
        </w:rPr>
        <w:t xml:space="preserve">&amp; Olivos, E.M. (2016, March). </w:t>
      </w:r>
      <w:r w:rsidRPr="00DD7688">
        <w:rPr>
          <w:i/>
          <w:color w:val="141414"/>
          <w:szCs w:val="24"/>
        </w:rPr>
        <w:t xml:space="preserve">Latino parent perceptions of the value/importance of dual language schooling for their children. </w:t>
      </w:r>
      <w:r w:rsidRPr="00DD7688">
        <w:rPr>
          <w:color w:val="141414"/>
          <w:szCs w:val="24"/>
        </w:rPr>
        <w:t>Presented at the State English Learners Alliance Conference, Eugene, OR.</w:t>
      </w:r>
    </w:p>
    <w:p w14:paraId="5B142405" w14:textId="77777777" w:rsidR="00C7496B" w:rsidRPr="00DD7688" w:rsidRDefault="00C7496B" w:rsidP="00C7496B">
      <w:pPr>
        <w:ind w:left="720" w:hanging="720"/>
        <w:rPr>
          <w:szCs w:val="24"/>
        </w:rPr>
      </w:pPr>
    </w:p>
    <w:p w14:paraId="2EB6B680" w14:textId="77777777" w:rsidR="00C7496B" w:rsidRPr="00DD7688" w:rsidRDefault="00C7496B" w:rsidP="00C7496B">
      <w:pPr>
        <w:ind w:left="720" w:hanging="720"/>
        <w:rPr>
          <w:szCs w:val="24"/>
        </w:rPr>
      </w:pPr>
      <w:r w:rsidRPr="00DD7688">
        <w:rPr>
          <w:szCs w:val="24"/>
        </w:rPr>
        <w:t xml:space="preserve">7.  </w:t>
      </w:r>
      <w:r w:rsidRPr="00DD7688">
        <w:rPr>
          <w:b/>
          <w:szCs w:val="24"/>
        </w:rPr>
        <w:t xml:space="preserve">Lucero, A. </w:t>
      </w:r>
      <w:r w:rsidRPr="00DD7688">
        <w:rPr>
          <w:szCs w:val="24"/>
        </w:rPr>
        <w:t xml:space="preserve">(2014, March). </w:t>
      </w:r>
      <w:r w:rsidRPr="00DD7688">
        <w:rPr>
          <w:i/>
          <w:szCs w:val="24"/>
        </w:rPr>
        <w:t xml:space="preserve">Using oral retell assessments to complement CBM reading data for Spanish speakers. </w:t>
      </w:r>
      <w:r w:rsidRPr="00DD7688">
        <w:rPr>
          <w:szCs w:val="24"/>
        </w:rPr>
        <w:t>Paper presented at the State English Learners Alliance Conference, Eugene, OR.</w:t>
      </w:r>
    </w:p>
    <w:p w14:paraId="32840872" w14:textId="77777777" w:rsidR="00C7496B" w:rsidRPr="00DD7688" w:rsidRDefault="00C7496B" w:rsidP="00C7496B">
      <w:pPr>
        <w:ind w:left="720" w:hanging="720"/>
        <w:rPr>
          <w:szCs w:val="24"/>
        </w:rPr>
      </w:pPr>
    </w:p>
    <w:p w14:paraId="0E44BCE2" w14:textId="77777777" w:rsidR="00C7496B" w:rsidRPr="00DD7688" w:rsidRDefault="00C7496B" w:rsidP="00C7496B">
      <w:pPr>
        <w:ind w:left="720" w:hanging="720"/>
        <w:rPr>
          <w:szCs w:val="24"/>
        </w:rPr>
      </w:pPr>
      <w:r w:rsidRPr="00DD7688">
        <w:rPr>
          <w:szCs w:val="24"/>
        </w:rPr>
        <w:t xml:space="preserve">6.  Elfers, A. &amp; </w:t>
      </w:r>
      <w:r w:rsidRPr="00DD7688">
        <w:rPr>
          <w:b/>
          <w:szCs w:val="24"/>
        </w:rPr>
        <w:t>Lucero, A</w:t>
      </w:r>
      <w:r w:rsidRPr="00DD7688">
        <w:rPr>
          <w:szCs w:val="24"/>
        </w:rPr>
        <w:t xml:space="preserve">. (2009, December). </w:t>
      </w:r>
      <w:r w:rsidRPr="00DD7688">
        <w:rPr>
          <w:i/>
          <w:szCs w:val="24"/>
        </w:rPr>
        <w:t xml:space="preserve">Building systems of support for classroom teachers working with English language earners. </w:t>
      </w:r>
      <w:r w:rsidRPr="00DD7688">
        <w:rPr>
          <w:szCs w:val="24"/>
        </w:rPr>
        <w:t xml:space="preserve">Paper presented at the Washington Educational Research Association Annual Conference, </w:t>
      </w:r>
      <w:proofErr w:type="spellStart"/>
      <w:r w:rsidRPr="00DD7688">
        <w:rPr>
          <w:szCs w:val="24"/>
        </w:rPr>
        <w:t>Seatac</w:t>
      </w:r>
      <w:proofErr w:type="spellEnd"/>
      <w:r w:rsidRPr="00DD7688">
        <w:rPr>
          <w:szCs w:val="24"/>
        </w:rPr>
        <w:t>, WA.</w:t>
      </w:r>
    </w:p>
    <w:p w14:paraId="7E0ED7CE" w14:textId="77777777" w:rsidR="00C7496B" w:rsidRPr="00DD7688" w:rsidRDefault="00C7496B" w:rsidP="00C7496B">
      <w:pPr>
        <w:ind w:left="720" w:hanging="720"/>
        <w:rPr>
          <w:i/>
          <w:szCs w:val="24"/>
        </w:rPr>
      </w:pPr>
    </w:p>
    <w:p w14:paraId="1A79F266" w14:textId="77777777" w:rsidR="00C7496B" w:rsidRPr="00DD7688" w:rsidRDefault="00C7496B" w:rsidP="00C7496B">
      <w:pPr>
        <w:ind w:left="720" w:hanging="720"/>
        <w:rPr>
          <w:szCs w:val="24"/>
        </w:rPr>
      </w:pPr>
      <w:r w:rsidRPr="00DD7688">
        <w:rPr>
          <w:szCs w:val="24"/>
        </w:rPr>
        <w:t xml:space="preserve">5.  </w:t>
      </w:r>
      <w:r w:rsidRPr="00DD7688">
        <w:rPr>
          <w:b/>
          <w:szCs w:val="24"/>
        </w:rPr>
        <w:t>Lucero, A</w:t>
      </w:r>
      <w:r w:rsidRPr="00DD7688">
        <w:rPr>
          <w:szCs w:val="24"/>
        </w:rPr>
        <w:t xml:space="preserve">. (2009, June). </w:t>
      </w:r>
      <w:r w:rsidRPr="00DD7688">
        <w:rPr>
          <w:i/>
          <w:szCs w:val="24"/>
        </w:rPr>
        <w:t xml:space="preserve">Dora’s program: A constructively marginalized paraeducator and her developmental biliteracy program. </w:t>
      </w:r>
      <w:r w:rsidRPr="00DD7688">
        <w:rPr>
          <w:szCs w:val="24"/>
        </w:rPr>
        <w:t>Paper presented at the University of Oregon Biliteracy Conference, Eugene, OR.</w:t>
      </w:r>
    </w:p>
    <w:p w14:paraId="5354F092" w14:textId="77777777" w:rsidR="00C7496B" w:rsidRPr="00DD7688" w:rsidRDefault="00C7496B" w:rsidP="00C7496B">
      <w:pPr>
        <w:ind w:left="720" w:hanging="720"/>
        <w:rPr>
          <w:szCs w:val="24"/>
        </w:rPr>
      </w:pPr>
    </w:p>
    <w:p w14:paraId="7C9DEFBF" w14:textId="77777777" w:rsidR="00C7496B" w:rsidRPr="00DD7688" w:rsidRDefault="00C7496B" w:rsidP="00C7496B">
      <w:pPr>
        <w:ind w:left="720" w:hanging="720"/>
        <w:rPr>
          <w:szCs w:val="24"/>
        </w:rPr>
      </w:pPr>
      <w:r w:rsidRPr="00DD7688">
        <w:rPr>
          <w:szCs w:val="24"/>
        </w:rPr>
        <w:t xml:space="preserve">4.  Stritikus, T., </w:t>
      </w:r>
      <w:proofErr w:type="spellStart"/>
      <w:r w:rsidRPr="00DD7688">
        <w:rPr>
          <w:szCs w:val="24"/>
        </w:rPr>
        <w:t>Calaff</w:t>
      </w:r>
      <w:proofErr w:type="spellEnd"/>
      <w:r w:rsidRPr="00DD7688">
        <w:rPr>
          <w:szCs w:val="24"/>
        </w:rPr>
        <w:t xml:space="preserve">, K.P., </w:t>
      </w:r>
      <w:r w:rsidRPr="00DD7688">
        <w:rPr>
          <w:b/>
          <w:szCs w:val="24"/>
        </w:rPr>
        <w:t>Lucero, A.,</w:t>
      </w:r>
      <w:r w:rsidRPr="00DD7688">
        <w:rPr>
          <w:szCs w:val="24"/>
        </w:rPr>
        <w:t xml:space="preserve"> &amp; Von Esch, K. (2009, May). </w:t>
      </w:r>
      <w:r w:rsidRPr="00DD7688">
        <w:rPr>
          <w:i/>
          <w:szCs w:val="24"/>
        </w:rPr>
        <w:t xml:space="preserve">Building systems of support for classroom teachers: Working with English learner students. </w:t>
      </w:r>
      <w:r w:rsidRPr="00DD7688">
        <w:rPr>
          <w:szCs w:val="24"/>
        </w:rPr>
        <w:t>Paper presented at the annual conference of UC Linguistic Minority Research Institute, Riverside, CA.</w:t>
      </w:r>
    </w:p>
    <w:p w14:paraId="52036301" w14:textId="77777777" w:rsidR="00C7496B" w:rsidRPr="00DD7688" w:rsidRDefault="00C7496B" w:rsidP="00C7496B">
      <w:pPr>
        <w:rPr>
          <w:i/>
          <w:szCs w:val="24"/>
        </w:rPr>
      </w:pPr>
    </w:p>
    <w:p w14:paraId="66F9F780" w14:textId="77777777" w:rsidR="00C7496B" w:rsidRPr="00DD7688" w:rsidRDefault="00C7496B" w:rsidP="00C7496B">
      <w:pPr>
        <w:ind w:left="720" w:hanging="720"/>
        <w:rPr>
          <w:szCs w:val="24"/>
        </w:rPr>
      </w:pPr>
      <w:r w:rsidRPr="00DD7688">
        <w:rPr>
          <w:szCs w:val="24"/>
        </w:rPr>
        <w:lastRenderedPageBreak/>
        <w:t xml:space="preserve">3. </w:t>
      </w:r>
      <w:r w:rsidRPr="00DD7688">
        <w:rPr>
          <w:i/>
          <w:szCs w:val="24"/>
        </w:rPr>
        <w:t xml:space="preserve"> </w:t>
      </w:r>
      <w:r w:rsidRPr="00DD7688">
        <w:rPr>
          <w:b/>
          <w:szCs w:val="24"/>
        </w:rPr>
        <w:t>Lucero, A</w:t>
      </w:r>
      <w:r w:rsidRPr="00DD7688">
        <w:rPr>
          <w:szCs w:val="24"/>
        </w:rPr>
        <w:t>. (2008, October).</w:t>
      </w:r>
      <w:r w:rsidRPr="00DD7688">
        <w:rPr>
          <w:i/>
          <w:szCs w:val="24"/>
        </w:rPr>
        <w:t xml:space="preserve"> Reconstructing the graveyard: Reflections on language shift over three generations of a Spanish-American family. </w:t>
      </w:r>
      <w:r w:rsidRPr="00DD7688">
        <w:rPr>
          <w:szCs w:val="24"/>
        </w:rPr>
        <w:t>Paper presented at the Linguistic Association of the Southwest Annual Conference, Corvallis, OR.</w:t>
      </w:r>
    </w:p>
    <w:p w14:paraId="1E98D70C" w14:textId="77777777" w:rsidR="00C7496B" w:rsidRPr="00DD7688" w:rsidRDefault="00C7496B" w:rsidP="00C7496B">
      <w:pPr>
        <w:rPr>
          <w:i/>
          <w:szCs w:val="24"/>
        </w:rPr>
      </w:pPr>
    </w:p>
    <w:p w14:paraId="687EB043" w14:textId="77777777" w:rsidR="00C7496B" w:rsidRPr="00DD7688" w:rsidRDefault="00C7496B" w:rsidP="00C7496B">
      <w:pPr>
        <w:ind w:left="720" w:hanging="720"/>
        <w:rPr>
          <w:szCs w:val="24"/>
        </w:rPr>
      </w:pPr>
      <w:r w:rsidRPr="00DD7688">
        <w:rPr>
          <w:szCs w:val="24"/>
        </w:rPr>
        <w:t xml:space="preserve">2.  English, B., </w:t>
      </w:r>
      <w:r w:rsidRPr="00DD7688">
        <w:rPr>
          <w:b/>
          <w:szCs w:val="24"/>
        </w:rPr>
        <w:t>Lucero, A.,</w:t>
      </w:r>
      <w:r w:rsidRPr="00DD7688">
        <w:rPr>
          <w:szCs w:val="24"/>
        </w:rPr>
        <w:t xml:space="preserve"> Joyce, J. (2007, December).</w:t>
      </w:r>
      <w:r w:rsidRPr="00DD7688">
        <w:rPr>
          <w:i/>
          <w:szCs w:val="24"/>
        </w:rPr>
        <w:t xml:space="preserve"> Teacher community and inquiry-based professional development for teachers of ELL students.</w:t>
      </w:r>
      <w:r w:rsidRPr="00DD7688">
        <w:rPr>
          <w:szCs w:val="24"/>
        </w:rPr>
        <w:t xml:space="preserve"> Paper presented at the Washington Educational Research Association Annual Conference, </w:t>
      </w:r>
      <w:proofErr w:type="spellStart"/>
      <w:r w:rsidRPr="00DD7688">
        <w:rPr>
          <w:szCs w:val="24"/>
        </w:rPr>
        <w:t>Seatac</w:t>
      </w:r>
      <w:proofErr w:type="spellEnd"/>
      <w:r w:rsidRPr="00DD7688">
        <w:rPr>
          <w:szCs w:val="24"/>
        </w:rPr>
        <w:t>, WA.</w:t>
      </w:r>
    </w:p>
    <w:p w14:paraId="5F3CF06D" w14:textId="77777777" w:rsidR="00C7496B" w:rsidRPr="00DD7688" w:rsidRDefault="00C7496B" w:rsidP="00C7496B">
      <w:pPr>
        <w:ind w:left="720" w:hanging="720"/>
        <w:rPr>
          <w:szCs w:val="24"/>
        </w:rPr>
      </w:pPr>
      <w:r w:rsidRPr="00DD7688">
        <w:rPr>
          <w:szCs w:val="24"/>
        </w:rPr>
        <w:t xml:space="preserve"> </w:t>
      </w:r>
    </w:p>
    <w:p w14:paraId="3FE069A1" w14:textId="77777777" w:rsidR="00C7496B" w:rsidRPr="00DD7688" w:rsidRDefault="00C7496B" w:rsidP="00C7496B">
      <w:pPr>
        <w:ind w:left="720" w:hanging="720"/>
        <w:rPr>
          <w:szCs w:val="24"/>
        </w:rPr>
      </w:pPr>
      <w:r w:rsidRPr="00DD7688">
        <w:rPr>
          <w:szCs w:val="24"/>
        </w:rPr>
        <w:t xml:space="preserve">1.  English, B., </w:t>
      </w:r>
      <w:r w:rsidRPr="00DD7688">
        <w:rPr>
          <w:b/>
          <w:szCs w:val="24"/>
        </w:rPr>
        <w:t>Lucero, A.</w:t>
      </w:r>
      <w:r w:rsidRPr="00DD7688">
        <w:rPr>
          <w:szCs w:val="24"/>
        </w:rPr>
        <w:t xml:space="preserve"> (2007, May). </w:t>
      </w:r>
      <w:r w:rsidRPr="00DD7688">
        <w:rPr>
          <w:i/>
          <w:szCs w:val="24"/>
        </w:rPr>
        <w:t>Toward a critical conception of teacher community: The micropolitics of inquiry-based professional development.</w:t>
      </w:r>
      <w:r w:rsidRPr="00DD7688">
        <w:rPr>
          <w:szCs w:val="24"/>
        </w:rPr>
        <w:t xml:space="preserve"> Paper presented at the annual conference of UC Linguistic Minority Research Institute, Phoenix, AZ.</w:t>
      </w:r>
    </w:p>
    <w:p w14:paraId="387BF8F7" w14:textId="6D37F26A" w:rsidR="00173C96" w:rsidRPr="00DD7688" w:rsidRDefault="00C7496B" w:rsidP="00D02029">
      <w:pPr>
        <w:ind w:left="720" w:hanging="720"/>
        <w:rPr>
          <w:b/>
          <w:szCs w:val="24"/>
        </w:rPr>
      </w:pPr>
      <w:r w:rsidRPr="00DD7688">
        <w:rPr>
          <w:i/>
          <w:szCs w:val="24"/>
        </w:rPr>
        <w:t xml:space="preserve"> </w:t>
      </w:r>
    </w:p>
    <w:p w14:paraId="43DB2547" w14:textId="38F48773" w:rsidR="005964FD" w:rsidRPr="00DD7688" w:rsidRDefault="003A156A" w:rsidP="005964FD">
      <w:pPr>
        <w:ind w:left="720" w:hanging="720"/>
        <w:rPr>
          <w:b/>
          <w:i/>
          <w:iCs/>
          <w:szCs w:val="24"/>
        </w:rPr>
      </w:pPr>
      <w:r w:rsidRPr="00DD7688">
        <w:rPr>
          <w:b/>
          <w:i/>
          <w:iCs/>
          <w:szCs w:val="24"/>
        </w:rPr>
        <w:t>Invited Presentations</w:t>
      </w:r>
    </w:p>
    <w:p w14:paraId="227F81C7" w14:textId="40B8D19B" w:rsidR="00425F8B" w:rsidRPr="007722F7" w:rsidRDefault="00425F8B" w:rsidP="00AB2125">
      <w:pPr>
        <w:ind w:left="720" w:hanging="720"/>
        <w:rPr>
          <w:bCs/>
          <w:szCs w:val="24"/>
        </w:rPr>
      </w:pPr>
      <w:r>
        <w:rPr>
          <w:bCs/>
          <w:szCs w:val="24"/>
        </w:rPr>
        <w:t xml:space="preserve">8. Lucero, A. (2025, September 26). </w:t>
      </w:r>
      <w:r w:rsidR="007722F7">
        <w:rPr>
          <w:i/>
          <w:iCs/>
          <w:szCs w:val="24"/>
        </w:rPr>
        <w:t xml:space="preserve">Discussing the n-word in a teacher inquiry group. </w:t>
      </w:r>
      <w:r w:rsidR="007722F7">
        <w:rPr>
          <w:szCs w:val="24"/>
        </w:rPr>
        <w:t>Consortium of Oregon Diversity and Equity Scholars, Eugene, OR.</w:t>
      </w:r>
    </w:p>
    <w:p w14:paraId="45F534B7" w14:textId="77777777" w:rsidR="00425F8B" w:rsidRDefault="00425F8B" w:rsidP="00AB2125">
      <w:pPr>
        <w:ind w:left="720" w:hanging="720"/>
        <w:rPr>
          <w:bCs/>
          <w:szCs w:val="24"/>
        </w:rPr>
      </w:pPr>
    </w:p>
    <w:p w14:paraId="7D28791C" w14:textId="10A285D7" w:rsidR="004664F9" w:rsidRPr="004664F9" w:rsidRDefault="004664F9" w:rsidP="00AB2125">
      <w:pPr>
        <w:ind w:left="720" w:hanging="720"/>
        <w:rPr>
          <w:bCs/>
          <w:szCs w:val="24"/>
        </w:rPr>
      </w:pPr>
      <w:r>
        <w:rPr>
          <w:bCs/>
          <w:szCs w:val="24"/>
        </w:rPr>
        <w:t>7.</w:t>
      </w:r>
      <w:r w:rsidR="00C075C7">
        <w:rPr>
          <w:bCs/>
          <w:szCs w:val="24"/>
        </w:rPr>
        <w:t xml:space="preserve"> </w:t>
      </w:r>
      <w:r>
        <w:rPr>
          <w:bCs/>
          <w:szCs w:val="24"/>
        </w:rPr>
        <w:t xml:space="preserve">Lucero, A. (2024, August 6). </w:t>
      </w:r>
      <w:r>
        <w:rPr>
          <w:bCs/>
          <w:i/>
          <w:iCs/>
          <w:szCs w:val="24"/>
        </w:rPr>
        <w:t xml:space="preserve">Critical encounters with picturebooks across grades. </w:t>
      </w:r>
      <w:r w:rsidR="00C075C7">
        <w:rPr>
          <w:bCs/>
          <w:szCs w:val="24"/>
        </w:rPr>
        <w:t xml:space="preserve">Equitable Accelerated Learning </w:t>
      </w:r>
      <w:r>
        <w:rPr>
          <w:bCs/>
          <w:szCs w:val="24"/>
        </w:rPr>
        <w:t>K-8 Oregon Educators’ Summit, Corvallis, OR.</w:t>
      </w:r>
    </w:p>
    <w:p w14:paraId="6C974BF6" w14:textId="77777777" w:rsidR="004664F9" w:rsidRDefault="004664F9" w:rsidP="00AB2125">
      <w:pPr>
        <w:ind w:left="720" w:hanging="720"/>
        <w:rPr>
          <w:bCs/>
          <w:szCs w:val="24"/>
        </w:rPr>
      </w:pPr>
    </w:p>
    <w:p w14:paraId="29FBFAD1" w14:textId="3DE8BB04" w:rsidR="001C3254" w:rsidRPr="00DD7688" w:rsidRDefault="001C3254" w:rsidP="00AB2125">
      <w:pPr>
        <w:ind w:left="720" w:hanging="720"/>
        <w:rPr>
          <w:bCs/>
          <w:szCs w:val="24"/>
        </w:rPr>
      </w:pPr>
      <w:r w:rsidRPr="00DD7688">
        <w:rPr>
          <w:bCs/>
          <w:szCs w:val="24"/>
        </w:rPr>
        <w:t xml:space="preserve">6. Lucero, A. (2023, November 30). </w:t>
      </w:r>
      <w:r w:rsidR="003A100D" w:rsidRPr="00DD7688">
        <w:rPr>
          <w:bCs/>
          <w:i/>
          <w:iCs/>
          <w:szCs w:val="24"/>
        </w:rPr>
        <w:t xml:space="preserve">The process of analyzing data for </w:t>
      </w:r>
      <w:r w:rsidR="003A100D" w:rsidRPr="00DD7688">
        <w:rPr>
          <w:i/>
          <w:iCs/>
          <w:szCs w:val="24"/>
        </w:rPr>
        <w:t>“It’s probably still written by a white person</w:t>
      </w:r>
      <w:r w:rsidR="004664F9">
        <w:rPr>
          <w:i/>
          <w:iCs/>
          <w:szCs w:val="24"/>
        </w:rPr>
        <w:t>.</w:t>
      </w:r>
      <w:r w:rsidR="003A100D" w:rsidRPr="00DD7688">
        <w:rPr>
          <w:i/>
          <w:iCs/>
          <w:szCs w:val="24"/>
        </w:rPr>
        <w:t xml:space="preserve">” </w:t>
      </w:r>
      <w:r w:rsidR="003A100D" w:rsidRPr="00DD7688">
        <w:rPr>
          <w:szCs w:val="24"/>
        </w:rPr>
        <w:t>Discourse Analysis Study Group at the Literacy Research Association conference, Atlanta, GA.</w:t>
      </w:r>
    </w:p>
    <w:p w14:paraId="097D625C" w14:textId="77777777" w:rsidR="001C3254" w:rsidRPr="00DD7688" w:rsidRDefault="001C3254" w:rsidP="00AB2125">
      <w:pPr>
        <w:ind w:left="720" w:hanging="720"/>
        <w:rPr>
          <w:bCs/>
          <w:szCs w:val="24"/>
        </w:rPr>
      </w:pPr>
    </w:p>
    <w:p w14:paraId="20391101" w14:textId="42D1E650" w:rsidR="00897FCD" w:rsidRPr="00DD7688" w:rsidRDefault="008F0118" w:rsidP="00AB2125">
      <w:pPr>
        <w:ind w:left="720" w:hanging="720"/>
        <w:rPr>
          <w:bCs/>
          <w:szCs w:val="24"/>
        </w:rPr>
      </w:pPr>
      <w:r w:rsidRPr="00DD7688">
        <w:rPr>
          <w:bCs/>
          <w:szCs w:val="24"/>
        </w:rPr>
        <w:t>5</w:t>
      </w:r>
      <w:r w:rsidR="00897FCD" w:rsidRPr="00DD7688">
        <w:rPr>
          <w:bCs/>
          <w:szCs w:val="24"/>
        </w:rPr>
        <w:t xml:space="preserve">. Lucero, A. (2023, January 28). </w:t>
      </w:r>
      <w:r w:rsidR="00D5760D" w:rsidRPr="00DD7688">
        <w:rPr>
          <w:i/>
          <w:iCs/>
          <w:color w:val="000000"/>
          <w:szCs w:val="24"/>
        </w:rPr>
        <w:t>Enhancing the Educational Experience of K-12 Immigrant and Refugee Students.</w:t>
      </w:r>
      <w:r w:rsidR="00D5760D" w:rsidRPr="00DD7688">
        <w:rPr>
          <w:color w:val="000000"/>
          <w:szCs w:val="24"/>
        </w:rPr>
        <w:t xml:space="preserve"> State of Immigrants conference</w:t>
      </w:r>
      <w:r w:rsidR="00FF4790" w:rsidRPr="00DD7688">
        <w:rPr>
          <w:color w:val="000000"/>
          <w:szCs w:val="24"/>
        </w:rPr>
        <w:t>, Portland, OR.</w:t>
      </w:r>
    </w:p>
    <w:p w14:paraId="772C57F6" w14:textId="77777777" w:rsidR="00897FCD" w:rsidRPr="00DD7688" w:rsidRDefault="00897FCD" w:rsidP="00AB2125">
      <w:pPr>
        <w:ind w:left="720" w:hanging="720"/>
        <w:rPr>
          <w:bCs/>
          <w:szCs w:val="24"/>
        </w:rPr>
      </w:pPr>
    </w:p>
    <w:p w14:paraId="7EFEBC71" w14:textId="5450F97D" w:rsidR="005A0CDB" w:rsidRPr="00DD7688" w:rsidRDefault="008F0118" w:rsidP="00AB2125">
      <w:pPr>
        <w:ind w:left="720" w:hanging="720"/>
        <w:rPr>
          <w:bCs/>
          <w:szCs w:val="24"/>
        </w:rPr>
      </w:pPr>
      <w:r w:rsidRPr="00DD7688">
        <w:rPr>
          <w:bCs/>
          <w:szCs w:val="24"/>
        </w:rPr>
        <w:t>4</w:t>
      </w:r>
      <w:r w:rsidR="005A0CDB" w:rsidRPr="00DD7688">
        <w:rPr>
          <w:bCs/>
          <w:szCs w:val="24"/>
        </w:rPr>
        <w:t xml:space="preserve">. Lucero, A. (2023, January 12). </w:t>
      </w:r>
      <w:r w:rsidR="005A0CDB" w:rsidRPr="00DD7688">
        <w:rPr>
          <w:bCs/>
          <w:i/>
          <w:iCs/>
          <w:szCs w:val="24"/>
        </w:rPr>
        <w:t xml:space="preserve">Why terms matter: An introduction to Latinidad. </w:t>
      </w:r>
      <w:r w:rsidR="005A0CDB" w:rsidRPr="00DD7688">
        <w:rPr>
          <w:bCs/>
          <w:szCs w:val="24"/>
        </w:rPr>
        <w:t>Latino/a/x Interagency Committee of Douglas County</w:t>
      </w:r>
      <w:r w:rsidR="00D5760D" w:rsidRPr="00DD7688">
        <w:rPr>
          <w:bCs/>
          <w:szCs w:val="24"/>
        </w:rPr>
        <w:t xml:space="preserve"> (zoom).</w:t>
      </w:r>
    </w:p>
    <w:p w14:paraId="6EC87A9B" w14:textId="77777777" w:rsidR="005A0CDB" w:rsidRPr="00DD7688" w:rsidRDefault="005A0CDB" w:rsidP="00AB2125">
      <w:pPr>
        <w:ind w:left="720" w:hanging="720"/>
        <w:rPr>
          <w:bCs/>
          <w:szCs w:val="24"/>
        </w:rPr>
      </w:pPr>
    </w:p>
    <w:p w14:paraId="0DD3E0BA" w14:textId="1F2806DF" w:rsidR="003A156A" w:rsidRPr="00DD7688" w:rsidRDefault="008F0118" w:rsidP="00AB2125">
      <w:pPr>
        <w:ind w:left="720" w:hanging="720"/>
        <w:rPr>
          <w:bCs/>
          <w:szCs w:val="24"/>
        </w:rPr>
      </w:pPr>
      <w:r w:rsidRPr="00DD7688">
        <w:rPr>
          <w:bCs/>
          <w:szCs w:val="24"/>
        </w:rPr>
        <w:t>3</w:t>
      </w:r>
      <w:r w:rsidR="003A156A" w:rsidRPr="00DD7688">
        <w:rPr>
          <w:bCs/>
          <w:szCs w:val="24"/>
        </w:rPr>
        <w:t xml:space="preserve">. </w:t>
      </w:r>
      <w:r w:rsidR="008C7377" w:rsidRPr="00DD7688">
        <w:rPr>
          <w:b/>
          <w:szCs w:val="24"/>
        </w:rPr>
        <w:t xml:space="preserve"> </w:t>
      </w:r>
      <w:r w:rsidR="008C7377" w:rsidRPr="00DD7688">
        <w:rPr>
          <w:bCs/>
          <w:szCs w:val="24"/>
        </w:rPr>
        <w:t xml:space="preserve">Lucero, A. (2022, May 13). </w:t>
      </w:r>
      <w:r w:rsidR="008C7377" w:rsidRPr="00DD7688">
        <w:rPr>
          <w:bCs/>
          <w:i/>
          <w:iCs/>
          <w:szCs w:val="24"/>
        </w:rPr>
        <w:t xml:space="preserve">What </w:t>
      </w:r>
      <w:proofErr w:type="gramStart"/>
      <w:r w:rsidR="008C7377" w:rsidRPr="00DD7688">
        <w:rPr>
          <w:bCs/>
          <w:i/>
          <w:iCs/>
          <w:szCs w:val="24"/>
        </w:rPr>
        <w:t>is</w:t>
      </w:r>
      <w:proofErr w:type="gramEnd"/>
      <w:r w:rsidR="008C7377" w:rsidRPr="00DD7688">
        <w:rPr>
          <w:bCs/>
          <w:i/>
          <w:iCs/>
          <w:szCs w:val="24"/>
        </w:rPr>
        <w:t xml:space="preserve"> Latinx Studies and why is it important?</w:t>
      </w:r>
      <w:r w:rsidR="00576F5E" w:rsidRPr="00DD7688">
        <w:rPr>
          <w:bCs/>
          <w:szCs w:val="24"/>
        </w:rPr>
        <w:t xml:space="preserve"> Hispanic Metropolitan Chamber</w:t>
      </w:r>
      <w:r w:rsidR="002D2B19" w:rsidRPr="00DD7688">
        <w:rPr>
          <w:bCs/>
          <w:szCs w:val="24"/>
        </w:rPr>
        <w:t xml:space="preserve"> of Oregon &amp; Southwest Washington 2022 Scholarship Award Luncheon</w:t>
      </w:r>
      <w:r w:rsidR="00D5760D" w:rsidRPr="00DD7688">
        <w:rPr>
          <w:bCs/>
          <w:szCs w:val="24"/>
        </w:rPr>
        <w:t>, Portland, OR.</w:t>
      </w:r>
    </w:p>
    <w:p w14:paraId="08D12A53" w14:textId="5B51669A" w:rsidR="002C7449" w:rsidRPr="00DD7688" w:rsidRDefault="002C7449" w:rsidP="00AB2125">
      <w:pPr>
        <w:ind w:left="720" w:hanging="720"/>
        <w:rPr>
          <w:bCs/>
          <w:szCs w:val="24"/>
        </w:rPr>
      </w:pPr>
    </w:p>
    <w:p w14:paraId="5CDA017A" w14:textId="7D0AA389" w:rsidR="002C7449" w:rsidRPr="00DD7688" w:rsidRDefault="008F0118" w:rsidP="00AB2125">
      <w:pPr>
        <w:ind w:left="720" w:hanging="720"/>
        <w:rPr>
          <w:bCs/>
          <w:szCs w:val="24"/>
        </w:rPr>
      </w:pPr>
      <w:r w:rsidRPr="00DD7688">
        <w:rPr>
          <w:bCs/>
          <w:szCs w:val="24"/>
        </w:rPr>
        <w:t>2</w:t>
      </w:r>
      <w:r w:rsidR="002C7449" w:rsidRPr="00DD7688">
        <w:rPr>
          <w:bCs/>
          <w:szCs w:val="24"/>
        </w:rPr>
        <w:t>.  Lucero, A. (2021, September 23). Eugene Public Library Foundation Imagination Library Luncheon</w:t>
      </w:r>
      <w:r w:rsidR="00D5760D" w:rsidRPr="00DD7688">
        <w:rPr>
          <w:bCs/>
          <w:szCs w:val="24"/>
        </w:rPr>
        <w:t>, Eugene, OR.</w:t>
      </w:r>
    </w:p>
    <w:p w14:paraId="1C30BE4D" w14:textId="15014972" w:rsidR="008F0118" w:rsidRPr="00DD7688" w:rsidRDefault="008F0118" w:rsidP="00AB2125">
      <w:pPr>
        <w:ind w:left="720" w:hanging="720"/>
        <w:rPr>
          <w:bCs/>
          <w:szCs w:val="24"/>
        </w:rPr>
      </w:pPr>
    </w:p>
    <w:p w14:paraId="024315FA" w14:textId="3BB8765F" w:rsidR="008F0118" w:rsidRPr="00DD7688" w:rsidRDefault="008F0118" w:rsidP="00A869CF">
      <w:pPr>
        <w:ind w:left="720" w:hanging="720"/>
        <w:rPr>
          <w:b/>
          <w:i/>
          <w:szCs w:val="24"/>
        </w:rPr>
      </w:pPr>
      <w:r w:rsidRPr="00DD7688">
        <w:rPr>
          <w:bCs/>
          <w:szCs w:val="24"/>
        </w:rPr>
        <w:t xml:space="preserve">1. Lucero, A. (2015, October 15). </w:t>
      </w:r>
      <w:r w:rsidRPr="00DD7688">
        <w:rPr>
          <w:bCs/>
          <w:i/>
          <w:szCs w:val="24"/>
        </w:rPr>
        <w:t>Why Dual Language Assessment Matters for Equity.</w:t>
      </w:r>
      <w:r w:rsidRPr="00DD7688">
        <w:rPr>
          <w:bCs/>
          <w:iCs/>
          <w:szCs w:val="24"/>
        </w:rPr>
        <w:t xml:space="preserve"> </w:t>
      </w:r>
      <w:proofErr w:type="spellStart"/>
      <w:r w:rsidRPr="00DD7688">
        <w:rPr>
          <w:bCs/>
          <w:iCs/>
          <w:szCs w:val="24"/>
        </w:rPr>
        <w:t>Latin@s</w:t>
      </w:r>
      <w:proofErr w:type="spellEnd"/>
      <w:r w:rsidRPr="00DD7688">
        <w:rPr>
          <w:bCs/>
          <w:iCs/>
          <w:szCs w:val="24"/>
        </w:rPr>
        <w:t xml:space="preserve"> and K-12 Education forum. Sponsored by the UO Center for Latino/a &amp; Latin American Studies.</w:t>
      </w:r>
    </w:p>
    <w:p w14:paraId="6D6B5A1A" w14:textId="712F744F" w:rsidR="008F0118" w:rsidRPr="00DD7688" w:rsidRDefault="008F0118" w:rsidP="00AB2125">
      <w:pPr>
        <w:ind w:left="720" w:hanging="720"/>
        <w:rPr>
          <w:bCs/>
          <w:szCs w:val="24"/>
        </w:rPr>
      </w:pPr>
    </w:p>
    <w:p w14:paraId="75CE33F9" w14:textId="77777777" w:rsidR="003A156A" w:rsidRPr="00DD7688" w:rsidRDefault="003A156A" w:rsidP="00AB2125">
      <w:pPr>
        <w:ind w:left="720" w:hanging="720"/>
        <w:rPr>
          <w:b/>
          <w:szCs w:val="24"/>
        </w:rPr>
      </w:pPr>
    </w:p>
    <w:p w14:paraId="28823913" w14:textId="0B68B7B9" w:rsidR="00773A70" w:rsidRPr="00DD7688" w:rsidRDefault="00F61A3A" w:rsidP="00650169">
      <w:pPr>
        <w:ind w:left="720" w:hanging="720"/>
        <w:rPr>
          <w:b/>
          <w:i/>
          <w:iCs/>
          <w:szCs w:val="24"/>
        </w:rPr>
      </w:pPr>
      <w:r w:rsidRPr="00DD7688">
        <w:rPr>
          <w:b/>
          <w:i/>
          <w:iCs/>
          <w:szCs w:val="24"/>
        </w:rPr>
        <w:t>Public Scholarship</w:t>
      </w:r>
    </w:p>
    <w:p w14:paraId="4EFC9E19" w14:textId="5486034D" w:rsidR="00861A14" w:rsidRPr="00861A14" w:rsidRDefault="00861A14" w:rsidP="006409EF">
      <w:pPr>
        <w:ind w:left="1440" w:hanging="1440"/>
        <w:rPr>
          <w:bCs/>
          <w:szCs w:val="24"/>
        </w:rPr>
      </w:pPr>
      <w:r>
        <w:rPr>
          <w:bCs/>
          <w:szCs w:val="24"/>
        </w:rPr>
        <w:t>2026</w:t>
      </w:r>
      <w:r>
        <w:rPr>
          <w:bCs/>
          <w:szCs w:val="24"/>
        </w:rPr>
        <w:tab/>
        <w:t xml:space="preserve">Six ways to encourage children’s love of reading, </w:t>
      </w:r>
      <w:r>
        <w:rPr>
          <w:bCs/>
          <w:i/>
          <w:iCs/>
          <w:szCs w:val="24"/>
        </w:rPr>
        <w:t xml:space="preserve">UO </w:t>
      </w:r>
      <w:proofErr w:type="spellStart"/>
      <w:r>
        <w:rPr>
          <w:bCs/>
          <w:i/>
          <w:iCs/>
          <w:szCs w:val="24"/>
        </w:rPr>
        <w:t>OregonNews</w:t>
      </w:r>
      <w:proofErr w:type="spellEnd"/>
      <w:r>
        <w:rPr>
          <w:bCs/>
          <w:i/>
          <w:iCs/>
          <w:szCs w:val="24"/>
        </w:rPr>
        <w:t xml:space="preserve"> </w:t>
      </w:r>
      <w:r>
        <w:rPr>
          <w:bCs/>
          <w:szCs w:val="24"/>
        </w:rPr>
        <w:t xml:space="preserve">[blog post]. </w:t>
      </w:r>
      <w:hyperlink r:id="rId38" w:history="1">
        <w:r w:rsidRPr="00D63670">
          <w:rPr>
            <w:rStyle w:val="Hyperlink"/>
            <w:bCs/>
            <w:szCs w:val="24"/>
          </w:rPr>
          <w:t>https://news.uoregon.edu/6-tips-encouraging-childrens-love-reading</w:t>
        </w:r>
      </w:hyperlink>
      <w:r>
        <w:rPr>
          <w:bCs/>
          <w:szCs w:val="24"/>
        </w:rPr>
        <w:t xml:space="preserve"> </w:t>
      </w:r>
    </w:p>
    <w:p w14:paraId="50F5D0AD" w14:textId="77777777" w:rsidR="00861A14" w:rsidRDefault="00861A14" w:rsidP="006409EF">
      <w:pPr>
        <w:ind w:left="1440" w:hanging="1440"/>
        <w:rPr>
          <w:bCs/>
          <w:szCs w:val="24"/>
        </w:rPr>
      </w:pPr>
    </w:p>
    <w:p w14:paraId="674D2202" w14:textId="4C4A1433" w:rsidR="00AF7291" w:rsidRPr="00DD7688" w:rsidRDefault="006409EF" w:rsidP="006409EF">
      <w:pPr>
        <w:ind w:left="1440" w:hanging="1440"/>
        <w:rPr>
          <w:bCs/>
          <w:szCs w:val="24"/>
        </w:rPr>
      </w:pPr>
      <w:r w:rsidRPr="00DD7688">
        <w:rPr>
          <w:bCs/>
          <w:szCs w:val="24"/>
        </w:rPr>
        <w:lastRenderedPageBreak/>
        <w:t>2022</w:t>
      </w:r>
      <w:r w:rsidRPr="00DD7688">
        <w:rPr>
          <w:bCs/>
          <w:szCs w:val="24"/>
        </w:rPr>
        <w:tab/>
        <w:t xml:space="preserve">Panelist on </w:t>
      </w:r>
      <w:r w:rsidR="00A64923" w:rsidRPr="00DD7688">
        <w:rPr>
          <w:bCs/>
          <w:szCs w:val="24"/>
        </w:rPr>
        <w:t xml:space="preserve">the </w:t>
      </w:r>
      <w:r w:rsidR="00AF7291" w:rsidRPr="00DD7688">
        <w:rPr>
          <w:bCs/>
          <w:szCs w:val="24"/>
        </w:rPr>
        <w:t>City Club of Eugene</w:t>
      </w:r>
      <w:r w:rsidRPr="00DD7688">
        <w:rPr>
          <w:bCs/>
          <w:szCs w:val="24"/>
        </w:rPr>
        <w:t>,</w:t>
      </w:r>
      <w:r w:rsidR="00AF7291" w:rsidRPr="00DD7688">
        <w:rPr>
          <w:bCs/>
          <w:szCs w:val="24"/>
        </w:rPr>
        <w:t xml:space="preserve"> </w:t>
      </w:r>
      <w:r w:rsidR="00AF7291" w:rsidRPr="00DD7688">
        <w:rPr>
          <w:bCs/>
          <w:i/>
          <w:iCs/>
          <w:szCs w:val="24"/>
        </w:rPr>
        <w:t>Literacy in Oregon: Challenges and solutions</w:t>
      </w:r>
      <w:r w:rsidR="00AF7291" w:rsidRPr="00DD7688">
        <w:rPr>
          <w:bCs/>
          <w:szCs w:val="24"/>
        </w:rPr>
        <w:t xml:space="preserve">. </w:t>
      </w:r>
      <w:hyperlink r:id="rId39" w:history="1">
        <w:r w:rsidR="00AF7291" w:rsidRPr="00DD7688">
          <w:rPr>
            <w:rStyle w:val="Hyperlink"/>
            <w:bCs/>
            <w:szCs w:val="24"/>
          </w:rPr>
          <w:t>https://cityclubofeugene.org/forum/literacy-in-oregon-challenges-and-solutions/</w:t>
        </w:r>
      </w:hyperlink>
      <w:r w:rsidR="00AF7291" w:rsidRPr="00DD7688">
        <w:rPr>
          <w:bCs/>
          <w:szCs w:val="24"/>
        </w:rPr>
        <w:t xml:space="preserve"> </w:t>
      </w:r>
    </w:p>
    <w:p w14:paraId="508CF172" w14:textId="77777777" w:rsidR="00AF7291" w:rsidRPr="00DD7688" w:rsidRDefault="00AF7291" w:rsidP="0008536D">
      <w:pPr>
        <w:ind w:left="720" w:hanging="720"/>
        <w:rPr>
          <w:bCs/>
          <w:szCs w:val="24"/>
        </w:rPr>
      </w:pPr>
    </w:p>
    <w:p w14:paraId="17FD26D7" w14:textId="2D8B97E1" w:rsidR="005964FD" w:rsidRPr="00DD7688" w:rsidRDefault="006409EF" w:rsidP="006409EF">
      <w:pPr>
        <w:ind w:left="1440" w:hanging="1440"/>
        <w:rPr>
          <w:bCs/>
          <w:szCs w:val="24"/>
        </w:rPr>
      </w:pPr>
      <w:r w:rsidRPr="00DD7688">
        <w:rPr>
          <w:bCs/>
          <w:szCs w:val="24"/>
        </w:rPr>
        <w:t>2021</w:t>
      </w:r>
      <w:r w:rsidRPr="00DD7688">
        <w:rPr>
          <w:bCs/>
          <w:szCs w:val="24"/>
        </w:rPr>
        <w:tab/>
        <w:t xml:space="preserve">Interviewed by </w:t>
      </w:r>
      <w:r w:rsidR="005964FD" w:rsidRPr="00DD7688">
        <w:rPr>
          <w:bCs/>
          <w:i/>
          <w:iCs/>
          <w:szCs w:val="24"/>
        </w:rPr>
        <w:t>UO Today</w:t>
      </w:r>
      <w:r w:rsidRPr="00DD7688">
        <w:rPr>
          <w:bCs/>
          <w:szCs w:val="24"/>
        </w:rPr>
        <w:t>,</w:t>
      </w:r>
      <w:r w:rsidR="005964FD" w:rsidRPr="00DD7688">
        <w:rPr>
          <w:bCs/>
          <w:szCs w:val="24"/>
        </w:rPr>
        <w:t xml:space="preserve"> Oregon Humanities Center. </w:t>
      </w:r>
      <w:hyperlink r:id="rId40" w:history="1">
        <w:r w:rsidRPr="00DD7688">
          <w:rPr>
            <w:rStyle w:val="Hyperlink"/>
            <w:bCs/>
            <w:szCs w:val="24"/>
          </w:rPr>
          <w:t>https://youtu.be/Zz5kAYICA70</w:t>
        </w:r>
      </w:hyperlink>
    </w:p>
    <w:p w14:paraId="395E23DB" w14:textId="77777777" w:rsidR="005964FD" w:rsidRPr="00DD7688" w:rsidRDefault="005964FD" w:rsidP="00AB2125">
      <w:pPr>
        <w:ind w:left="720" w:hanging="720"/>
        <w:rPr>
          <w:bCs/>
          <w:szCs w:val="24"/>
        </w:rPr>
      </w:pPr>
    </w:p>
    <w:p w14:paraId="78C290C6" w14:textId="030FB8B8" w:rsidR="00F61A3A" w:rsidRPr="00DD7688" w:rsidRDefault="00426902" w:rsidP="00426902">
      <w:pPr>
        <w:ind w:left="1440" w:hanging="1440"/>
        <w:rPr>
          <w:bCs/>
          <w:szCs w:val="24"/>
        </w:rPr>
      </w:pPr>
      <w:r w:rsidRPr="00DD7688">
        <w:rPr>
          <w:bCs/>
          <w:szCs w:val="24"/>
        </w:rPr>
        <w:t>2020</w:t>
      </w:r>
      <w:r w:rsidRPr="00DD7688">
        <w:rPr>
          <w:bCs/>
          <w:szCs w:val="24"/>
        </w:rPr>
        <w:tab/>
      </w:r>
      <w:r w:rsidR="00F61A3A" w:rsidRPr="00DD7688">
        <w:rPr>
          <w:bCs/>
          <w:szCs w:val="24"/>
        </w:rPr>
        <w:t>Campuzano, E. (2020, September</w:t>
      </w:r>
      <w:r w:rsidR="00676B7D" w:rsidRPr="00DD7688">
        <w:rPr>
          <w:bCs/>
          <w:szCs w:val="24"/>
        </w:rPr>
        <w:t xml:space="preserve"> 6</w:t>
      </w:r>
      <w:r w:rsidR="00F61A3A" w:rsidRPr="00DD7688">
        <w:rPr>
          <w:bCs/>
          <w:szCs w:val="24"/>
        </w:rPr>
        <w:t xml:space="preserve">). </w:t>
      </w:r>
      <w:r w:rsidR="00F61A3A" w:rsidRPr="00DD7688">
        <w:rPr>
          <w:bCs/>
          <w:i/>
          <w:iCs/>
          <w:szCs w:val="24"/>
        </w:rPr>
        <w:t>17 Oregon counties can start in-person classes for young children – but teachers aren’t ready</w:t>
      </w:r>
      <w:r w:rsidR="00676B7D" w:rsidRPr="00DD7688">
        <w:rPr>
          <w:bCs/>
          <w:szCs w:val="24"/>
        </w:rPr>
        <w:t xml:space="preserve"> [interviewee]</w:t>
      </w:r>
      <w:r w:rsidR="00F61A3A" w:rsidRPr="00DD7688">
        <w:rPr>
          <w:bCs/>
          <w:szCs w:val="24"/>
        </w:rPr>
        <w:t xml:space="preserve">. </w:t>
      </w:r>
      <w:r w:rsidR="00676B7D" w:rsidRPr="00DD7688">
        <w:rPr>
          <w:bCs/>
          <w:szCs w:val="24"/>
        </w:rPr>
        <w:t xml:space="preserve">Oregon Public Broadcasting. </w:t>
      </w:r>
      <w:hyperlink r:id="rId41" w:history="1">
        <w:r w:rsidR="00676B7D" w:rsidRPr="00DD7688">
          <w:rPr>
            <w:rStyle w:val="Hyperlink"/>
            <w:bCs/>
            <w:szCs w:val="24"/>
          </w:rPr>
          <w:t>https://www.opb.org/article/2020/09/06/schools-reopen-oregon-kindergarten-coronavirus/</w:t>
        </w:r>
      </w:hyperlink>
      <w:r w:rsidR="00676B7D" w:rsidRPr="00DD7688">
        <w:rPr>
          <w:bCs/>
          <w:szCs w:val="24"/>
        </w:rPr>
        <w:t xml:space="preserve"> </w:t>
      </w:r>
    </w:p>
    <w:p w14:paraId="10A53BAA" w14:textId="77777777" w:rsidR="00F61A3A" w:rsidRPr="00DD7688" w:rsidRDefault="00F61A3A" w:rsidP="00AB2125">
      <w:pPr>
        <w:ind w:left="720" w:hanging="720"/>
        <w:rPr>
          <w:b/>
          <w:szCs w:val="24"/>
        </w:rPr>
      </w:pPr>
    </w:p>
    <w:p w14:paraId="7114333D" w14:textId="2806317C" w:rsidR="009A245F" w:rsidRPr="00DD7688" w:rsidRDefault="0069773C" w:rsidP="00AB2125">
      <w:pPr>
        <w:ind w:left="720" w:hanging="720"/>
        <w:rPr>
          <w:b/>
          <w:szCs w:val="24"/>
        </w:rPr>
      </w:pPr>
      <w:r w:rsidRPr="00DD7688">
        <w:rPr>
          <w:b/>
          <w:szCs w:val="24"/>
        </w:rPr>
        <w:t>TEACHING</w:t>
      </w:r>
    </w:p>
    <w:p w14:paraId="03D4C861" w14:textId="5E9F9D8D" w:rsidR="007479E4" w:rsidRPr="00DD7688" w:rsidRDefault="00413866" w:rsidP="00E46592">
      <w:pPr>
        <w:ind w:left="720" w:hanging="720"/>
        <w:rPr>
          <w:i/>
          <w:szCs w:val="24"/>
        </w:rPr>
      </w:pPr>
      <w:r w:rsidRPr="00DD7688">
        <w:rPr>
          <w:b/>
          <w:szCs w:val="24"/>
        </w:rPr>
        <w:t>High</w:t>
      </w:r>
      <w:r w:rsidR="00971C91" w:rsidRPr="00DD7688">
        <w:rPr>
          <w:b/>
          <w:szCs w:val="24"/>
        </w:rPr>
        <w:t>er Education Teaching</w:t>
      </w:r>
      <w:r w:rsidR="00650BCE" w:rsidRPr="00DD7688">
        <w:rPr>
          <w:b/>
          <w:szCs w:val="24"/>
        </w:rPr>
        <w:t xml:space="preserve"> (*</w:t>
      </w:r>
      <w:r w:rsidR="00493909" w:rsidRPr="00DD7688">
        <w:rPr>
          <w:b/>
          <w:szCs w:val="24"/>
        </w:rPr>
        <w:t xml:space="preserve">indicates I </w:t>
      </w:r>
      <w:r w:rsidR="00650BCE" w:rsidRPr="00DD7688">
        <w:rPr>
          <w:b/>
          <w:szCs w:val="24"/>
        </w:rPr>
        <w:t xml:space="preserve">developed </w:t>
      </w:r>
      <w:r w:rsidR="00493909" w:rsidRPr="00DD7688">
        <w:rPr>
          <w:b/>
          <w:szCs w:val="24"/>
        </w:rPr>
        <w:t xml:space="preserve">the </w:t>
      </w:r>
      <w:r w:rsidR="00650BCE" w:rsidRPr="00DD7688">
        <w:rPr>
          <w:b/>
          <w:szCs w:val="24"/>
        </w:rPr>
        <w:t>syllabus)</w:t>
      </w:r>
    </w:p>
    <w:p w14:paraId="4AD7FF3C" w14:textId="787248B7" w:rsidR="003E645F" w:rsidRPr="00DD7688" w:rsidRDefault="007C5F0E" w:rsidP="00413866">
      <w:pPr>
        <w:rPr>
          <w:b/>
          <w:i/>
          <w:szCs w:val="24"/>
        </w:rPr>
      </w:pPr>
      <w:r w:rsidRPr="00DD7688">
        <w:rPr>
          <w:b/>
          <w:i/>
          <w:szCs w:val="24"/>
        </w:rPr>
        <w:t xml:space="preserve">Courses taught at </w:t>
      </w:r>
      <w:r w:rsidR="003E645F" w:rsidRPr="00DD7688">
        <w:rPr>
          <w:b/>
          <w:i/>
          <w:szCs w:val="24"/>
        </w:rPr>
        <w:t>University of Oregon</w:t>
      </w:r>
    </w:p>
    <w:p w14:paraId="4CDE91F2" w14:textId="39B817FF" w:rsidR="003E645F" w:rsidRPr="00DD7688" w:rsidRDefault="003E645F" w:rsidP="00413866">
      <w:pPr>
        <w:rPr>
          <w:i/>
          <w:szCs w:val="24"/>
        </w:rPr>
      </w:pPr>
      <w:r w:rsidRPr="00DD7688">
        <w:rPr>
          <w:i/>
          <w:szCs w:val="24"/>
        </w:rPr>
        <w:t>Graduate Courses</w:t>
      </w:r>
    </w:p>
    <w:p w14:paraId="2002C471" w14:textId="19F7E7C4" w:rsidR="00AB6A9C" w:rsidRPr="00DD7688" w:rsidRDefault="00AB6A9C" w:rsidP="005D21C6">
      <w:pPr>
        <w:ind w:left="720"/>
        <w:rPr>
          <w:iCs/>
          <w:szCs w:val="24"/>
        </w:rPr>
      </w:pPr>
      <w:r w:rsidRPr="00DD7688">
        <w:rPr>
          <w:i/>
          <w:szCs w:val="24"/>
        </w:rPr>
        <w:t xml:space="preserve">EDST666: </w:t>
      </w:r>
      <w:r w:rsidRPr="00DD7688">
        <w:rPr>
          <w:iCs/>
          <w:szCs w:val="24"/>
        </w:rPr>
        <w:t>Scholarly Writing</w:t>
      </w:r>
      <w:r w:rsidR="00E51225" w:rsidRPr="00DD7688">
        <w:rPr>
          <w:iCs/>
          <w:szCs w:val="24"/>
        </w:rPr>
        <w:t xml:space="preserve"> (sp2024)</w:t>
      </w:r>
    </w:p>
    <w:p w14:paraId="7EB6C986" w14:textId="66B3EFC8" w:rsidR="005D21C6" w:rsidRPr="00DD7688" w:rsidRDefault="005D21C6" w:rsidP="005D21C6">
      <w:pPr>
        <w:ind w:left="720"/>
        <w:rPr>
          <w:szCs w:val="24"/>
        </w:rPr>
      </w:pPr>
      <w:r w:rsidRPr="00DD7688">
        <w:rPr>
          <w:i/>
          <w:szCs w:val="24"/>
        </w:rPr>
        <w:t>EDST 607</w:t>
      </w:r>
      <w:r w:rsidRPr="00DD7688">
        <w:rPr>
          <w:szCs w:val="24"/>
        </w:rPr>
        <w:t>: Doctoral Professional Development Seminar* (AY2019-20, AY2020-21)</w:t>
      </w:r>
    </w:p>
    <w:p w14:paraId="014EA5C8" w14:textId="425BED5C" w:rsidR="005D21C6" w:rsidRPr="00DD7688" w:rsidRDefault="005D21C6" w:rsidP="00874805">
      <w:pPr>
        <w:ind w:left="720"/>
        <w:rPr>
          <w:iCs/>
          <w:szCs w:val="24"/>
        </w:rPr>
      </w:pPr>
      <w:r w:rsidRPr="00DD7688">
        <w:rPr>
          <w:i/>
          <w:szCs w:val="24"/>
        </w:rPr>
        <w:t xml:space="preserve">EDST 620: </w:t>
      </w:r>
      <w:r w:rsidRPr="00DD7688">
        <w:rPr>
          <w:iCs/>
          <w:szCs w:val="24"/>
        </w:rPr>
        <w:t>Curricular Controversie</w:t>
      </w:r>
      <w:r w:rsidR="00A069C0" w:rsidRPr="00DD7688">
        <w:rPr>
          <w:iCs/>
          <w:szCs w:val="24"/>
        </w:rPr>
        <w:t>s</w:t>
      </w:r>
      <w:r w:rsidRPr="00DD7688">
        <w:rPr>
          <w:iCs/>
          <w:szCs w:val="24"/>
        </w:rPr>
        <w:t xml:space="preserve"> in Literacy and Math* (su2019, su2020, su2021</w:t>
      </w:r>
      <w:r w:rsidR="004B2044" w:rsidRPr="00DD7688">
        <w:rPr>
          <w:iCs/>
          <w:szCs w:val="24"/>
        </w:rPr>
        <w:t>, su2024</w:t>
      </w:r>
      <w:r w:rsidRPr="00DD7688">
        <w:rPr>
          <w:iCs/>
          <w:szCs w:val="24"/>
        </w:rPr>
        <w:t>)</w:t>
      </w:r>
    </w:p>
    <w:p w14:paraId="064630DB" w14:textId="4A503002" w:rsidR="00DF24FB" w:rsidRPr="00DD7688" w:rsidRDefault="003E645F" w:rsidP="00874805">
      <w:pPr>
        <w:ind w:left="720"/>
        <w:rPr>
          <w:szCs w:val="24"/>
        </w:rPr>
      </w:pPr>
      <w:r w:rsidRPr="00DD7688">
        <w:rPr>
          <w:i/>
          <w:szCs w:val="24"/>
        </w:rPr>
        <w:t>EDST</w:t>
      </w:r>
      <w:r w:rsidR="005D21C6" w:rsidRPr="00DD7688">
        <w:rPr>
          <w:i/>
          <w:szCs w:val="24"/>
        </w:rPr>
        <w:t xml:space="preserve"> </w:t>
      </w:r>
      <w:r w:rsidRPr="00DD7688">
        <w:rPr>
          <w:i/>
          <w:szCs w:val="24"/>
        </w:rPr>
        <w:t>640</w:t>
      </w:r>
      <w:r w:rsidRPr="00DD7688">
        <w:rPr>
          <w:szCs w:val="24"/>
        </w:rPr>
        <w:t>: Constructing Meaning through Literacy*</w:t>
      </w:r>
    </w:p>
    <w:p w14:paraId="4927161D" w14:textId="6B82D13C" w:rsidR="005170E5" w:rsidRPr="00DD7688" w:rsidRDefault="005170E5" w:rsidP="00874805">
      <w:pPr>
        <w:ind w:left="720"/>
        <w:rPr>
          <w:szCs w:val="24"/>
        </w:rPr>
      </w:pPr>
      <w:r w:rsidRPr="00DD7688">
        <w:rPr>
          <w:i/>
          <w:szCs w:val="24"/>
        </w:rPr>
        <w:t>EDST</w:t>
      </w:r>
      <w:r w:rsidR="005D21C6" w:rsidRPr="00DD7688">
        <w:rPr>
          <w:i/>
          <w:szCs w:val="24"/>
        </w:rPr>
        <w:t xml:space="preserve"> </w:t>
      </w:r>
      <w:r w:rsidRPr="00DD7688">
        <w:rPr>
          <w:i/>
          <w:szCs w:val="24"/>
        </w:rPr>
        <w:t>641</w:t>
      </w:r>
      <w:r w:rsidRPr="00DD7688">
        <w:rPr>
          <w:szCs w:val="24"/>
        </w:rPr>
        <w:t>: Developing Thoughtful Literacy Practices*</w:t>
      </w:r>
      <w:r w:rsidR="00B149CC" w:rsidRPr="00DD7688">
        <w:rPr>
          <w:szCs w:val="24"/>
        </w:rPr>
        <w:t xml:space="preserve"> (su2012, su2013, su2014, su2015, su2016, </w:t>
      </w:r>
      <w:proofErr w:type="spellStart"/>
      <w:r w:rsidR="00B149CC" w:rsidRPr="00DD7688">
        <w:rPr>
          <w:szCs w:val="24"/>
        </w:rPr>
        <w:t>su</w:t>
      </w:r>
      <w:proofErr w:type="spellEnd"/>
      <w:r w:rsidR="00B149CC" w:rsidRPr="00DD7688">
        <w:rPr>
          <w:szCs w:val="24"/>
        </w:rPr>
        <w:t xml:space="preserve"> 2017)</w:t>
      </w:r>
    </w:p>
    <w:p w14:paraId="79033B83" w14:textId="6220D2C6" w:rsidR="00DD1A99" w:rsidRPr="00EE024A" w:rsidRDefault="00DD1A99" w:rsidP="00874805">
      <w:pPr>
        <w:ind w:left="720"/>
        <w:rPr>
          <w:iCs/>
          <w:szCs w:val="24"/>
        </w:rPr>
      </w:pPr>
      <w:r>
        <w:rPr>
          <w:i/>
          <w:szCs w:val="24"/>
        </w:rPr>
        <w:t>EDST663:</w:t>
      </w:r>
      <w:r w:rsidR="00EE024A">
        <w:rPr>
          <w:i/>
          <w:szCs w:val="24"/>
        </w:rPr>
        <w:t xml:space="preserve"> </w:t>
      </w:r>
      <w:r w:rsidR="00EE024A">
        <w:rPr>
          <w:iCs/>
          <w:szCs w:val="24"/>
        </w:rPr>
        <w:t>doctoral Seminar in Immigration and Education* (f2026)</w:t>
      </w:r>
    </w:p>
    <w:p w14:paraId="4DCCF02A" w14:textId="7CE85B4B" w:rsidR="00DF24FB" w:rsidRDefault="00DF24FB" w:rsidP="00874805">
      <w:pPr>
        <w:ind w:left="720"/>
        <w:rPr>
          <w:szCs w:val="24"/>
        </w:rPr>
      </w:pPr>
      <w:r w:rsidRPr="00DD7688">
        <w:rPr>
          <w:i/>
          <w:szCs w:val="24"/>
        </w:rPr>
        <w:t>EDST</w:t>
      </w:r>
      <w:r w:rsidR="005D21C6" w:rsidRPr="00DD7688">
        <w:rPr>
          <w:i/>
          <w:szCs w:val="24"/>
        </w:rPr>
        <w:t xml:space="preserve"> </w:t>
      </w:r>
      <w:r w:rsidRPr="00DD7688">
        <w:rPr>
          <w:i/>
          <w:szCs w:val="24"/>
        </w:rPr>
        <w:t>6</w:t>
      </w:r>
      <w:r w:rsidR="00D12FE5" w:rsidRPr="00DD7688">
        <w:rPr>
          <w:i/>
          <w:szCs w:val="24"/>
        </w:rPr>
        <w:t>64</w:t>
      </w:r>
      <w:r w:rsidRPr="00DD7688">
        <w:rPr>
          <w:szCs w:val="24"/>
        </w:rPr>
        <w:t xml:space="preserve">: Doctoral Seminar in </w:t>
      </w:r>
      <w:r w:rsidR="00AD5EF0" w:rsidRPr="00DD7688">
        <w:rPr>
          <w:szCs w:val="24"/>
        </w:rPr>
        <w:t>Bilingualism and Biliteracy</w:t>
      </w:r>
      <w:r w:rsidRPr="00DD7688">
        <w:rPr>
          <w:szCs w:val="24"/>
        </w:rPr>
        <w:t>*</w:t>
      </w:r>
      <w:r w:rsidR="0001480A" w:rsidRPr="00DD7688">
        <w:rPr>
          <w:szCs w:val="24"/>
        </w:rPr>
        <w:t xml:space="preserve"> (sp2012, sp2014, sp2018, w2022)</w:t>
      </w:r>
    </w:p>
    <w:p w14:paraId="6EFF4A89" w14:textId="46976C9D" w:rsidR="00DD1A99" w:rsidRPr="00DD1A99" w:rsidRDefault="00DD1A99" w:rsidP="00874805">
      <w:pPr>
        <w:ind w:left="720"/>
        <w:rPr>
          <w:i/>
          <w:iCs/>
          <w:szCs w:val="24"/>
        </w:rPr>
      </w:pPr>
      <w:r>
        <w:rPr>
          <w:i/>
          <w:szCs w:val="24"/>
        </w:rPr>
        <w:t>EDST666</w:t>
      </w:r>
      <w:r w:rsidRPr="00DD1A99">
        <w:rPr>
          <w:szCs w:val="24"/>
        </w:rPr>
        <w:t>:</w:t>
      </w:r>
      <w:r>
        <w:rPr>
          <w:szCs w:val="24"/>
        </w:rPr>
        <w:t xml:space="preserve"> Doctoral </w:t>
      </w:r>
      <w:r w:rsidRPr="00DD1A99">
        <w:rPr>
          <w:szCs w:val="24"/>
        </w:rPr>
        <w:t>Seminar in Scholarly Writing</w:t>
      </w:r>
      <w:r>
        <w:rPr>
          <w:szCs w:val="24"/>
        </w:rPr>
        <w:t>* (sp2024)</w:t>
      </w:r>
    </w:p>
    <w:p w14:paraId="41762CB5" w14:textId="77777777" w:rsidR="006D5A47" w:rsidRPr="00DD7688" w:rsidRDefault="006D5A47" w:rsidP="00413866">
      <w:pPr>
        <w:rPr>
          <w:szCs w:val="24"/>
        </w:rPr>
      </w:pPr>
    </w:p>
    <w:p w14:paraId="46D6CE60" w14:textId="667D6EFF" w:rsidR="00A01F24" w:rsidRPr="00DD7688" w:rsidRDefault="006D5A47" w:rsidP="00413866">
      <w:pPr>
        <w:rPr>
          <w:i/>
          <w:szCs w:val="24"/>
        </w:rPr>
      </w:pPr>
      <w:r w:rsidRPr="00DD7688">
        <w:rPr>
          <w:i/>
          <w:szCs w:val="24"/>
        </w:rPr>
        <w:t>Undergraduate Courses</w:t>
      </w:r>
    </w:p>
    <w:p w14:paraId="09852AD9" w14:textId="4CB41B68" w:rsidR="005C6857" w:rsidRPr="00DD7688" w:rsidRDefault="005C6857" w:rsidP="00874805">
      <w:pPr>
        <w:ind w:firstLine="720"/>
        <w:rPr>
          <w:iCs/>
          <w:szCs w:val="24"/>
        </w:rPr>
      </w:pPr>
      <w:r w:rsidRPr="00DD7688">
        <w:rPr>
          <w:i/>
          <w:szCs w:val="24"/>
        </w:rPr>
        <w:t>EDST</w:t>
      </w:r>
      <w:r w:rsidR="005D21C6" w:rsidRPr="00DD7688">
        <w:rPr>
          <w:i/>
          <w:szCs w:val="24"/>
        </w:rPr>
        <w:t xml:space="preserve"> </w:t>
      </w:r>
      <w:r w:rsidRPr="00DD7688">
        <w:rPr>
          <w:i/>
          <w:szCs w:val="24"/>
        </w:rPr>
        <w:t xml:space="preserve">420: </w:t>
      </w:r>
      <w:r w:rsidRPr="00DD7688">
        <w:rPr>
          <w:iCs/>
          <w:szCs w:val="24"/>
        </w:rPr>
        <w:t>Living in a Stratified Society</w:t>
      </w:r>
      <w:r w:rsidR="00FA4952" w:rsidRPr="00DD7688">
        <w:rPr>
          <w:iCs/>
          <w:szCs w:val="24"/>
        </w:rPr>
        <w:t>* (f2022)</w:t>
      </w:r>
    </w:p>
    <w:p w14:paraId="15DF1EB6" w14:textId="03F974D5" w:rsidR="00C845BE" w:rsidRPr="00DD7688" w:rsidRDefault="00C845BE" w:rsidP="00874805">
      <w:pPr>
        <w:ind w:firstLine="720"/>
        <w:rPr>
          <w:iCs/>
          <w:szCs w:val="24"/>
        </w:rPr>
      </w:pPr>
      <w:r w:rsidRPr="00DD7688">
        <w:rPr>
          <w:i/>
          <w:szCs w:val="24"/>
        </w:rPr>
        <w:t xml:space="preserve">EDST457: </w:t>
      </w:r>
      <w:r w:rsidRPr="00DD7688">
        <w:rPr>
          <w:iCs/>
          <w:szCs w:val="24"/>
        </w:rPr>
        <w:t>Immigration &amp; the Diaspora in Education (f2023</w:t>
      </w:r>
      <w:r w:rsidR="00C74FA9">
        <w:rPr>
          <w:iCs/>
          <w:szCs w:val="24"/>
        </w:rPr>
        <w:t>, f</w:t>
      </w:r>
      <w:proofErr w:type="gramStart"/>
      <w:r w:rsidR="00C74FA9">
        <w:rPr>
          <w:iCs/>
          <w:szCs w:val="24"/>
        </w:rPr>
        <w:t>2025</w:t>
      </w:r>
      <w:r w:rsidR="008E48BC">
        <w:rPr>
          <w:iCs/>
          <w:szCs w:val="24"/>
        </w:rPr>
        <w:t>,f</w:t>
      </w:r>
      <w:proofErr w:type="gramEnd"/>
      <w:r w:rsidR="008E48BC">
        <w:rPr>
          <w:iCs/>
          <w:szCs w:val="24"/>
        </w:rPr>
        <w:t>2026</w:t>
      </w:r>
      <w:r w:rsidRPr="00DD7688">
        <w:rPr>
          <w:iCs/>
          <w:szCs w:val="24"/>
        </w:rPr>
        <w:t>)</w:t>
      </w:r>
    </w:p>
    <w:p w14:paraId="6070738D" w14:textId="60363954" w:rsidR="006D5A47" w:rsidRDefault="006D5A47" w:rsidP="00AB6A9C">
      <w:pPr>
        <w:ind w:left="720"/>
        <w:rPr>
          <w:szCs w:val="24"/>
        </w:rPr>
      </w:pPr>
      <w:r w:rsidRPr="00DD7688">
        <w:rPr>
          <w:i/>
          <w:szCs w:val="24"/>
        </w:rPr>
        <w:t>EDST</w:t>
      </w:r>
      <w:r w:rsidR="005D21C6" w:rsidRPr="00DD7688">
        <w:rPr>
          <w:i/>
          <w:szCs w:val="24"/>
        </w:rPr>
        <w:t xml:space="preserve"> </w:t>
      </w:r>
      <w:r w:rsidRPr="00DD7688">
        <w:rPr>
          <w:i/>
          <w:szCs w:val="24"/>
        </w:rPr>
        <w:t>463</w:t>
      </w:r>
      <w:r w:rsidR="00874805" w:rsidRPr="00DD7688">
        <w:rPr>
          <w:szCs w:val="24"/>
        </w:rPr>
        <w:t xml:space="preserve">: </w:t>
      </w:r>
      <w:r w:rsidR="00A5533A" w:rsidRPr="00DD7688">
        <w:rPr>
          <w:szCs w:val="24"/>
        </w:rPr>
        <w:t>Foundations of Literacy</w:t>
      </w:r>
      <w:r w:rsidR="00874805" w:rsidRPr="00DD7688">
        <w:rPr>
          <w:szCs w:val="24"/>
        </w:rPr>
        <w:t>*</w:t>
      </w:r>
      <w:r w:rsidR="00FA4952" w:rsidRPr="00DD7688">
        <w:rPr>
          <w:szCs w:val="24"/>
        </w:rPr>
        <w:t xml:space="preserve"> (w2015, w2016, w2017, w2019, w2020, w2023</w:t>
      </w:r>
      <w:r w:rsidR="00AB6A9C" w:rsidRPr="00DD7688">
        <w:rPr>
          <w:szCs w:val="24"/>
        </w:rPr>
        <w:t>, w2024</w:t>
      </w:r>
      <w:r w:rsidR="00C74FA9">
        <w:rPr>
          <w:szCs w:val="24"/>
        </w:rPr>
        <w:t>, w2026</w:t>
      </w:r>
      <w:r w:rsidR="00FA4952" w:rsidRPr="00DD7688">
        <w:rPr>
          <w:szCs w:val="24"/>
        </w:rPr>
        <w:t>)</w:t>
      </w:r>
    </w:p>
    <w:p w14:paraId="5CB3E2A3" w14:textId="5A57E998" w:rsidR="005520FF" w:rsidRPr="005520FF" w:rsidRDefault="005520FF" w:rsidP="00AB6A9C">
      <w:pPr>
        <w:ind w:left="720"/>
        <w:rPr>
          <w:i/>
          <w:iCs/>
          <w:szCs w:val="24"/>
        </w:rPr>
      </w:pPr>
      <w:r>
        <w:rPr>
          <w:i/>
          <w:szCs w:val="24"/>
        </w:rPr>
        <w:t>EDST464</w:t>
      </w:r>
      <w:r w:rsidRPr="005520FF">
        <w:rPr>
          <w:szCs w:val="24"/>
        </w:rPr>
        <w:t>:</w:t>
      </w:r>
      <w:r>
        <w:rPr>
          <w:szCs w:val="24"/>
        </w:rPr>
        <w:t xml:space="preserve"> </w:t>
      </w:r>
      <w:r w:rsidRPr="005520FF">
        <w:rPr>
          <w:szCs w:val="24"/>
        </w:rPr>
        <w:t>Multicultural Children’s Literature</w:t>
      </w:r>
      <w:r>
        <w:rPr>
          <w:szCs w:val="24"/>
        </w:rPr>
        <w:t>* (sp2026)</w:t>
      </w:r>
    </w:p>
    <w:p w14:paraId="4F6ACF01" w14:textId="126F4798" w:rsidR="00664D1A" w:rsidRPr="00DD7688" w:rsidRDefault="00664D1A" w:rsidP="00874805">
      <w:pPr>
        <w:ind w:firstLine="720"/>
        <w:rPr>
          <w:szCs w:val="24"/>
        </w:rPr>
      </w:pPr>
      <w:r w:rsidRPr="00DD7688">
        <w:rPr>
          <w:i/>
          <w:iCs/>
          <w:szCs w:val="24"/>
        </w:rPr>
        <w:t>UGST</w:t>
      </w:r>
      <w:r w:rsidR="005D21C6" w:rsidRPr="00DD7688">
        <w:rPr>
          <w:i/>
          <w:iCs/>
          <w:szCs w:val="24"/>
        </w:rPr>
        <w:t xml:space="preserve"> </w:t>
      </w:r>
      <w:r w:rsidRPr="00DD7688">
        <w:rPr>
          <w:i/>
          <w:iCs/>
          <w:szCs w:val="24"/>
        </w:rPr>
        <w:t xml:space="preserve">111: </w:t>
      </w:r>
      <w:r w:rsidRPr="00DD7688">
        <w:rPr>
          <w:szCs w:val="24"/>
        </w:rPr>
        <w:t>Latinx Scholars ARC seminar*</w:t>
      </w:r>
      <w:r w:rsidR="005B2535" w:rsidRPr="00DD7688">
        <w:rPr>
          <w:szCs w:val="24"/>
        </w:rPr>
        <w:t xml:space="preserve"> (sp2021, f2021, f2022</w:t>
      </w:r>
      <w:r w:rsidR="002274D1">
        <w:rPr>
          <w:szCs w:val="24"/>
        </w:rPr>
        <w:t>, AY2025-2026</w:t>
      </w:r>
      <w:r w:rsidR="00DE190A">
        <w:rPr>
          <w:szCs w:val="24"/>
        </w:rPr>
        <w:t>)</w:t>
      </w:r>
    </w:p>
    <w:p w14:paraId="201125A9" w14:textId="77777777" w:rsidR="003E645F" w:rsidRPr="00DD7688" w:rsidRDefault="003E645F" w:rsidP="00413866">
      <w:pPr>
        <w:rPr>
          <w:b/>
          <w:szCs w:val="24"/>
        </w:rPr>
      </w:pPr>
    </w:p>
    <w:p w14:paraId="535C94FB" w14:textId="77777777" w:rsidR="007C5F0E" w:rsidRPr="00DD7688" w:rsidRDefault="007C5F0E" w:rsidP="00413866">
      <w:pPr>
        <w:rPr>
          <w:b/>
          <w:i/>
          <w:szCs w:val="24"/>
        </w:rPr>
      </w:pPr>
      <w:r w:rsidRPr="00DD7688">
        <w:rPr>
          <w:b/>
          <w:i/>
          <w:szCs w:val="24"/>
        </w:rPr>
        <w:t>Courses Taught at Other Institutions</w:t>
      </w:r>
    </w:p>
    <w:p w14:paraId="45986683" w14:textId="6C21BD37" w:rsidR="0091640E" w:rsidRPr="00DD7688" w:rsidRDefault="003E4759" w:rsidP="00413866">
      <w:pPr>
        <w:rPr>
          <w:i/>
          <w:szCs w:val="24"/>
        </w:rPr>
      </w:pPr>
      <w:r w:rsidRPr="00DD7688">
        <w:rPr>
          <w:i/>
          <w:szCs w:val="24"/>
        </w:rPr>
        <w:t xml:space="preserve">University of </w:t>
      </w:r>
      <w:r w:rsidR="00650BCE" w:rsidRPr="00DD7688">
        <w:rPr>
          <w:i/>
          <w:szCs w:val="24"/>
        </w:rPr>
        <w:t>Washington</w:t>
      </w:r>
      <w:r w:rsidR="002677DF" w:rsidRPr="00DD7688">
        <w:rPr>
          <w:i/>
          <w:szCs w:val="24"/>
        </w:rPr>
        <w:t xml:space="preserve"> </w:t>
      </w:r>
      <w:r w:rsidR="00EE7660" w:rsidRPr="00DD7688">
        <w:rPr>
          <w:i/>
          <w:szCs w:val="24"/>
        </w:rPr>
        <w:t>Graduate Courses</w:t>
      </w:r>
    </w:p>
    <w:p w14:paraId="5CB3168F" w14:textId="3DDDD50D" w:rsidR="00650BCE" w:rsidRPr="00DD7688" w:rsidRDefault="007479E4" w:rsidP="00874805">
      <w:pPr>
        <w:ind w:left="720"/>
        <w:rPr>
          <w:szCs w:val="24"/>
        </w:rPr>
      </w:pPr>
      <w:r w:rsidRPr="00DD7688">
        <w:rPr>
          <w:i/>
          <w:szCs w:val="24"/>
        </w:rPr>
        <w:t>EDTEP</w:t>
      </w:r>
      <w:r w:rsidR="00650BCE" w:rsidRPr="00DD7688">
        <w:rPr>
          <w:i/>
          <w:szCs w:val="24"/>
        </w:rPr>
        <w:t xml:space="preserve"> 544</w:t>
      </w:r>
      <w:r w:rsidRPr="00DD7688">
        <w:rPr>
          <w:i/>
          <w:szCs w:val="24"/>
        </w:rPr>
        <w:t>A</w:t>
      </w:r>
      <w:r w:rsidR="00650BCE" w:rsidRPr="00DD7688">
        <w:rPr>
          <w:szCs w:val="24"/>
        </w:rPr>
        <w:t>: Foundations in Cultural and Linguistic Diversity</w:t>
      </w:r>
      <w:r w:rsidR="00EE7660" w:rsidRPr="00DD7688">
        <w:rPr>
          <w:szCs w:val="24"/>
        </w:rPr>
        <w:t>*</w:t>
      </w:r>
    </w:p>
    <w:p w14:paraId="4EDBF5AE" w14:textId="02432F24" w:rsidR="007479E4" w:rsidRPr="00DD7688" w:rsidRDefault="007479E4" w:rsidP="00874805">
      <w:pPr>
        <w:ind w:left="720"/>
        <w:rPr>
          <w:szCs w:val="24"/>
        </w:rPr>
      </w:pPr>
      <w:r w:rsidRPr="00DD7688">
        <w:rPr>
          <w:i/>
          <w:szCs w:val="24"/>
        </w:rPr>
        <w:t>EDTEP 544B</w:t>
      </w:r>
      <w:r w:rsidRPr="00DD7688">
        <w:rPr>
          <w:szCs w:val="24"/>
        </w:rPr>
        <w:t>: Foundations and Instructional Methods Cultural and Linguistic Diversity</w:t>
      </w:r>
      <w:r w:rsidR="00EE7660" w:rsidRPr="00DD7688">
        <w:rPr>
          <w:szCs w:val="24"/>
        </w:rPr>
        <w:t>*</w:t>
      </w:r>
      <w:r w:rsidR="00503D79" w:rsidRPr="00DD7688">
        <w:rPr>
          <w:szCs w:val="24"/>
        </w:rPr>
        <w:t xml:space="preserve"> </w:t>
      </w:r>
    </w:p>
    <w:p w14:paraId="41CFFC23" w14:textId="0F6D52A5" w:rsidR="00523429" w:rsidRPr="00DD7688" w:rsidRDefault="00523429" w:rsidP="00874805">
      <w:pPr>
        <w:ind w:left="720"/>
        <w:rPr>
          <w:szCs w:val="24"/>
        </w:rPr>
      </w:pPr>
      <w:r w:rsidRPr="00DD7688">
        <w:rPr>
          <w:i/>
          <w:szCs w:val="24"/>
        </w:rPr>
        <w:t>EDTEP 544C</w:t>
      </w:r>
      <w:r w:rsidRPr="00DD7688">
        <w:rPr>
          <w:szCs w:val="24"/>
        </w:rPr>
        <w:t>: Instructional Methods Cultural and Linguistic Diversity</w:t>
      </w:r>
      <w:r w:rsidR="00EE7660" w:rsidRPr="00DD7688">
        <w:rPr>
          <w:szCs w:val="24"/>
        </w:rPr>
        <w:t>*</w:t>
      </w:r>
    </w:p>
    <w:p w14:paraId="7401A5CF" w14:textId="66741C44" w:rsidR="009C53C6" w:rsidRPr="00DD7688" w:rsidRDefault="009C53C6" w:rsidP="00874805">
      <w:pPr>
        <w:ind w:left="720"/>
        <w:rPr>
          <w:szCs w:val="24"/>
        </w:rPr>
      </w:pPr>
      <w:r w:rsidRPr="00DD7688">
        <w:rPr>
          <w:i/>
          <w:szCs w:val="24"/>
        </w:rPr>
        <w:t>EDC&amp;I 545</w:t>
      </w:r>
      <w:r w:rsidRPr="00DD7688">
        <w:rPr>
          <w:szCs w:val="24"/>
        </w:rPr>
        <w:t>: Multilingual Socialization and Development</w:t>
      </w:r>
    </w:p>
    <w:p w14:paraId="7E42F9D8" w14:textId="77777777" w:rsidR="009C53C6" w:rsidRPr="00DD7688" w:rsidRDefault="009C53C6" w:rsidP="0091640E">
      <w:pPr>
        <w:rPr>
          <w:b/>
          <w:szCs w:val="24"/>
        </w:rPr>
      </w:pPr>
    </w:p>
    <w:p w14:paraId="5EFF3D59" w14:textId="6967DA71" w:rsidR="00523429" w:rsidRPr="00DD7688" w:rsidRDefault="00EE7660" w:rsidP="0091640E">
      <w:pPr>
        <w:rPr>
          <w:i/>
          <w:szCs w:val="24"/>
        </w:rPr>
      </w:pPr>
      <w:r w:rsidRPr="00DD7688">
        <w:rPr>
          <w:i/>
          <w:szCs w:val="24"/>
        </w:rPr>
        <w:t>Seattle University</w:t>
      </w:r>
      <w:r w:rsidR="002677DF" w:rsidRPr="00DD7688">
        <w:rPr>
          <w:i/>
          <w:szCs w:val="24"/>
        </w:rPr>
        <w:t xml:space="preserve"> </w:t>
      </w:r>
      <w:r w:rsidRPr="00DD7688">
        <w:rPr>
          <w:i/>
          <w:szCs w:val="24"/>
        </w:rPr>
        <w:t>Graduate Courses</w:t>
      </w:r>
    </w:p>
    <w:p w14:paraId="3A8E975C" w14:textId="772300AD" w:rsidR="00EE7660" w:rsidRPr="00DD7688" w:rsidRDefault="00EE7660" w:rsidP="00AE504F">
      <w:pPr>
        <w:ind w:left="720"/>
        <w:rPr>
          <w:szCs w:val="24"/>
        </w:rPr>
      </w:pPr>
      <w:r w:rsidRPr="00DD7688">
        <w:rPr>
          <w:i/>
          <w:szCs w:val="24"/>
        </w:rPr>
        <w:t>TEED 521</w:t>
      </w:r>
      <w:r w:rsidRPr="00DD7688">
        <w:rPr>
          <w:szCs w:val="24"/>
        </w:rPr>
        <w:t>: Literacy Curriculum, Instruction, and Assessment</w:t>
      </w:r>
    </w:p>
    <w:p w14:paraId="7FCA742F" w14:textId="1FA67D1B" w:rsidR="009C53C6" w:rsidRPr="00DD7688" w:rsidRDefault="009C53C6" w:rsidP="00AE504F">
      <w:pPr>
        <w:ind w:left="720"/>
        <w:rPr>
          <w:szCs w:val="24"/>
        </w:rPr>
      </w:pPr>
      <w:r w:rsidRPr="00DD7688">
        <w:rPr>
          <w:i/>
          <w:szCs w:val="24"/>
        </w:rPr>
        <w:t>LITC 525</w:t>
      </w:r>
      <w:r w:rsidRPr="00DD7688">
        <w:rPr>
          <w:szCs w:val="24"/>
        </w:rPr>
        <w:t>: Seminar in Literacy Instruction</w:t>
      </w:r>
      <w:r w:rsidR="00497C3F" w:rsidRPr="00DD7688">
        <w:rPr>
          <w:szCs w:val="24"/>
        </w:rPr>
        <w:t>*</w:t>
      </w:r>
    </w:p>
    <w:p w14:paraId="6709D8AE" w14:textId="77777777" w:rsidR="009C53C6" w:rsidRPr="00DD7688" w:rsidRDefault="009C53C6" w:rsidP="00413866">
      <w:pPr>
        <w:rPr>
          <w:b/>
          <w:szCs w:val="24"/>
        </w:rPr>
      </w:pPr>
    </w:p>
    <w:p w14:paraId="1FD5D67C" w14:textId="2EEC2023" w:rsidR="00351EBB" w:rsidRPr="00DD7688" w:rsidRDefault="00351EBB" w:rsidP="00413866">
      <w:pPr>
        <w:rPr>
          <w:i/>
          <w:szCs w:val="24"/>
        </w:rPr>
      </w:pPr>
      <w:r w:rsidRPr="00DD7688">
        <w:rPr>
          <w:i/>
          <w:szCs w:val="24"/>
        </w:rPr>
        <w:t>Seattle Pacific University</w:t>
      </w:r>
      <w:r w:rsidR="002677DF" w:rsidRPr="00DD7688">
        <w:rPr>
          <w:i/>
          <w:szCs w:val="24"/>
        </w:rPr>
        <w:t xml:space="preserve"> </w:t>
      </w:r>
      <w:r w:rsidRPr="00DD7688">
        <w:rPr>
          <w:i/>
          <w:szCs w:val="24"/>
        </w:rPr>
        <w:t>Graduate Courses</w:t>
      </w:r>
    </w:p>
    <w:p w14:paraId="4489D7FC" w14:textId="1E049E44" w:rsidR="00AE591B" w:rsidRPr="00DD7688" w:rsidRDefault="00AE591B" w:rsidP="00AE504F">
      <w:pPr>
        <w:ind w:left="720"/>
        <w:rPr>
          <w:szCs w:val="24"/>
        </w:rPr>
      </w:pPr>
      <w:r w:rsidRPr="00DD7688">
        <w:rPr>
          <w:i/>
          <w:szCs w:val="24"/>
        </w:rPr>
        <w:t>EDU 5751</w:t>
      </w:r>
      <w:r w:rsidRPr="00DD7688">
        <w:rPr>
          <w:szCs w:val="24"/>
        </w:rPr>
        <w:t>: Methods of Teaching Spoken Language</w:t>
      </w:r>
      <w:r w:rsidR="00497C3F" w:rsidRPr="00DD7688">
        <w:rPr>
          <w:szCs w:val="24"/>
        </w:rPr>
        <w:t>*</w:t>
      </w:r>
    </w:p>
    <w:p w14:paraId="145794B0" w14:textId="14DDDA19" w:rsidR="00BB09AF" w:rsidRPr="00DD7688" w:rsidRDefault="00AE591B" w:rsidP="00AE504F">
      <w:pPr>
        <w:ind w:left="720"/>
        <w:rPr>
          <w:szCs w:val="24"/>
        </w:rPr>
      </w:pPr>
      <w:r w:rsidRPr="00DD7688">
        <w:rPr>
          <w:i/>
          <w:szCs w:val="24"/>
        </w:rPr>
        <w:t>EDU 5961</w:t>
      </w:r>
      <w:r w:rsidRPr="00DD7688">
        <w:rPr>
          <w:szCs w:val="24"/>
        </w:rPr>
        <w:t>: Principles of Learning and Teaching Language</w:t>
      </w:r>
      <w:r w:rsidR="00497C3F" w:rsidRPr="00DD7688">
        <w:rPr>
          <w:szCs w:val="24"/>
        </w:rPr>
        <w:t>*</w:t>
      </w:r>
    </w:p>
    <w:p w14:paraId="1FA943FC" w14:textId="77777777" w:rsidR="004D6554" w:rsidRPr="00DD7688" w:rsidRDefault="004D6554" w:rsidP="0025673F">
      <w:pPr>
        <w:rPr>
          <w:b/>
          <w:szCs w:val="24"/>
        </w:rPr>
      </w:pPr>
    </w:p>
    <w:p w14:paraId="5FA8C15B" w14:textId="7FCEF1B2" w:rsidR="005C633E" w:rsidRPr="00DD7688" w:rsidRDefault="00273803" w:rsidP="005C633E">
      <w:pPr>
        <w:rPr>
          <w:b/>
          <w:i/>
          <w:iCs/>
          <w:szCs w:val="24"/>
        </w:rPr>
      </w:pPr>
      <w:r w:rsidRPr="00DD7688">
        <w:rPr>
          <w:b/>
          <w:i/>
          <w:iCs/>
          <w:szCs w:val="24"/>
        </w:rPr>
        <w:t>Dissertation Chair</w:t>
      </w:r>
    </w:p>
    <w:p w14:paraId="3109DD08" w14:textId="77777777" w:rsidR="00D03069" w:rsidRPr="00DD7688" w:rsidRDefault="00D03069" w:rsidP="00D03069">
      <w:pPr>
        <w:rPr>
          <w:i/>
          <w:iCs/>
          <w:szCs w:val="24"/>
        </w:rPr>
      </w:pPr>
      <w:r w:rsidRPr="00DD7688">
        <w:rPr>
          <w:szCs w:val="24"/>
        </w:rPr>
        <w:t>2023</w:t>
      </w:r>
      <w:r w:rsidRPr="00DD7688">
        <w:rPr>
          <w:szCs w:val="24"/>
        </w:rPr>
        <w:tab/>
      </w:r>
      <w:r w:rsidRPr="00DD7688">
        <w:rPr>
          <w:szCs w:val="24"/>
        </w:rPr>
        <w:tab/>
        <w:t xml:space="preserve">Bobbie Bermúdez (EDST). </w:t>
      </w:r>
      <w:r w:rsidRPr="00DD7688">
        <w:rPr>
          <w:i/>
          <w:iCs/>
          <w:szCs w:val="24"/>
        </w:rPr>
        <w:t xml:space="preserve">Serving whom? Examining the community cultural </w:t>
      </w:r>
    </w:p>
    <w:p w14:paraId="0C33F70F" w14:textId="2DCC493B" w:rsidR="00D03069" w:rsidRPr="00DD7688" w:rsidRDefault="00D03069" w:rsidP="00D03069">
      <w:pPr>
        <w:ind w:left="1440"/>
        <w:rPr>
          <w:i/>
          <w:iCs/>
          <w:szCs w:val="24"/>
          <w:highlight w:val="yellow"/>
        </w:rPr>
      </w:pPr>
      <w:r w:rsidRPr="00DD7688">
        <w:rPr>
          <w:i/>
          <w:iCs/>
          <w:szCs w:val="24"/>
        </w:rPr>
        <w:t xml:space="preserve">wealth and microaggressions of Latine students at an emerging HSI. </w:t>
      </w:r>
      <w:r w:rsidRPr="00DD7688">
        <w:rPr>
          <w:szCs w:val="24"/>
        </w:rPr>
        <w:t>Ph.D. Dissertation.</w:t>
      </w:r>
    </w:p>
    <w:p w14:paraId="51DA9464" w14:textId="77777777" w:rsidR="00D03069" w:rsidRPr="00DD7688" w:rsidRDefault="00D03069" w:rsidP="005C633E">
      <w:pPr>
        <w:rPr>
          <w:szCs w:val="24"/>
        </w:rPr>
      </w:pPr>
    </w:p>
    <w:p w14:paraId="72AE4617" w14:textId="65859CBB" w:rsidR="005C633E" w:rsidRPr="00DD7688" w:rsidRDefault="005C633E" w:rsidP="005C633E">
      <w:pPr>
        <w:rPr>
          <w:i/>
          <w:iCs/>
          <w:szCs w:val="24"/>
        </w:rPr>
      </w:pPr>
      <w:r w:rsidRPr="00DD7688">
        <w:rPr>
          <w:szCs w:val="24"/>
        </w:rPr>
        <w:t>2022</w:t>
      </w:r>
      <w:r w:rsidRPr="00DD7688">
        <w:rPr>
          <w:szCs w:val="24"/>
        </w:rPr>
        <w:tab/>
      </w:r>
      <w:r w:rsidRPr="00DD7688">
        <w:rPr>
          <w:szCs w:val="24"/>
        </w:rPr>
        <w:tab/>
      </w:r>
      <w:r w:rsidR="00A85329" w:rsidRPr="00DD7688">
        <w:rPr>
          <w:szCs w:val="24"/>
        </w:rPr>
        <w:t xml:space="preserve">Kevin Donley (EDST). </w:t>
      </w:r>
      <w:r w:rsidR="00A85329" w:rsidRPr="00DD7688">
        <w:rPr>
          <w:i/>
          <w:iCs/>
          <w:szCs w:val="24"/>
        </w:rPr>
        <w:t xml:space="preserve">Enacting translanguaging as a critical literacy pedagogy </w:t>
      </w:r>
    </w:p>
    <w:p w14:paraId="537BE7DB" w14:textId="77777777" w:rsidR="001250A1" w:rsidRPr="00DD7688" w:rsidRDefault="00A85329" w:rsidP="005C633E">
      <w:pPr>
        <w:ind w:left="1440"/>
        <w:rPr>
          <w:szCs w:val="24"/>
        </w:rPr>
      </w:pPr>
      <w:r w:rsidRPr="00DD7688">
        <w:rPr>
          <w:i/>
          <w:iCs/>
          <w:szCs w:val="24"/>
        </w:rPr>
        <w:t>in elementary dual language immersion</w:t>
      </w:r>
      <w:r w:rsidRPr="00DD7688">
        <w:rPr>
          <w:szCs w:val="24"/>
        </w:rPr>
        <w:t>. Ph.D. Dissertation</w:t>
      </w:r>
      <w:r w:rsidR="005C633E" w:rsidRPr="00DD7688">
        <w:rPr>
          <w:szCs w:val="24"/>
        </w:rPr>
        <w:t>.</w:t>
      </w:r>
      <w:r w:rsidR="003B6F8D" w:rsidRPr="00DD7688">
        <w:rPr>
          <w:szCs w:val="24"/>
        </w:rPr>
        <w:t xml:space="preserve"> </w:t>
      </w:r>
    </w:p>
    <w:p w14:paraId="53B5EF5F" w14:textId="19243FE6" w:rsidR="00A85329" w:rsidRPr="00DD7688" w:rsidRDefault="003B6F8D" w:rsidP="005C633E">
      <w:pPr>
        <w:ind w:left="1440"/>
        <w:rPr>
          <w:szCs w:val="24"/>
        </w:rPr>
      </w:pPr>
      <w:r w:rsidRPr="00DD7688">
        <w:rPr>
          <w:szCs w:val="24"/>
        </w:rPr>
        <w:t>[</w:t>
      </w:r>
      <w:r w:rsidR="003241B2" w:rsidRPr="00DD7688">
        <w:rPr>
          <w:szCs w:val="24"/>
        </w:rPr>
        <w:t>honorable mention,</w:t>
      </w:r>
      <w:r w:rsidRPr="00DD7688">
        <w:rPr>
          <w:szCs w:val="24"/>
        </w:rPr>
        <w:t xml:space="preserve"> 2022 National Association of Bilingual Education Dissertation </w:t>
      </w:r>
      <w:r w:rsidR="00966342" w:rsidRPr="00DD7688">
        <w:rPr>
          <w:szCs w:val="24"/>
        </w:rPr>
        <w:t>A</w:t>
      </w:r>
      <w:r w:rsidRPr="00DD7688">
        <w:rPr>
          <w:szCs w:val="24"/>
        </w:rPr>
        <w:t>ward]</w:t>
      </w:r>
    </w:p>
    <w:p w14:paraId="4ADFB2BD" w14:textId="162524D4" w:rsidR="00CA0A32" w:rsidRPr="00DD7688" w:rsidRDefault="00CA0A32" w:rsidP="008F50BD">
      <w:pPr>
        <w:rPr>
          <w:szCs w:val="24"/>
        </w:rPr>
      </w:pPr>
    </w:p>
    <w:p w14:paraId="0778D1A3" w14:textId="77777777" w:rsidR="004066C6" w:rsidRPr="00DD7688" w:rsidRDefault="00A85329" w:rsidP="00960621">
      <w:pPr>
        <w:rPr>
          <w:i/>
          <w:iCs/>
          <w:szCs w:val="24"/>
        </w:rPr>
      </w:pPr>
      <w:r w:rsidRPr="00DD7688">
        <w:rPr>
          <w:szCs w:val="24"/>
        </w:rPr>
        <w:t>2021</w:t>
      </w:r>
      <w:r w:rsidRPr="00DD7688">
        <w:rPr>
          <w:szCs w:val="24"/>
        </w:rPr>
        <w:tab/>
      </w:r>
      <w:r w:rsidRPr="00DD7688">
        <w:rPr>
          <w:szCs w:val="24"/>
        </w:rPr>
        <w:tab/>
      </w:r>
      <w:r w:rsidR="00960621" w:rsidRPr="00DD7688">
        <w:rPr>
          <w:szCs w:val="24"/>
        </w:rPr>
        <w:t xml:space="preserve">Misael Flores (EMPL). </w:t>
      </w:r>
      <w:r w:rsidR="004066C6" w:rsidRPr="00DD7688">
        <w:rPr>
          <w:i/>
          <w:iCs/>
          <w:szCs w:val="24"/>
        </w:rPr>
        <w:t xml:space="preserve">“Americans don’t take ELD”: Long term English learners </w:t>
      </w:r>
    </w:p>
    <w:p w14:paraId="7C8D65F6" w14:textId="1C98D266" w:rsidR="00960621" w:rsidRPr="00DD7688" w:rsidRDefault="004066C6" w:rsidP="004066C6">
      <w:pPr>
        <w:ind w:left="720" w:firstLine="720"/>
        <w:rPr>
          <w:szCs w:val="24"/>
        </w:rPr>
      </w:pPr>
      <w:r w:rsidRPr="00DD7688">
        <w:rPr>
          <w:i/>
          <w:iCs/>
          <w:szCs w:val="24"/>
        </w:rPr>
        <w:t>and stigma</w:t>
      </w:r>
      <w:r w:rsidR="00960621" w:rsidRPr="00DD7688">
        <w:rPr>
          <w:szCs w:val="24"/>
        </w:rPr>
        <w:t>. Ph.D. Dissertation</w:t>
      </w:r>
      <w:r w:rsidR="00D03069" w:rsidRPr="00DD7688">
        <w:rPr>
          <w:szCs w:val="24"/>
        </w:rPr>
        <w:t>.</w:t>
      </w:r>
    </w:p>
    <w:p w14:paraId="2A1A695A" w14:textId="77777777" w:rsidR="00960621" w:rsidRPr="00DD7688" w:rsidRDefault="00960621" w:rsidP="00960621">
      <w:pPr>
        <w:ind w:left="1440"/>
        <w:rPr>
          <w:szCs w:val="24"/>
        </w:rPr>
      </w:pPr>
    </w:p>
    <w:p w14:paraId="56E9B80C" w14:textId="73F1C17D" w:rsidR="00A85329" w:rsidRPr="00DD7688" w:rsidRDefault="00A85329" w:rsidP="00960621">
      <w:pPr>
        <w:ind w:left="1440"/>
        <w:rPr>
          <w:i/>
          <w:szCs w:val="24"/>
        </w:rPr>
      </w:pPr>
      <w:r w:rsidRPr="00DD7688">
        <w:rPr>
          <w:szCs w:val="24"/>
        </w:rPr>
        <w:t xml:space="preserve">Angel Dorantes (EDST). </w:t>
      </w:r>
      <w:r w:rsidRPr="00DD7688">
        <w:rPr>
          <w:i/>
          <w:szCs w:val="24"/>
        </w:rPr>
        <w:t xml:space="preserve">Language brokering experiences among Latina/o high school language brokers in Oregon. </w:t>
      </w:r>
      <w:r w:rsidRPr="00DD7688">
        <w:rPr>
          <w:szCs w:val="24"/>
        </w:rPr>
        <w:t>Ph.D. Dissertation</w:t>
      </w:r>
      <w:r w:rsidR="00D03069" w:rsidRPr="00DD7688">
        <w:rPr>
          <w:szCs w:val="24"/>
        </w:rPr>
        <w:t>.</w:t>
      </w:r>
    </w:p>
    <w:p w14:paraId="3FE688DE" w14:textId="0A1D78A1" w:rsidR="00C228E5" w:rsidRPr="00DD7688" w:rsidRDefault="00C228E5" w:rsidP="00C228E5">
      <w:pPr>
        <w:rPr>
          <w:i/>
          <w:szCs w:val="24"/>
        </w:rPr>
      </w:pPr>
    </w:p>
    <w:p w14:paraId="2AADE83F" w14:textId="77777777" w:rsidR="00C228E5" w:rsidRPr="00DD7688" w:rsidRDefault="00C228E5" w:rsidP="00C228E5">
      <w:pPr>
        <w:rPr>
          <w:i/>
          <w:szCs w:val="24"/>
        </w:rPr>
      </w:pPr>
      <w:r w:rsidRPr="00DD7688">
        <w:rPr>
          <w:szCs w:val="24"/>
        </w:rPr>
        <w:t xml:space="preserve">2018 </w:t>
      </w:r>
      <w:r w:rsidRPr="00DD7688">
        <w:rPr>
          <w:szCs w:val="24"/>
        </w:rPr>
        <w:tab/>
      </w:r>
      <w:r w:rsidRPr="00DD7688">
        <w:rPr>
          <w:szCs w:val="24"/>
        </w:rPr>
        <w:tab/>
        <w:t xml:space="preserve">Lynne Gardner-Allers (EDST). </w:t>
      </w:r>
      <w:r w:rsidRPr="00DD7688">
        <w:rPr>
          <w:i/>
          <w:szCs w:val="24"/>
        </w:rPr>
        <w:t xml:space="preserve">From the ground up: Student engagement and </w:t>
      </w:r>
    </w:p>
    <w:p w14:paraId="27A97302" w14:textId="1BFC4930" w:rsidR="00C228E5" w:rsidRPr="00DD7688" w:rsidRDefault="00C228E5" w:rsidP="00C228E5">
      <w:pPr>
        <w:ind w:left="1440"/>
        <w:rPr>
          <w:szCs w:val="24"/>
        </w:rPr>
      </w:pPr>
      <w:r w:rsidRPr="00DD7688">
        <w:rPr>
          <w:i/>
          <w:szCs w:val="24"/>
        </w:rPr>
        <w:t xml:space="preserve">leadership in racial equity at a predominantly white high school. </w:t>
      </w:r>
      <w:r w:rsidRPr="00DD7688">
        <w:rPr>
          <w:szCs w:val="24"/>
        </w:rPr>
        <w:t>Ph.D. Dissertation.</w:t>
      </w:r>
    </w:p>
    <w:p w14:paraId="2A029483" w14:textId="620DDC83" w:rsidR="00A85329" w:rsidRPr="00DD7688" w:rsidRDefault="00A85329" w:rsidP="008F50BD">
      <w:pPr>
        <w:rPr>
          <w:szCs w:val="24"/>
        </w:rPr>
      </w:pPr>
    </w:p>
    <w:p w14:paraId="2F5B7114" w14:textId="5FD74CDD" w:rsidR="00A85329" w:rsidRPr="00DD7688" w:rsidRDefault="00A85329" w:rsidP="008F50BD">
      <w:pPr>
        <w:rPr>
          <w:b/>
          <w:bCs/>
          <w:i/>
          <w:iCs/>
          <w:szCs w:val="24"/>
        </w:rPr>
      </w:pPr>
      <w:r w:rsidRPr="00DD7688">
        <w:rPr>
          <w:b/>
          <w:bCs/>
          <w:i/>
          <w:iCs/>
          <w:szCs w:val="24"/>
        </w:rPr>
        <w:t>Doctoral Committee Membership</w:t>
      </w:r>
    </w:p>
    <w:p w14:paraId="731A5719" w14:textId="00DBE09A" w:rsidR="008368C1" w:rsidRPr="00FA0A84" w:rsidRDefault="00C947EC" w:rsidP="008368C1">
      <w:pPr>
        <w:rPr>
          <w:i/>
          <w:iCs/>
          <w:color w:val="000000" w:themeColor="text1"/>
        </w:rPr>
      </w:pPr>
      <w:r w:rsidRPr="008368C1">
        <w:rPr>
          <w:szCs w:val="24"/>
        </w:rPr>
        <w:t>Ongoing</w:t>
      </w:r>
      <w:r w:rsidRPr="008368C1">
        <w:rPr>
          <w:szCs w:val="24"/>
        </w:rPr>
        <w:tab/>
      </w:r>
      <w:proofErr w:type="spellStart"/>
      <w:r w:rsidRPr="008368C1">
        <w:rPr>
          <w:szCs w:val="24"/>
        </w:rPr>
        <w:t>Pylaar</w:t>
      </w:r>
      <w:proofErr w:type="spellEnd"/>
      <w:r w:rsidRPr="008368C1">
        <w:rPr>
          <w:szCs w:val="24"/>
        </w:rPr>
        <w:t xml:space="preserve"> Soloman (</w:t>
      </w:r>
      <w:r w:rsidR="008368C1" w:rsidRPr="008368C1">
        <w:rPr>
          <w:szCs w:val="24"/>
        </w:rPr>
        <w:t xml:space="preserve">EDLD). </w:t>
      </w:r>
      <w:r w:rsidR="008368C1" w:rsidRPr="00FA0A84">
        <w:rPr>
          <w:i/>
          <w:iCs/>
          <w:color w:val="000000" w:themeColor="text1"/>
        </w:rPr>
        <w:t xml:space="preserve">Critical Race Theory (CRT) and </w:t>
      </w:r>
      <w:r w:rsidR="00FA0A84">
        <w:rPr>
          <w:i/>
          <w:iCs/>
          <w:color w:val="000000" w:themeColor="text1"/>
        </w:rPr>
        <w:t>c</w:t>
      </w:r>
      <w:r w:rsidR="008368C1" w:rsidRPr="00FA0A84">
        <w:rPr>
          <w:i/>
          <w:iCs/>
          <w:color w:val="000000" w:themeColor="text1"/>
        </w:rPr>
        <w:t xml:space="preserve">urriculum </w:t>
      </w:r>
      <w:r w:rsidR="00FA0A84">
        <w:rPr>
          <w:i/>
          <w:iCs/>
          <w:color w:val="000000" w:themeColor="text1"/>
        </w:rPr>
        <w:t>r</w:t>
      </w:r>
      <w:r w:rsidR="008368C1" w:rsidRPr="00FA0A84">
        <w:rPr>
          <w:i/>
          <w:iCs/>
          <w:color w:val="000000" w:themeColor="text1"/>
        </w:rPr>
        <w:t xml:space="preserve">eform: A </w:t>
      </w:r>
    </w:p>
    <w:p w14:paraId="7C065E0A" w14:textId="1A4890BC" w:rsidR="008368C1" w:rsidRPr="008368C1" w:rsidRDefault="00FA0A84" w:rsidP="006D29B3">
      <w:pPr>
        <w:ind w:left="1440"/>
        <w:rPr>
          <w:color w:val="000000" w:themeColor="text1"/>
        </w:rPr>
      </w:pPr>
      <w:r>
        <w:rPr>
          <w:i/>
          <w:iCs/>
          <w:color w:val="000000" w:themeColor="text1"/>
        </w:rPr>
        <w:t>s</w:t>
      </w:r>
      <w:r w:rsidR="008368C1" w:rsidRPr="00FA0A84">
        <w:rPr>
          <w:i/>
          <w:iCs/>
          <w:color w:val="000000" w:themeColor="text1"/>
        </w:rPr>
        <w:t xml:space="preserve">tudy on the </w:t>
      </w:r>
      <w:r>
        <w:rPr>
          <w:i/>
          <w:iCs/>
          <w:color w:val="000000" w:themeColor="text1"/>
        </w:rPr>
        <w:t>i</w:t>
      </w:r>
      <w:r w:rsidR="008368C1" w:rsidRPr="00FA0A84">
        <w:rPr>
          <w:i/>
          <w:iCs/>
          <w:color w:val="000000" w:themeColor="text1"/>
        </w:rPr>
        <w:t xml:space="preserve">mpacts of </w:t>
      </w:r>
      <w:r>
        <w:rPr>
          <w:i/>
          <w:iCs/>
          <w:color w:val="000000" w:themeColor="text1"/>
        </w:rPr>
        <w:t>p</w:t>
      </w:r>
      <w:r w:rsidR="008368C1" w:rsidRPr="00FA0A84">
        <w:rPr>
          <w:i/>
          <w:iCs/>
          <w:color w:val="000000" w:themeColor="text1"/>
        </w:rPr>
        <w:t xml:space="preserve">romoting </w:t>
      </w:r>
      <w:r>
        <w:rPr>
          <w:i/>
          <w:iCs/>
          <w:color w:val="000000" w:themeColor="text1"/>
        </w:rPr>
        <w:t>e</w:t>
      </w:r>
      <w:r w:rsidR="008368C1" w:rsidRPr="00FA0A84">
        <w:rPr>
          <w:i/>
          <w:iCs/>
          <w:color w:val="000000" w:themeColor="text1"/>
        </w:rPr>
        <w:t xml:space="preserve">quity in </w:t>
      </w:r>
      <w:r>
        <w:rPr>
          <w:i/>
          <w:iCs/>
          <w:color w:val="000000" w:themeColor="text1"/>
        </w:rPr>
        <w:t>e</w:t>
      </w:r>
      <w:r w:rsidR="008368C1" w:rsidRPr="00FA0A84">
        <w:rPr>
          <w:i/>
          <w:iCs/>
          <w:color w:val="000000" w:themeColor="text1"/>
        </w:rPr>
        <w:t>ducation</w:t>
      </w:r>
      <w:r w:rsidR="006D29B3">
        <w:rPr>
          <w:color w:val="000000" w:themeColor="text1"/>
        </w:rPr>
        <w:t>. D.Ed. Dissertation (institutional member)</w:t>
      </w:r>
    </w:p>
    <w:p w14:paraId="1D05B11D" w14:textId="77777777" w:rsidR="00C947EC" w:rsidRDefault="00C947EC" w:rsidP="008368C1">
      <w:pPr>
        <w:rPr>
          <w:szCs w:val="24"/>
        </w:rPr>
      </w:pPr>
    </w:p>
    <w:p w14:paraId="061FC343" w14:textId="1B75A2F0" w:rsidR="00C947EC" w:rsidRDefault="00C947EC" w:rsidP="00C947EC">
      <w:pPr>
        <w:ind w:left="1440"/>
        <w:rPr>
          <w:szCs w:val="24"/>
        </w:rPr>
      </w:pPr>
      <w:r w:rsidRPr="00345D16">
        <w:rPr>
          <w:szCs w:val="24"/>
        </w:rPr>
        <w:t>Andrea Sanchez (CPHS)</w:t>
      </w:r>
      <w:r w:rsidRPr="00345D16">
        <w:rPr>
          <w:i/>
          <w:iCs/>
          <w:szCs w:val="24"/>
        </w:rPr>
        <w:t xml:space="preserve">. Flourishing among Undergraduate Students. </w:t>
      </w:r>
      <w:r w:rsidRPr="00345D16">
        <w:rPr>
          <w:szCs w:val="24"/>
        </w:rPr>
        <w:t>Ph.D.</w:t>
      </w:r>
      <w:r>
        <w:rPr>
          <w:szCs w:val="24"/>
        </w:rPr>
        <w:t xml:space="preserve"> </w:t>
      </w:r>
      <w:r w:rsidRPr="00345D16">
        <w:rPr>
          <w:szCs w:val="24"/>
        </w:rPr>
        <w:t>Dissertation (institutional member).</w:t>
      </w:r>
    </w:p>
    <w:p w14:paraId="49448168" w14:textId="77777777" w:rsidR="00C947EC" w:rsidRDefault="00C947EC" w:rsidP="00241C29">
      <w:pPr>
        <w:ind w:left="1440" w:hanging="1440"/>
        <w:rPr>
          <w:szCs w:val="24"/>
        </w:rPr>
      </w:pPr>
    </w:p>
    <w:p w14:paraId="05F9820F" w14:textId="1DAA3D50" w:rsidR="00490F28" w:rsidRPr="00C947EC" w:rsidRDefault="00942167" w:rsidP="00C947EC">
      <w:pPr>
        <w:ind w:left="1440" w:hanging="1440"/>
        <w:rPr>
          <w:szCs w:val="24"/>
        </w:rPr>
      </w:pPr>
      <w:r w:rsidRPr="00345D16">
        <w:rPr>
          <w:szCs w:val="24"/>
        </w:rPr>
        <w:t>202</w:t>
      </w:r>
      <w:r w:rsidR="009347DE" w:rsidRPr="00345D16">
        <w:rPr>
          <w:szCs w:val="24"/>
        </w:rPr>
        <w:t>6</w:t>
      </w:r>
      <w:r w:rsidRPr="00345D16">
        <w:rPr>
          <w:szCs w:val="24"/>
        </w:rPr>
        <w:tab/>
      </w:r>
      <w:r>
        <w:rPr>
          <w:szCs w:val="24"/>
        </w:rPr>
        <w:t>Janette Avelar (EDST).</w:t>
      </w:r>
      <w:r w:rsidR="00FA4F13">
        <w:rPr>
          <w:szCs w:val="24"/>
        </w:rPr>
        <w:t xml:space="preserve"> </w:t>
      </w:r>
      <w:r w:rsidR="00490F28" w:rsidRPr="004F4470">
        <w:rPr>
          <w:i/>
          <w:iCs/>
          <w:szCs w:val="24"/>
        </w:rPr>
        <w:t xml:space="preserve">Invisible choices in overlooked pathways: EL service </w:t>
      </w:r>
    </w:p>
    <w:p w14:paraId="0E870DE9" w14:textId="1FA4AD09" w:rsidR="00942167" w:rsidRDefault="00490F28" w:rsidP="00490F28">
      <w:pPr>
        <w:ind w:left="1440"/>
        <w:rPr>
          <w:szCs w:val="24"/>
        </w:rPr>
      </w:pPr>
      <w:r w:rsidRPr="004F4470">
        <w:rPr>
          <w:i/>
          <w:iCs/>
          <w:szCs w:val="24"/>
        </w:rPr>
        <w:t>waivers, gifted identification, and the realities beyond labels</w:t>
      </w:r>
      <w:r w:rsidR="005557AE">
        <w:rPr>
          <w:i/>
          <w:iCs/>
          <w:szCs w:val="24"/>
        </w:rPr>
        <w:t xml:space="preserve">. </w:t>
      </w:r>
      <w:r w:rsidR="005557AE">
        <w:rPr>
          <w:szCs w:val="24"/>
        </w:rPr>
        <w:t>Ph.D. Dissertation</w:t>
      </w:r>
      <w:r w:rsidR="00242CC6">
        <w:rPr>
          <w:i/>
          <w:iCs/>
          <w:szCs w:val="24"/>
        </w:rPr>
        <w:t xml:space="preserve"> </w:t>
      </w:r>
      <w:r w:rsidR="00FA4F13">
        <w:rPr>
          <w:szCs w:val="24"/>
        </w:rPr>
        <w:t>(member)</w:t>
      </w:r>
      <w:r w:rsidR="004F4470">
        <w:rPr>
          <w:szCs w:val="24"/>
        </w:rPr>
        <w:t>.</w:t>
      </w:r>
    </w:p>
    <w:p w14:paraId="5F37321E" w14:textId="77777777" w:rsidR="00942167" w:rsidRDefault="00942167" w:rsidP="00490F28">
      <w:pPr>
        <w:rPr>
          <w:szCs w:val="24"/>
        </w:rPr>
      </w:pPr>
    </w:p>
    <w:p w14:paraId="35C78695" w14:textId="77777777" w:rsidR="00942167" w:rsidRDefault="006E3455" w:rsidP="00942167">
      <w:pPr>
        <w:rPr>
          <w:i/>
          <w:iCs/>
          <w:szCs w:val="24"/>
        </w:rPr>
      </w:pPr>
      <w:r w:rsidRPr="00062C29">
        <w:rPr>
          <w:szCs w:val="24"/>
        </w:rPr>
        <w:t>2024</w:t>
      </w:r>
      <w:r w:rsidRPr="00062C29">
        <w:rPr>
          <w:szCs w:val="24"/>
        </w:rPr>
        <w:tab/>
      </w:r>
      <w:r w:rsidRPr="00062C29">
        <w:rPr>
          <w:szCs w:val="24"/>
        </w:rPr>
        <w:tab/>
        <w:t>Stephanie Morales Curiel (Linguistics).</w:t>
      </w:r>
      <w:r w:rsidR="00942167">
        <w:rPr>
          <w:szCs w:val="24"/>
        </w:rPr>
        <w:t xml:space="preserve"> </w:t>
      </w:r>
      <w:r w:rsidR="00817D60" w:rsidRPr="00817D60">
        <w:rPr>
          <w:i/>
          <w:iCs/>
          <w:szCs w:val="24"/>
        </w:rPr>
        <w:t xml:space="preserve">Towards </w:t>
      </w:r>
      <w:r w:rsidR="00817D60">
        <w:rPr>
          <w:i/>
          <w:iCs/>
          <w:szCs w:val="24"/>
        </w:rPr>
        <w:t>a community-based</w:t>
      </w:r>
      <w:r w:rsidR="00942167">
        <w:rPr>
          <w:i/>
          <w:iCs/>
          <w:szCs w:val="24"/>
        </w:rPr>
        <w:t xml:space="preserve"> </w:t>
      </w:r>
    </w:p>
    <w:p w14:paraId="6251C849" w14:textId="68523BA8" w:rsidR="006E3455" w:rsidRPr="00062C29" w:rsidRDefault="00817D60" w:rsidP="00942167">
      <w:pPr>
        <w:ind w:left="1440"/>
        <w:rPr>
          <w:szCs w:val="24"/>
        </w:rPr>
      </w:pPr>
      <w:r>
        <w:rPr>
          <w:i/>
          <w:iCs/>
          <w:szCs w:val="24"/>
        </w:rPr>
        <w:t xml:space="preserve">orthography: How variation and a descriptive approach can </w:t>
      </w:r>
      <w:r w:rsidRPr="00817D60">
        <w:rPr>
          <w:i/>
          <w:iCs/>
          <w:szCs w:val="24"/>
        </w:rPr>
        <w:t xml:space="preserve">Approach can </w:t>
      </w:r>
      <w:r>
        <w:rPr>
          <w:i/>
          <w:iCs/>
          <w:szCs w:val="24"/>
        </w:rPr>
        <w:t>a</w:t>
      </w:r>
      <w:r w:rsidRPr="00817D60">
        <w:rPr>
          <w:i/>
          <w:iCs/>
          <w:szCs w:val="24"/>
        </w:rPr>
        <w:t xml:space="preserve">id in </w:t>
      </w:r>
      <w:r>
        <w:rPr>
          <w:i/>
          <w:iCs/>
          <w:szCs w:val="24"/>
        </w:rPr>
        <w:t>f</w:t>
      </w:r>
      <w:r w:rsidRPr="00817D60">
        <w:rPr>
          <w:i/>
          <w:iCs/>
          <w:szCs w:val="24"/>
        </w:rPr>
        <w:t xml:space="preserve">ostering a </w:t>
      </w:r>
      <w:r>
        <w:rPr>
          <w:i/>
          <w:iCs/>
          <w:szCs w:val="24"/>
        </w:rPr>
        <w:t>c</w:t>
      </w:r>
      <w:r w:rsidRPr="00817D60">
        <w:rPr>
          <w:i/>
          <w:iCs/>
          <w:szCs w:val="24"/>
        </w:rPr>
        <w:t xml:space="preserve">ulture of </w:t>
      </w:r>
      <w:r>
        <w:rPr>
          <w:i/>
          <w:iCs/>
          <w:szCs w:val="24"/>
        </w:rPr>
        <w:t>l</w:t>
      </w:r>
      <w:r w:rsidRPr="00817D60">
        <w:rPr>
          <w:i/>
          <w:iCs/>
          <w:szCs w:val="24"/>
        </w:rPr>
        <w:t xml:space="preserve">iteracy for the San Lucas </w:t>
      </w:r>
      <w:proofErr w:type="spellStart"/>
      <w:r w:rsidRPr="00817D60">
        <w:rPr>
          <w:i/>
          <w:iCs/>
          <w:szCs w:val="24"/>
        </w:rPr>
        <w:t>Quiaviní</w:t>
      </w:r>
      <w:proofErr w:type="spellEnd"/>
      <w:r w:rsidRPr="00817D60">
        <w:rPr>
          <w:i/>
          <w:iCs/>
          <w:szCs w:val="24"/>
        </w:rPr>
        <w:t xml:space="preserve"> Zapotec Community</w:t>
      </w:r>
      <w:r>
        <w:rPr>
          <w:i/>
          <w:iCs/>
          <w:szCs w:val="24"/>
        </w:rPr>
        <w:t xml:space="preserve">. </w:t>
      </w:r>
      <w:r w:rsidR="00062C29">
        <w:rPr>
          <w:szCs w:val="24"/>
        </w:rPr>
        <w:t>Ph.D. Dissertation (institutional member).</w:t>
      </w:r>
    </w:p>
    <w:p w14:paraId="532EBE10" w14:textId="77777777" w:rsidR="00113D4F" w:rsidRDefault="00113D4F" w:rsidP="00616545">
      <w:pPr>
        <w:rPr>
          <w:szCs w:val="24"/>
        </w:rPr>
      </w:pPr>
    </w:p>
    <w:p w14:paraId="47947FCD" w14:textId="77777777" w:rsidR="00113D4F" w:rsidRPr="002E78A8" w:rsidRDefault="00113D4F" w:rsidP="00113D4F">
      <w:pPr>
        <w:ind w:left="1440"/>
        <w:rPr>
          <w:szCs w:val="24"/>
        </w:rPr>
      </w:pPr>
      <w:r w:rsidRPr="002E78A8">
        <w:rPr>
          <w:szCs w:val="24"/>
        </w:rPr>
        <w:t xml:space="preserve">Shareen Springer (EDST). </w:t>
      </w:r>
      <w:r w:rsidRPr="002E78A8">
        <w:rPr>
          <w:i/>
          <w:iCs/>
          <w:szCs w:val="24"/>
        </w:rPr>
        <w:t>“Adults see everything as dangerous except themselves”: A critical discourse analysis of safety, policing, and protection in schools.</w:t>
      </w:r>
      <w:r>
        <w:rPr>
          <w:i/>
          <w:iCs/>
          <w:szCs w:val="24"/>
        </w:rPr>
        <w:t xml:space="preserve"> </w:t>
      </w:r>
      <w:r w:rsidRPr="002E78A8">
        <w:rPr>
          <w:szCs w:val="24"/>
        </w:rPr>
        <w:t>Ph.D. Dissertation</w:t>
      </w:r>
      <w:r w:rsidRPr="002E78A8">
        <w:rPr>
          <w:i/>
          <w:iCs/>
          <w:szCs w:val="24"/>
        </w:rPr>
        <w:t xml:space="preserve"> </w:t>
      </w:r>
      <w:r w:rsidRPr="002E78A8">
        <w:rPr>
          <w:szCs w:val="24"/>
        </w:rPr>
        <w:t>(member)</w:t>
      </w:r>
      <w:r>
        <w:rPr>
          <w:szCs w:val="24"/>
        </w:rPr>
        <w:t>.</w:t>
      </w:r>
    </w:p>
    <w:p w14:paraId="26F7A906" w14:textId="77777777" w:rsidR="00113D4F" w:rsidRPr="002E78A8" w:rsidRDefault="00113D4F" w:rsidP="00113D4F">
      <w:pPr>
        <w:rPr>
          <w:szCs w:val="24"/>
        </w:rPr>
      </w:pPr>
    </w:p>
    <w:p w14:paraId="494A6F16" w14:textId="32B6E4E9" w:rsidR="00113D4F" w:rsidRDefault="00113D4F" w:rsidP="00113D4F">
      <w:pPr>
        <w:ind w:left="1440"/>
        <w:rPr>
          <w:szCs w:val="24"/>
        </w:rPr>
      </w:pPr>
      <w:r w:rsidRPr="002E78A8">
        <w:rPr>
          <w:szCs w:val="24"/>
        </w:rPr>
        <w:lastRenderedPageBreak/>
        <w:t xml:space="preserve">Niki DeRosia (EDST). </w:t>
      </w:r>
      <w:r>
        <w:rPr>
          <w:i/>
          <w:iCs/>
          <w:szCs w:val="24"/>
        </w:rPr>
        <w:t xml:space="preserve">“I just want to build a future”: </w:t>
      </w:r>
      <w:r w:rsidRPr="002E78A8">
        <w:rPr>
          <w:i/>
          <w:iCs/>
          <w:szCs w:val="24"/>
        </w:rPr>
        <w:t>Future time perspectives and life stories of refugee adolescent</w:t>
      </w:r>
      <w:r>
        <w:rPr>
          <w:i/>
          <w:iCs/>
          <w:szCs w:val="24"/>
        </w:rPr>
        <w:t xml:space="preserve"> girl</w:t>
      </w:r>
      <w:r w:rsidRPr="002E78A8">
        <w:rPr>
          <w:i/>
          <w:iCs/>
          <w:szCs w:val="24"/>
        </w:rPr>
        <w:t>s</w:t>
      </w:r>
      <w:r w:rsidRPr="002E78A8">
        <w:rPr>
          <w:i/>
          <w:szCs w:val="24"/>
        </w:rPr>
        <w:t xml:space="preserve">. </w:t>
      </w:r>
      <w:bookmarkStart w:id="21" w:name="OLE_LINK5"/>
      <w:bookmarkStart w:id="22" w:name="OLE_LINK6"/>
      <w:r w:rsidRPr="002E78A8">
        <w:rPr>
          <w:szCs w:val="24"/>
        </w:rPr>
        <w:t>Ph.D. Dissertation</w:t>
      </w:r>
      <w:bookmarkEnd w:id="21"/>
      <w:bookmarkEnd w:id="22"/>
      <w:r w:rsidRPr="002E78A8">
        <w:rPr>
          <w:szCs w:val="24"/>
        </w:rPr>
        <w:t xml:space="preserve"> (member).</w:t>
      </w:r>
    </w:p>
    <w:p w14:paraId="45CFA2A3" w14:textId="77777777" w:rsidR="006E3455" w:rsidRDefault="006E3455" w:rsidP="00616545">
      <w:pPr>
        <w:rPr>
          <w:szCs w:val="24"/>
        </w:rPr>
      </w:pPr>
    </w:p>
    <w:p w14:paraId="3CB012C2" w14:textId="499F1F1B" w:rsidR="00616545" w:rsidRPr="00DD7688" w:rsidRDefault="00616545" w:rsidP="00616545">
      <w:pPr>
        <w:rPr>
          <w:i/>
          <w:iCs/>
          <w:szCs w:val="24"/>
        </w:rPr>
      </w:pPr>
      <w:r w:rsidRPr="00DD7688">
        <w:rPr>
          <w:szCs w:val="24"/>
        </w:rPr>
        <w:t>2023</w:t>
      </w:r>
      <w:r w:rsidRPr="00DD7688">
        <w:rPr>
          <w:szCs w:val="24"/>
        </w:rPr>
        <w:tab/>
      </w:r>
      <w:r w:rsidRPr="00DD7688">
        <w:rPr>
          <w:szCs w:val="24"/>
        </w:rPr>
        <w:tab/>
        <w:t xml:space="preserve">Lara Boyero (Romance Languages). </w:t>
      </w:r>
      <w:proofErr w:type="spellStart"/>
      <w:r w:rsidRPr="00DD7688">
        <w:rPr>
          <w:i/>
          <w:iCs/>
          <w:szCs w:val="24"/>
        </w:rPr>
        <w:t>Plurilingües</w:t>
      </w:r>
      <w:proofErr w:type="spellEnd"/>
      <w:r w:rsidRPr="00DD7688">
        <w:rPr>
          <w:i/>
          <w:iCs/>
          <w:szCs w:val="24"/>
        </w:rPr>
        <w:t xml:space="preserve">, </w:t>
      </w:r>
      <w:proofErr w:type="spellStart"/>
      <w:r w:rsidRPr="00DD7688">
        <w:rPr>
          <w:i/>
          <w:iCs/>
          <w:szCs w:val="24"/>
        </w:rPr>
        <w:t>pluriculturales</w:t>
      </w:r>
      <w:proofErr w:type="spellEnd"/>
      <w:r w:rsidRPr="00DD7688">
        <w:rPr>
          <w:i/>
          <w:iCs/>
          <w:szCs w:val="24"/>
        </w:rPr>
        <w:t xml:space="preserve">, y </w:t>
      </w:r>
    </w:p>
    <w:p w14:paraId="49CC70D8" w14:textId="0F39DB6E" w:rsidR="00616545" w:rsidRPr="00DD7688" w:rsidRDefault="00616545" w:rsidP="00616545">
      <w:pPr>
        <w:ind w:left="1440"/>
        <w:rPr>
          <w:szCs w:val="24"/>
        </w:rPr>
      </w:pPr>
      <w:proofErr w:type="spellStart"/>
      <w:r w:rsidRPr="00DD7688">
        <w:rPr>
          <w:i/>
          <w:iCs/>
          <w:szCs w:val="24"/>
        </w:rPr>
        <w:t>empoderades</w:t>
      </w:r>
      <w:proofErr w:type="spellEnd"/>
      <w:r w:rsidRPr="00DD7688">
        <w:rPr>
          <w:i/>
          <w:iCs/>
          <w:szCs w:val="24"/>
        </w:rPr>
        <w:t xml:space="preserve">: </w:t>
      </w:r>
      <w:proofErr w:type="spellStart"/>
      <w:r w:rsidRPr="00DD7688">
        <w:rPr>
          <w:i/>
          <w:iCs/>
          <w:color w:val="0E101A"/>
          <w:szCs w:val="24"/>
        </w:rPr>
        <w:t>género</w:t>
      </w:r>
      <w:proofErr w:type="spellEnd"/>
      <w:r w:rsidRPr="00DD7688">
        <w:rPr>
          <w:i/>
          <w:iCs/>
          <w:color w:val="0E101A"/>
          <w:szCs w:val="24"/>
        </w:rPr>
        <w:t xml:space="preserve"> y </w:t>
      </w:r>
      <w:proofErr w:type="spellStart"/>
      <w:r w:rsidRPr="00DD7688">
        <w:rPr>
          <w:i/>
          <w:iCs/>
          <w:color w:val="0E101A"/>
          <w:szCs w:val="24"/>
        </w:rPr>
        <w:t>literacidad</w:t>
      </w:r>
      <w:proofErr w:type="spellEnd"/>
      <w:r w:rsidRPr="00DD7688">
        <w:rPr>
          <w:i/>
          <w:iCs/>
          <w:color w:val="0E101A"/>
          <w:szCs w:val="24"/>
        </w:rPr>
        <w:t xml:space="preserve"> </w:t>
      </w:r>
      <w:proofErr w:type="spellStart"/>
      <w:r w:rsidRPr="00DD7688">
        <w:rPr>
          <w:i/>
          <w:iCs/>
          <w:color w:val="0E101A"/>
          <w:szCs w:val="24"/>
        </w:rPr>
        <w:t>crítica</w:t>
      </w:r>
      <w:proofErr w:type="spellEnd"/>
      <w:r w:rsidRPr="00DD7688">
        <w:rPr>
          <w:i/>
          <w:iCs/>
          <w:color w:val="0E101A"/>
          <w:szCs w:val="24"/>
        </w:rPr>
        <w:t xml:space="preserve"> </w:t>
      </w:r>
      <w:proofErr w:type="spellStart"/>
      <w:r w:rsidRPr="00DD7688">
        <w:rPr>
          <w:i/>
          <w:iCs/>
          <w:color w:val="0E101A"/>
          <w:szCs w:val="24"/>
        </w:rPr>
        <w:t>en</w:t>
      </w:r>
      <w:proofErr w:type="spellEnd"/>
      <w:r w:rsidRPr="00DD7688">
        <w:rPr>
          <w:i/>
          <w:iCs/>
          <w:color w:val="0E101A"/>
          <w:szCs w:val="24"/>
        </w:rPr>
        <w:t xml:space="preserve"> la </w:t>
      </w:r>
      <w:proofErr w:type="spellStart"/>
      <w:r w:rsidRPr="00DD7688">
        <w:rPr>
          <w:i/>
          <w:iCs/>
          <w:color w:val="0E101A"/>
          <w:szCs w:val="24"/>
        </w:rPr>
        <w:t>enseñanza</w:t>
      </w:r>
      <w:proofErr w:type="spellEnd"/>
      <w:r w:rsidRPr="00DD7688">
        <w:rPr>
          <w:i/>
          <w:iCs/>
          <w:color w:val="0E101A"/>
          <w:szCs w:val="24"/>
        </w:rPr>
        <w:t xml:space="preserve"> del </w:t>
      </w:r>
      <w:proofErr w:type="spellStart"/>
      <w:r w:rsidRPr="00DD7688">
        <w:rPr>
          <w:i/>
          <w:iCs/>
          <w:color w:val="0E101A"/>
          <w:szCs w:val="24"/>
        </w:rPr>
        <w:t>español</w:t>
      </w:r>
      <w:proofErr w:type="spellEnd"/>
      <w:r w:rsidRPr="00DD7688">
        <w:rPr>
          <w:i/>
          <w:iCs/>
          <w:color w:val="0E101A"/>
          <w:szCs w:val="24"/>
        </w:rPr>
        <w:t xml:space="preserve"> </w:t>
      </w:r>
      <w:proofErr w:type="spellStart"/>
      <w:r w:rsidRPr="00DD7688">
        <w:rPr>
          <w:i/>
          <w:iCs/>
          <w:color w:val="0E101A"/>
          <w:szCs w:val="24"/>
        </w:rPr>
        <w:t>como</w:t>
      </w:r>
      <w:proofErr w:type="spellEnd"/>
      <w:r w:rsidRPr="00DD7688">
        <w:rPr>
          <w:i/>
          <w:iCs/>
          <w:color w:val="0E101A"/>
          <w:szCs w:val="24"/>
        </w:rPr>
        <w:t xml:space="preserve"> lengua </w:t>
      </w:r>
      <w:proofErr w:type="spellStart"/>
      <w:r w:rsidRPr="00DD7688">
        <w:rPr>
          <w:i/>
          <w:iCs/>
          <w:color w:val="0E101A"/>
          <w:szCs w:val="24"/>
        </w:rPr>
        <w:t>heredada</w:t>
      </w:r>
      <w:proofErr w:type="spellEnd"/>
      <w:r w:rsidRPr="00DD7688">
        <w:rPr>
          <w:i/>
          <w:iCs/>
          <w:color w:val="0E101A"/>
          <w:szCs w:val="24"/>
        </w:rPr>
        <w:t>.</w:t>
      </w:r>
      <w:r w:rsidRPr="00DD7688">
        <w:rPr>
          <w:szCs w:val="24"/>
        </w:rPr>
        <w:t xml:space="preserve"> Ph.D. Dissertation (institutional member)</w:t>
      </w:r>
      <w:r w:rsidR="002B76C7" w:rsidRPr="00DD7688">
        <w:rPr>
          <w:szCs w:val="24"/>
        </w:rPr>
        <w:t>.</w:t>
      </w:r>
    </w:p>
    <w:p w14:paraId="56A1B0BC" w14:textId="77777777" w:rsidR="00616545" w:rsidRPr="00DD7688" w:rsidRDefault="00616545" w:rsidP="00960621">
      <w:pPr>
        <w:rPr>
          <w:szCs w:val="24"/>
        </w:rPr>
      </w:pPr>
    </w:p>
    <w:p w14:paraId="1891C84B" w14:textId="49FEFFA1" w:rsidR="00960621" w:rsidRPr="00DD7688" w:rsidRDefault="00960621" w:rsidP="00960621">
      <w:pPr>
        <w:rPr>
          <w:i/>
          <w:iCs/>
          <w:szCs w:val="24"/>
        </w:rPr>
      </w:pPr>
      <w:r w:rsidRPr="00DD7688">
        <w:rPr>
          <w:szCs w:val="24"/>
        </w:rPr>
        <w:t>2021</w:t>
      </w:r>
      <w:r w:rsidRPr="00DD7688">
        <w:rPr>
          <w:szCs w:val="24"/>
        </w:rPr>
        <w:tab/>
      </w:r>
      <w:r w:rsidRPr="00DD7688">
        <w:rPr>
          <w:szCs w:val="24"/>
        </w:rPr>
        <w:tab/>
        <w:t xml:space="preserve">Lidia Huerta (SPECS). </w:t>
      </w:r>
      <w:r w:rsidRPr="00DD7688">
        <w:rPr>
          <w:i/>
          <w:iCs/>
          <w:szCs w:val="24"/>
        </w:rPr>
        <w:t xml:space="preserve">Culturally &amp; linguistically responsive care: An </w:t>
      </w:r>
    </w:p>
    <w:p w14:paraId="2424EAC8" w14:textId="1F46A3AB" w:rsidR="00960621" w:rsidRPr="00DD7688" w:rsidRDefault="00960621" w:rsidP="00960621">
      <w:pPr>
        <w:ind w:left="1440"/>
        <w:rPr>
          <w:szCs w:val="24"/>
        </w:rPr>
      </w:pPr>
      <w:r w:rsidRPr="00DD7688">
        <w:rPr>
          <w:i/>
          <w:iCs/>
          <w:szCs w:val="24"/>
        </w:rPr>
        <w:t xml:space="preserve">exploration of speech-language pathology students’ training and competence. </w:t>
      </w:r>
      <w:r w:rsidRPr="00DD7688">
        <w:rPr>
          <w:szCs w:val="24"/>
        </w:rPr>
        <w:t>Ph.D. Dissertation (institutional member).</w:t>
      </w:r>
    </w:p>
    <w:p w14:paraId="62C36425" w14:textId="77777777" w:rsidR="00960621" w:rsidRPr="00DD7688" w:rsidRDefault="00960621" w:rsidP="00FA1D0D">
      <w:pPr>
        <w:rPr>
          <w:szCs w:val="24"/>
        </w:rPr>
      </w:pPr>
    </w:p>
    <w:p w14:paraId="44A3EF85" w14:textId="7FEA837E" w:rsidR="00FA1D0D" w:rsidRPr="00DD7688" w:rsidRDefault="00BE3549" w:rsidP="00FA1D0D">
      <w:pPr>
        <w:rPr>
          <w:i/>
          <w:szCs w:val="24"/>
        </w:rPr>
      </w:pPr>
      <w:r w:rsidRPr="00DD7688">
        <w:rPr>
          <w:szCs w:val="24"/>
        </w:rPr>
        <w:t>2020</w:t>
      </w:r>
      <w:r w:rsidRPr="00DD7688">
        <w:rPr>
          <w:szCs w:val="24"/>
        </w:rPr>
        <w:tab/>
      </w:r>
      <w:r w:rsidRPr="00DD7688">
        <w:rPr>
          <w:szCs w:val="24"/>
        </w:rPr>
        <w:tab/>
      </w:r>
      <w:r w:rsidR="00FA1D0D" w:rsidRPr="00DD7688">
        <w:rPr>
          <w:szCs w:val="24"/>
        </w:rPr>
        <w:t xml:space="preserve">Allyson Dean (EDST). </w:t>
      </w:r>
      <w:r w:rsidR="00FA1D0D" w:rsidRPr="00DD7688">
        <w:rPr>
          <w:i/>
          <w:szCs w:val="24"/>
        </w:rPr>
        <w:t xml:space="preserve">Divesting from the patriarchal dividend: Participant </w:t>
      </w:r>
    </w:p>
    <w:p w14:paraId="318C70D8" w14:textId="73B08184" w:rsidR="00FA1D0D" w:rsidRPr="00DD7688" w:rsidRDefault="00FA1D0D" w:rsidP="00FA1D0D">
      <w:pPr>
        <w:ind w:left="1440"/>
        <w:rPr>
          <w:szCs w:val="24"/>
        </w:rPr>
      </w:pPr>
      <w:r w:rsidRPr="00DD7688">
        <w:rPr>
          <w:i/>
          <w:szCs w:val="24"/>
        </w:rPr>
        <w:t xml:space="preserve">experiences of the Creating Allyship through Gender Education and Dialogue (CAGED) program. </w:t>
      </w:r>
      <w:r w:rsidRPr="00DD7688">
        <w:rPr>
          <w:szCs w:val="24"/>
        </w:rPr>
        <w:t>Ph.D. Dissertation (member).</w:t>
      </w:r>
    </w:p>
    <w:p w14:paraId="771A8D03" w14:textId="77777777" w:rsidR="00FA1D0D" w:rsidRPr="00DD7688" w:rsidRDefault="00FA1D0D" w:rsidP="008057A0">
      <w:pPr>
        <w:rPr>
          <w:szCs w:val="24"/>
        </w:rPr>
      </w:pPr>
    </w:p>
    <w:p w14:paraId="00E97751" w14:textId="65F106F0" w:rsidR="009F4E54" w:rsidRPr="00DD7688" w:rsidRDefault="009F4E54" w:rsidP="009F4E54">
      <w:pPr>
        <w:ind w:left="1440"/>
        <w:rPr>
          <w:szCs w:val="24"/>
        </w:rPr>
      </w:pPr>
      <w:r w:rsidRPr="00DD7688">
        <w:rPr>
          <w:szCs w:val="24"/>
        </w:rPr>
        <w:t xml:space="preserve">Britt Landis (SPECS). </w:t>
      </w:r>
      <w:r w:rsidRPr="00DD7688">
        <w:rPr>
          <w:i/>
          <w:iCs/>
          <w:szCs w:val="24"/>
        </w:rPr>
        <w:t>Formative vocabulary assessment for English learners – an exploration of the technical adequacy of vocabulary diversity indices within a writing CBM</w:t>
      </w:r>
      <w:r w:rsidRPr="00DD7688">
        <w:rPr>
          <w:i/>
          <w:szCs w:val="24"/>
        </w:rPr>
        <w:t xml:space="preserve">. </w:t>
      </w:r>
      <w:r w:rsidRPr="00DD7688">
        <w:rPr>
          <w:szCs w:val="24"/>
        </w:rPr>
        <w:t>Ph.D. Dissertation (</w:t>
      </w:r>
      <w:r w:rsidR="00354CA6" w:rsidRPr="00DD7688">
        <w:rPr>
          <w:szCs w:val="24"/>
        </w:rPr>
        <w:t>institutional</w:t>
      </w:r>
      <w:r w:rsidRPr="00DD7688">
        <w:rPr>
          <w:szCs w:val="24"/>
        </w:rPr>
        <w:t xml:space="preserve"> member).</w:t>
      </w:r>
    </w:p>
    <w:p w14:paraId="0178AD35" w14:textId="77777777" w:rsidR="009F4E54" w:rsidRPr="00DD7688" w:rsidRDefault="009F4E54" w:rsidP="00FA1D0D">
      <w:pPr>
        <w:ind w:left="1440"/>
        <w:rPr>
          <w:szCs w:val="24"/>
        </w:rPr>
      </w:pPr>
    </w:p>
    <w:p w14:paraId="29490F44" w14:textId="17931AD2" w:rsidR="008057A0" w:rsidRPr="00DD7688" w:rsidRDefault="008057A0" w:rsidP="00FA1D0D">
      <w:pPr>
        <w:ind w:left="1440"/>
        <w:rPr>
          <w:i/>
          <w:szCs w:val="24"/>
        </w:rPr>
      </w:pPr>
      <w:r w:rsidRPr="00DD7688">
        <w:rPr>
          <w:szCs w:val="24"/>
        </w:rPr>
        <w:t xml:space="preserve">McKenzie Meline (SPECS). </w:t>
      </w:r>
      <w:r w:rsidRPr="00DD7688">
        <w:rPr>
          <w:i/>
          <w:szCs w:val="24"/>
        </w:rPr>
        <w:t xml:space="preserve">Efficiently improving implementation quality – the </w:t>
      </w:r>
    </w:p>
    <w:p w14:paraId="74DD6520" w14:textId="224AC3DF" w:rsidR="008057A0" w:rsidRPr="00DD7688" w:rsidRDefault="008057A0" w:rsidP="008057A0">
      <w:pPr>
        <w:ind w:left="720" w:firstLine="720"/>
        <w:rPr>
          <w:szCs w:val="24"/>
        </w:rPr>
      </w:pPr>
      <w:r w:rsidRPr="00DD7688">
        <w:rPr>
          <w:i/>
          <w:szCs w:val="24"/>
        </w:rPr>
        <w:t xml:space="preserve">role of self-reflection and the value-added of video analysis. </w:t>
      </w:r>
      <w:r w:rsidRPr="00DD7688">
        <w:rPr>
          <w:szCs w:val="24"/>
        </w:rPr>
        <w:t>Ph.D. Dissertation.</w:t>
      </w:r>
    </w:p>
    <w:p w14:paraId="653BDF68" w14:textId="77777777" w:rsidR="008057A0" w:rsidRPr="00DD7688" w:rsidRDefault="008057A0" w:rsidP="00BE3549">
      <w:pPr>
        <w:rPr>
          <w:szCs w:val="24"/>
        </w:rPr>
      </w:pPr>
    </w:p>
    <w:p w14:paraId="6F768AD0" w14:textId="72DB6197" w:rsidR="00BE3549" w:rsidRPr="00DD7688" w:rsidRDefault="00BE3549" w:rsidP="008057A0">
      <w:pPr>
        <w:ind w:left="1440"/>
        <w:rPr>
          <w:i/>
          <w:szCs w:val="24"/>
        </w:rPr>
      </w:pPr>
      <w:r w:rsidRPr="00DD7688">
        <w:rPr>
          <w:szCs w:val="24"/>
        </w:rPr>
        <w:t>Nuvia Nevarez (EMPL).</w:t>
      </w:r>
      <w:r w:rsidR="00430CC8" w:rsidRPr="00DD7688">
        <w:rPr>
          <w:szCs w:val="24"/>
        </w:rPr>
        <w:t xml:space="preserve"> </w:t>
      </w:r>
      <w:r w:rsidRPr="00DD7688">
        <w:rPr>
          <w:i/>
          <w:szCs w:val="24"/>
        </w:rPr>
        <w:t xml:space="preserve">Tackling the </w:t>
      </w:r>
      <w:proofErr w:type="spellStart"/>
      <w:r w:rsidRPr="00DD7688">
        <w:rPr>
          <w:i/>
          <w:szCs w:val="24"/>
        </w:rPr>
        <w:t>Pobrecito</w:t>
      </w:r>
      <w:proofErr w:type="spellEnd"/>
      <w:r w:rsidRPr="00DD7688">
        <w:rPr>
          <w:i/>
          <w:szCs w:val="24"/>
        </w:rPr>
        <w:t xml:space="preserve"> mindset: Latinx student</w:t>
      </w:r>
    </w:p>
    <w:p w14:paraId="4E162B27" w14:textId="0A6303A0" w:rsidR="00BE3549" w:rsidRPr="00DD7688" w:rsidRDefault="00BE3549" w:rsidP="00BE3549">
      <w:pPr>
        <w:ind w:left="1440"/>
        <w:rPr>
          <w:szCs w:val="24"/>
        </w:rPr>
      </w:pPr>
      <w:r w:rsidRPr="00DD7688">
        <w:rPr>
          <w:i/>
          <w:szCs w:val="24"/>
        </w:rPr>
        <w:t xml:space="preserve">community cultural wealth &amp; academic achievement. </w:t>
      </w:r>
      <w:r w:rsidRPr="00DD7688">
        <w:rPr>
          <w:szCs w:val="24"/>
        </w:rPr>
        <w:t>D.Ed. Dissertation (</w:t>
      </w:r>
      <w:r w:rsidR="00354CA6" w:rsidRPr="00DD7688">
        <w:rPr>
          <w:szCs w:val="24"/>
        </w:rPr>
        <w:t>institutional</w:t>
      </w:r>
      <w:r w:rsidRPr="00DD7688">
        <w:rPr>
          <w:szCs w:val="24"/>
        </w:rPr>
        <w:t xml:space="preserve"> member).</w:t>
      </w:r>
    </w:p>
    <w:p w14:paraId="77500EB2" w14:textId="5550C45D" w:rsidR="00901196" w:rsidRPr="00DD7688" w:rsidRDefault="00901196" w:rsidP="00BE3549">
      <w:pPr>
        <w:ind w:left="1440"/>
        <w:rPr>
          <w:szCs w:val="24"/>
        </w:rPr>
      </w:pPr>
    </w:p>
    <w:p w14:paraId="168A0DD0" w14:textId="0A39E96F" w:rsidR="00901196" w:rsidRPr="00DD7688" w:rsidRDefault="00901196" w:rsidP="00901196">
      <w:pPr>
        <w:ind w:left="1440"/>
        <w:rPr>
          <w:szCs w:val="24"/>
        </w:rPr>
      </w:pPr>
      <w:r w:rsidRPr="00DD7688">
        <w:rPr>
          <w:szCs w:val="24"/>
        </w:rPr>
        <w:t xml:space="preserve">Kavitha Rao (CPHS). </w:t>
      </w:r>
      <w:r w:rsidRPr="00DD7688">
        <w:rPr>
          <w:i/>
          <w:szCs w:val="24"/>
        </w:rPr>
        <w:t xml:space="preserve">A longitudinal examination of the relationship between sociopolitical development and vocational outcomes in emerging adulthood. </w:t>
      </w:r>
      <w:r w:rsidRPr="00DD7688">
        <w:rPr>
          <w:szCs w:val="24"/>
        </w:rPr>
        <w:t>Ph.D. Dissertation. (outside member).</w:t>
      </w:r>
    </w:p>
    <w:p w14:paraId="36270EA9" w14:textId="77777777" w:rsidR="00BE3549" w:rsidRPr="00DD7688" w:rsidRDefault="00BE3549" w:rsidP="00EF3D7D">
      <w:pPr>
        <w:rPr>
          <w:szCs w:val="24"/>
        </w:rPr>
      </w:pPr>
    </w:p>
    <w:p w14:paraId="0CB1C901" w14:textId="44DEE5EA" w:rsidR="00EF3D7D" w:rsidRPr="00DD7688" w:rsidRDefault="00E56E19" w:rsidP="00EF3D7D">
      <w:pPr>
        <w:rPr>
          <w:i/>
          <w:szCs w:val="24"/>
        </w:rPr>
      </w:pPr>
      <w:r w:rsidRPr="00DD7688">
        <w:rPr>
          <w:szCs w:val="24"/>
        </w:rPr>
        <w:t>2019</w:t>
      </w:r>
      <w:r w:rsidRPr="00DD7688">
        <w:rPr>
          <w:szCs w:val="24"/>
        </w:rPr>
        <w:tab/>
      </w:r>
      <w:r w:rsidRPr="00DD7688">
        <w:rPr>
          <w:szCs w:val="24"/>
        </w:rPr>
        <w:tab/>
      </w:r>
      <w:r w:rsidR="00EF3D7D" w:rsidRPr="00DD7688">
        <w:rPr>
          <w:szCs w:val="24"/>
        </w:rPr>
        <w:t xml:space="preserve">Tasha Katsuda (EMPL). </w:t>
      </w:r>
      <w:r w:rsidR="00EF3D7D" w:rsidRPr="00DD7688">
        <w:rPr>
          <w:i/>
          <w:szCs w:val="24"/>
        </w:rPr>
        <w:t xml:space="preserve">The Relationship between cultural identity and </w:t>
      </w:r>
    </w:p>
    <w:p w14:paraId="72F4AD17" w14:textId="6EC0BB0C" w:rsidR="00EF3D7D" w:rsidRPr="00DD7688" w:rsidRDefault="00EF3D7D" w:rsidP="00EF3D7D">
      <w:pPr>
        <w:ind w:left="1440"/>
        <w:rPr>
          <w:szCs w:val="24"/>
        </w:rPr>
      </w:pPr>
      <w:r w:rsidRPr="00DD7688">
        <w:rPr>
          <w:i/>
          <w:szCs w:val="24"/>
        </w:rPr>
        <w:t>achievement for Latino youth in Oregon: An exploratory stud</w:t>
      </w:r>
      <w:r w:rsidR="00046E67" w:rsidRPr="00DD7688">
        <w:rPr>
          <w:i/>
          <w:szCs w:val="24"/>
        </w:rPr>
        <w:t>y.</w:t>
      </w:r>
      <w:r w:rsidR="00046E67" w:rsidRPr="00DD7688">
        <w:rPr>
          <w:szCs w:val="24"/>
        </w:rPr>
        <w:t xml:space="preserve"> D.Ed. Dissertation.</w:t>
      </w:r>
      <w:r w:rsidRPr="00DD7688">
        <w:rPr>
          <w:i/>
          <w:szCs w:val="24"/>
        </w:rPr>
        <w:t xml:space="preserve"> </w:t>
      </w:r>
      <w:r w:rsidRPr="00DD7688">
        <w:rPr>
          <w:szCs w:val="24"/>
        </w:rPr>
        <w:t>(member).</w:t>
      </w:r>
    </w:p>
    <w:p w14:paraId="2FA14B7C" w14:textId="77777777" w:rsidR="00EF3D7D" w:rsidRPr="00DD7688" w:rsidRDefault="00EF3D7D" w:rsidP="00182CC4">
      <w:pPr>
        <w:rPr>
          <w:szCs w:val="24"/>
        </w:rPr>
      </w:pPr>
    </w:p>
    <w:p w14:paraId="69E3F138" w14:textId="77777777" w:rsidR="00182CC4" w:rsidRPr="00DD7688" w:rsidRDefault="00E56E19" w:rsidP="00EF3D7D">
      <w:pPr>
        <w:ind w:left="720" w:firstLine="720"/>
        <w:rPr>
          <w:i/>
          <w:szCs w:val="24"/>
        </w:rPr>
      </w:pPr>
      <w:r w:rsidRPr="00DD7688">
        <w:rPr>
          <w:szCs w:val="24"/>
        </w:rPr>
        <w:t xml:space="preserve">Lauren Vega O’Neil (PSYCH). </w:t>
      </w:r>
      <w:proofErr w:type="gramStart"/>
      <w:r w:rsidRPr="00DD7688">
        <w:rPr>
          <w:i/>
          <w:szCs w:val="24"/>
        </w:rPr>
        <w:t>How</w:t>
      </w:r>
      <w:proofErr w:type="gramEnd"/>
      <w:r w:rsidRPr="00DD7688">
        <w:rPr>
          <w:i/>
          <w:szCs w:val="24"/>
        </w:rPr>
        <w:t xml:space="preserve"> </w:t>
      </w:r>
      <w:r w:rsidR="00182CC4" w:rsidRPr="00DD7688">
        <w:rPr>
          <w:i/>
          <w:szCs w:val="24"/>
        </w:rPr>
        <w:t xml:space="preserve">Individual </w:t>
      </w:r>
      <w:r w:rsidRPr="00DD7688">
        <w:rPr>
          <w:i/>
          <w:szCs w:val="24"/>
        </w:rPr>
        <w:t xml:space="preserve">Differences in Language and </w:t>
      </w:r>
    </w:p>
    <w:p w14:paraId="5C6AA48F" w14:textId="296CF04C" w:rsidR="00E56E19" w:rsidRPr="00DD7688" w:rsidRDefault="00E56E19" w:rsidP="00182CC4">
      <w:pPr>
        <w:ind w:left="1440"/>
        <w:rPr>
          <w:i/>
          <w:szCs w:val="24"/>
        </w:rPr>
      </w:pPr>
      <w:r w:rsidRPr="00DD7688">
        <w:rPr>
          <w:i/>
          <w:szCs w:val="24"/>
        </w:rPr>
        <w:t xml:space="preserve">Executive Function affect Learning </w:t>
      </w:r>
      <w:r w:rsidR="00182CC4" w:rsidRPr="00DD7688">
        <w:rPr>
          <w:i/>
          <w:szCs w:val="24"/>
        </w:rPr>
        <w:t xml:space="preserve">in Young Children </w:t>
      </w:r>
      <w:r w:rsidRPr="00DD7688">
        <w:rPr>
          <w:i/>
          <w:szCs w:val="24"/>
        </w:rPr>
        <w:t>across Socio</w:t>
      </w:r>
      <w:r w:rsidR="00182CC4" w:rsidRPr="00DD7688">
        <w:rPr>
          <w:i/>
          <w:szCs w:val="24"/>
        </w:rPr>
        <w:t>-</w:t>
      </w:r>
      <w:r w:rsidRPr="00DD7688">
        <w:rPr>
          <w:i/>
          <w:szCs w:val="24"/>
        </w:rPr>
        <w:t xml:space="preserve">economic Populations. </w:t>
      </w:r>
      <w:r w:rsidRPr="00DD7688">
        <w:rPr>
          <w:szCs w:val="24"/>
        </w:rPr>
        <w:t>Ph.D. Dissertation (</w:t>
      </w:r>
      <w:r w:rsidR="00354CA6" w:rsidRPr="00DD7688">
        <w:rPr>
          <w:szCs w:val="24"/>
        </w:rPr>
        <w:t>institutional</w:t>
      </w:r>
      <w:r w:rsidRPr="00DD7688">
        <w:rPr>
          <w:szCs w:val="24"/>
        </w:rPr>
        <w:t xml:space="preserve"> member).</w:t>
      </w:r>
    </w:p>
    <w:p w14:paraId="48B28166" w14:textId="77777777" w:rsidR="00E56E19" w:rsidRPr="00DD7688" w:rsidRDefault="00E56E19" w:rsidP="00367A3F">
      <w:pPr>
        <w:rPr>
          <w:szCs w:val="24"/>
        </w:rPr>
      </w:pPr>
    </w:p>
    <w:p w14:paraId="199712EE" w14:textId="2C95A5AB" w:rsidR="000D3A47" w:rsidRPr="00DD7688" w:rsidRDefault="00050147" w:rsidP="00C228E5">
      <w:pPr>
        <w:rPr>
          <w:szCs w:val="24"/>
        </w:rPr>
      </w:pPr>
      <w:r w:rsidRPr="00DD7688">
        <w:rPr>
          <w:szCs w:val="24"/>
        </w:rPr>
        <w:t xml:space="preserve">2018 </w:t>
      </w:r>
      <w:r w:rsidRPr="00DD7688">
        <w:rPr>
          <w:szCs w:val="24"/>
        </w:rPr>
        <w:tab/>
      </w:r>
      <w:r w:rsidRPr="00DD7688">
        <w:rPr>
          <w:szCs w:val="24"/>
        </w:rPr>
        <w:tab/>
      </w:r>
      <w:r w:rsidR="00452FEC" w:rsidRPr="00DD7688">
        <w:rPr>
          <w:szCs w:val="24"/>
        </w:rPr>
        <w:t xml:space="preserve">Asilia Franklin Phipps (EDST). </w:t>
      </w:r>
      <w:r w:rsidR="001C6FDB" w:rsidRPr="00DD7688">
        <w:rPr>
          <w:i/>
          <w:szCs w:val="24"/>
        </w:rPr>
        <w:t>Bodies and Texts: Race education and p</w:t>
      </w:r>
      <w:r w:rsidR="00452FEC" w:rsidRPr="00DD7688">
        <w:rPr>
          <w:i/>
          <w:szCs w:val="24"/>
        </w:rPr>
        <w:t xml:space="preserve">edagogy </w:t>
      </w:r>
    </w:p>
    <w:p w14:paraId="62570B2D" w14:textId="4AAA32C0" w:rsidR="00452FEC" w:rsidRPr="00DD7688" w:rsidRDefault="001C6FDB" w:rsidP="000D3A47">
      <w:pPr>
        <w:ind w:left="720" w:firstLine="720"/>
        <w:rPr>
          <w:szCs w:val="24"/>
        </w:rPr>
      </w:pPr>
      <w:r w:rsidRPr="00DD7688">
        <w:rPr>
          <w:i/>
          <w:szCs w:val="24"/>
        </w:rPr>
        <w:t>of i</w:t>
      </w:r>
      <w:r w:rsidR="00452FEC" w:rsidRPr="00DD7688">
        <w:rPr>
          <w:i/>
          <w:szCs w:val="24"/>
        </w:rPr>
        <w:t>mages</w:t>
      </w:r>
      <w:r w:rsidR="00452FEC" w:rsidRPr="00DD7688">
        <w:rPr>
          <w:szCs w:val="24"/>
        </w:rPr>
        <w:t>. Ph.D. Dissertation (member).</w:t>
      </w:r>
    </w:p>
    <w:p w14:paraId="00589C22" w14:textId="77777777" w:rsidR="000D3A47" w:rsidRPr="00DD7688" w:rsidRDefault="000D3A47" w:rsidP="00452FEC">
      <w:pPr>
        <w:ind w:left="1440"/>
        <w:rPr>
          <w:szCs w:val="24"/>
        </w:rPr>
      </w:pPr>
    </w:p>
    <w:p w14:paraId="1D287F7B" w14:textId="23138401" w:rsidR="004934B9" w:rsidRPr="00DD7688" w:rsidRDefault="004934B9" w:rsidP="004934B9">
      <w:pPr>
        <w:ind w:left="1440"/>
        <w:rPr>
          <w:szCs w:val="24"/>
        </w:rPr>
      </w:pPr>
      <w:r w:rsidRPr="00DD7688">
        <w:rPr>
          <w:szCs w:val="24"/>
        </w:rPr>
        <w:t xml:space="preserve">Nadia Raza (EDST). </w:t>
      </w:r>
      <w:r w:rsidRPr="00DD7688">
        <w:rPr>
          <w:i/>
          <w:szCs w:val="24"/>
        </w:rPr>
        <w:t xml:space="preserve">Pedagogies of Repair: Community College and Carceral Education for Adult Learners. </w:t>
      </w:r>
      <w:r w:rsidRPr="00DD7688">
        <w:rPr>
          <w:szCs w:val="24"/>
        </w:rPr>
        <w:t>Ph.D. Dissertation (member).</w:t>
      </w:r>
    </w:p>
    <w:p w14:paraId="35AF59C4" w14:textId="77777777" w:rsidR="004934B9" w:rsidRPr="00DD7688" w:rsidRDefault="004934B9" w:rsidP="000D3A47">
      <w:pPr>
        <w:ind w:left="720" w:firstLine="720"/>
        <w:rPr>
          <w:szCs w:val="24"/>
        </w:rPr>
      </w:pPr>
    </w:p>
    <w:p w14:paraId="357A3A47" w14:textId="77777777" w:rsidR="00800040" w:rsidRPr="00DD7688" w:rsidRDefault="00800040" w:rsidP="00800040">
      <w:pPr>
        <w:ind w:left="720" w:firstLine="720"/>
        <w:rPr>
          <w:i/>
          <w:szCs w:val="24"/>
        </w:rPr>
      </w:pPr>
      <w:r w:rsidRPr="00DD7688">
        <w:rPr>
          <w:szCs w:val="24"/>
        </w:rPr>
        <w:t xml:space="preserve">Catherine Woods (CPSY). </w:t>
      </w:r>
      <w:r w:rsidRPr="00DD7688">
        <w:rPr>
          <w:i/>
          <w:szCs w:val="24"/>
        </w:rPr>
        <w:t xml:space="preserve">Racial battle fatigue and graduate student roles: The </w:t>
      </w:r>
    </w:p>
    <w:p w14:paraId="2D1A8465" w14:textId="77777777" w:rsidR="00800040" w:rsidRPr="00DD7688" w:rsidRDefault="00800040" w:rsidP="00800040">
      <w:pPr>
        <w:ind w:left="1440"/>
        <w:rPr>
          <w:szCs w:val="24"/>
        </w:rPr>
      </w:pPr>
      <w:r w:rsidRPr="00DD7688">
        <w:rPr>
          <w:i/>
          <w:szCs w:val="24"/>
        </w:rPr>
        <w:lastRenderedPageBreak/>
        <w:t xml:space="preserve">experiences of Black/African American, biracial Black, and multiracial Black identified students. </w:t>
      </w:r>
      <w:r w:rsidRPr="00DD7688">
        <w:rPr>
          <w:szCs w:val="24"/>
        </w:rPr>
        <w:t>Ph.D. Dissertation (member).</w:t>
      </w:r>
    </w:p>
    <w:p w14:paraId="6D55DEEB" w14:textId="77777777" w:rsidR="00800040" w:rsidRPr="00DD7688" w:rsidRDefault="00800040" w:rsidP="00181F20">
      <w:pPr>
        <w:ind w:left="720" w:firstLine="720"/>
        <w:rPr>
          <w:szCs w:val="24"/>
        </w:rPr>
      </w:pPr>
    </w:p>
    <w:p w14:paraId="7DC8777F" w14:textId="77777777" w:rsidR="00181F20" w:rsidRPr="00DD7688" w:rsidRDefault="00181F20" w:rsidP="00181F20">
      <w:pPr>
        <w:ind w:left="720" w:firstLine="720"/>
        <w:rPr>
          <w:i/>
          <w:szCs w:val="24"/>
        </w:rPr>
      </w:pPr>
      <w:r w:rsidRPr="00DD7688">
        <w:rPr>
          <w:szCs w:val="24"/>
        </w:rPr>
        <w:t xml:space="preserve">Frank Bender (EMPL). </w:t>
      </w:r>
      <w:r w:rsidRPr="00DD7688">
        <w:rPr>
          <w:i/>
          <w:szCs w:val="24"/>
        </w:rPr>
        <w:t xml:space="preserve">Exploring variations of the lexical-grammatical </w:t>
      </w:r>
    </w:p>
    <w:p w14:paraId="0E9D2E4A" w14:textId="79A8F34E" w:rsidR="00181F20" w:rsidRPr="00DD7688" w:rsidRDefault="00181F20" w:rsidP="00181F20">
      <w:pPr>
        <w:ind w:left="1440"/>
        <w:rPr>
          <w:szCs w:val="24"/>
        </w:rPr>
      </w:pPr>
      <w:r w:rsidRPr="00DD7688">
        <w:rPr>
          <w:i/>
          <w:szCs w:val="24"/>
        </w:rPr>
        <w:t xml:space="preserve">architecture of teacher instructional language: Analysis of the measures of effective teaching data for fifth grade lessons during English language arts. </w:t>
      </w:r>
      <w:r w:rsidRPr="00DD7688">
        <w:rPr>
          <w:szCs w:val="24"/>
        </w:rPr>
        <w:t>Ph.D. Dissertation (</w:t>
      </w:r>
      <w:r w:rsidR="00354CA6" w:rsidRPr="00DD7688">
        <w:rPr>
          <w:szCs w:val="24"/>
        </w:rPr>
        <w:t>institutional</w:t>
      </w:r>
      <w:r w:rsidRPr="00DD7688">
        <w:rPr>
          <w:szCs w:val="24"/>
        </w:rPr>
        <w:t xml:space="preserve"> member).</w:t>
      </w:r>
    </w:p>
    <w:p w14:paraId="3F0576C5" w14:textId="77777777" w:rsidR="00181F20" w:rsidRPr="00DD7688" w:rsidRDefault="00181F20" w:rsidP="00181F20">
      <w:pPr>
        <w:ind w:left="1440"/>
        <w:rPr>
          <w:szCs w:val="24"/>
        </w:rPr>
      </w:pPr>
    </w:p>
    <w:p w14:paraId="2961533E" w14:textId="59934AA7" w:rsidR="000D3A47" w:rsidRPr="00DD7688" w:rsidRDefault="00AC2D89" w:rsidP="000D3A47">
      <w:pPr>
        <w:ind w:left="720" w:firstLine="720"/>
        <w:rPr>
          <w:i/>
          <w:szCs w:val="24"/>
        </w:rPr>
      </w:pPr>
      <w:r w:rsidRPr="00DD7688">
        <w:rPr>
          <w:szCs w:val="24"/>
        </w:rPr>
        <w:t>Tiffany Beattie (SPECS</w:t>
      </w:r>
      <w:r w:rsidR="000D3A47" w:rsidRPr="00DD7688">
        <w:rPr>
          <w:szCs w:val="24"/>
        </w:rPr>
        <w:t xml:space="preserve">). </w:t>
      </w:r>
      <w:r w:rsidR="000D3A47" w:rsidRPr="00DD7688">
        <w:rPr>
          <w:i/>
          <w:szCs w:val="24"/>
        </w:rPr>
        <w:t xml:space="preserve">Oral Reading Fluency and the Simple View of Reading </w:t>
      </w:r>
    </w:p>
    <w:p w14:paraId="626A76ED" w14:textId="7A3537D8" w:rsidR="000D3A47" w:rsidRPr="00DD7688" w:rsidRDefault="000D3A47" w:rsidP="000D3A47">
      <w:pPr>
        <w:ind w:left="720" w:firstLine="720"/>
        <w:rPr>
          <w:szCs w:val="24"/>
        </w:rPr>
      </w:pPr>
      <w:r w:rsidRPr="00DD7688">
        <w:rPr>
          <w:i/>
          <w:szCs w:val="24"/>
        </w:rPr>
        <w:t>for English Language Learners</w:t>
      </w:r>
      <w:r w:rsidRPr="00DD7688">
        <w:rPr>
          <w:szCs w:val="24"/>
        </w:rPr>
        <w:t>.</w:t>
      </w:r>
      <w:r w:rsidRPr="00DD7688">
        <w:rPr>
          <w:i/>
          <w:szCs w:val="24"/>
        </w:rPr>
        <w:t xml:space="preserve"> </w:t>
      </w:r>
      <w:r w:rsidRPr="00DD7688">
        <w:rPr>
          <w:szCs w:val="24"/>
        </w:rPr>
        <w:t>Ph.D. Dissertation (</w:t>
      </w:r>
      <w:r w:rsidR="00354CA6" w:rsidRPr="00DD7688">
        <w:rPr>
          <w:szCs w:val="24"/>
        </w:rPr>
        <w:t>institutional</w:t>
      </w:r>
      <w:r w:rsidRPr="00DD7688">
        <w:rPr>
          <w:szCs w:val="24"/>
        </w:rPr>
        <w:t xml:space="preserve"> member).</w:t>
      </w:r>
    </w:p>
    <w:p w14:paraId="779A1A1D" w14:textId="77777777" w:rsidR="00050147" w:rsidRPr="00DD7688" w:rsidRDefault="00050147" w:rsidP="00A669F5">
      <w:pPr>
        <w:rPr>
          <w:szCs w:val="24"/>
        </w:rPr>
      </w:pPr>
    </w:p>
    <w:p w14:paraId="50D1FD93" w14:textId="792766A7" w:rsidR="00A669F5" w:rsidRPr="00DD7688" w:rsidRDefault="00A669F5" w:rsidP="00A669F5">
      <w:pPr>
        <w:rPr>
          <w:i/>
          <w:szCs w:val="24"/>
        </w:rPr>
      </w:pPr>
      <w:r w:rsidRPr="00DD7688">
        <w:rPr>
          <w:szCs w:val="24"/>
        </w:rPr>
        <w:t xml:space="preserve">2017 </w:t>
      </w:r>
      <w:r w:rsidRPr="00DD7688">
        <w:rPr>
          <w:szCs w:val="24"/>
        </w:rPr>
        <w:tab/>
      </w:r>
      <w:r w:rsidRPr="00DD7688">
        <w:rPr>
          <w:szCs w:val="24"/>
        </w:rPr>
        <w:tab/>
        <w:t xml:space="preserve">Spirit Brooks (EDST). </w:t>
      </w:r>
      <w:r w:rsidRPr="00DD7688">
        <w:rPr>
          <w:i/>
          <w:szCs w:val="24"/>
        </w:rPr>
        <w:t>Cultural competence, race, and gender: Portraits</w:t>
      </w:r>
      <w:r w:rsidR="00B46960" w:rsidRPr="00DD7688">
        <w:rPr>
          <w:i/>
          <w:szCs w:val="24"/>
        </w:rPr>
        <w:t xml:space="preserve"> </w:t>
      </w:r>
      <w:r w:rsidRPr="00DD7688">
        <w:rPr>
          <w:i/>
          <w:szCs w:val="24"/>
        </w:rPr>
        <w:t xml:space="preserve">of </w:t>
      </w:r>
    </w:p>
    <w:p w14:paraId="6449E703" w14:textId="22970161" w:rsidR="00A669F5" w:rsidRPr="00DD7688" w:rsidRDefault="00A669F5" w:rsidP="00A669F5">
      <w:pPr>
        <w:ind w:left="1440"/>
        <w:rPr>
          <w:szCs w:val="24"/>
        </w:rPr>
      </w:pPr>
      <w:r w:rsidRPr="00DD7688">
        <w:rPr>
          <w:i/>
          <w:szCs w:val="24"/>
        </w:rPr>
        <w:t>teaching in high school college access programs.</w:t>
      </w:r>
      <w:r w:rsidR="00B043F7" w:rsidRPr="00DD7688">
        <w:rPr>
          <w:szCs w:val="24"/>
        </w:rPr>
        <w:t xml:space="preserve"> Ph.D. Dissertation (member</w:t>
      </w:r>
      <w:r w:rsidRPr="00DD7688">
        <w:rPr>
          <w:szCs w:val="24"/>
        </w:rPr>
        <w:t>).</w:t>
      </w:r>
    </w:p>
    <w:p w14:paraId="259BF951" w14:textId="152FC29E" w:rsidR="00A669F5" w:rsidRPr="00DD7688" w:rsidRDefault="00A669F5" w:rsidP="00517263">
      <w:pPr>
        <w:rPr>
          <w:szCs w:val="24"/>
        </w:rPr>
      </w:pPr>
    </w:p>
    <w:p w14:paraId="02DB14F5" w14:textId="5D841A6C" w:rsidR="006C7DF3" w:rsidRPr="00DD7688" w:rsidRDefault="006C7DF3" w:rsidP="006C7DF3">
      <w:pPr>
        <w:ind w:left="1440"/>
        <w:rPr>
          <w:szCs w:val="24"/>
        </w:rPr>
      </w:pPr>
      <w:proofErr w:type="spellStart"/>
      <w:r w:rsidRPr="00DD7688">
        <w:rPr>
          <w:szCs w:val="24"/>
        </w:rPr>
        <w:t>Shadiin</w:t>
      </w:r>
      <w:proofErr w:type="spellEnd"/>
      <w:r w:rsidRPr="00DD7688">
        <w:rPr>
          <w:szCs w:val="24"/>
        </w:rPr>
        <w:t xml:space="preserve"> Garcia (EDST). </w:t>
      </w:r>
      <w:r w:rsidRPr="00DD7688">
        <w:rPr>
          <w:i/>
          <w:szCs w:val="24"/>
        </w:rPr>
        <w:t>Oregon Indian curriculum: Tribal knowledge meets practitioner knowledge</w:t>
      </w:r>
      <w:r w:rsidR="00C0715B" w:rsidRPr="00DD7688">
        <w:rPr>
          <w:szCs w:val="24"/>
        </w:rPr>
        <w:t>. Ph.D. Dissertation</w:t>
      </w:r>
      <w:r w:rsidR="000D2CD3" w:rsidRPr="00DD7688">
        <w:rPr>
          <w:szCs w:val="24"/>
        </w:rPr>
        <w:t xml:space="preserve"> (member)</w:t>
      </w:r>
      <w:r w:rsidRPr="00DD7688">
        <w:rPr>
          <w:szCs w:val="24"/>
        </w:rPr>
        <w:t>.</w:t>
      </w:r>
    </w:p>
    <w:p w14:paraId="1B1ECDBE" w14:textId="77777777" w:rsidR="00A669F5" w:rsidRPr="00DD7688" w:rsidRDefault="00A669F5" w:rsidP="00517263">
      <w:pPr>
        <w:rPr>
          <w:szCs w:val="24"/>
        </w:rPr>
      </w:pPr>
    </w:p>
    <w:p w14:paraId="76C4D0B3" w14:textId="6BB85EEE" w:rsidR="003C78C2" w:rsidRPr="00DD7688" w:rsidRDefault="0025673F" w:rsidP="00517263">
      <w:pPr>
        <w:rPr>
          <w:i/>
          <w:szCs w:val="24"/>
        </w:rPr>
      </w:pPr>
      <w:r w:rsidRPr="00DD7688">
        <w:rPr>
          <w:szCs w:val="24"/>
        </w:rPr>
        <w:t>2016</w:t>
      </w:r>
      <w:r w:rsidRPr="00DD7688">
        <w:rPr>
          <w:szCs w:val="24"/>
        </w:rPr>
        <w:tab/>
      </w:r>
      <w:r w:rsidRPr="00DD7688">
        <w:rPr>
          <w:szCs w:val="24"/>
        </w:rPr>
        <w:tab/>
      </w:r>
      <w:r w:rsidR="00517263" w:rsidRPr="00DD7688">
        <w:rPr>
          <w:szCs w:val="24"/>
        </w:rPr>
        <w:t xml:space="preserve">Ronda Fritz (SPECS). </w:t>
      </w:r>
      <w:r w:rsidR="00517263" w:rsidRPr="00DD7688">
        <w:rPr>
          <w:i/>
          <w:szCs w:val="24"/>
        </w:rPr>
        <w:t xml:space="preserve">Increasing observation efficiency to improve instructional </w:t>
      </w:r>
    </w:p>
    <w:p w14:paraId="0EB55991" w14:textId="6526FF07" w:rsidR="00517263" w:rsidRPr="00DD7688" w:rsidRDefault="00517263" w:rsidP="003C78C2">
      <w:pPr>
        <w:ind w:left="1440"/>
        <w:rPr>
          <w:szCs w:val="24"/>
        </w:rPr>
      </w:pPr>
      <w:r w:rsidRPr="00DD7688">
        <w:rPr>
          <w:i/>
          <w:szCs w:val="24"/>
        </w:rPr>
        <w:t xml:space="preserve">quality in small group intervention settings. </w:t>
      </w:r>
      <w:r w:rsidRPr="00DD7688">
        <w:rPr>
          <w:szCs w:val="24"/>
        </w:rPr>
        <w:t>Ph.D. Dissertation (</w:t>
      </w:r>
      <w:r w:rsidR="00354CA6" w:rsidRPr="00DD7688">
        <w:rPr>
          <w:szCs w:val="24"/>
        </w:rPr>
        <w:t>institutional</w:t>
      </w:r>
      <w:r w:rsidR="00F61C8D" w:rsidRPr="00DD7688">
        <w:rPr>
          <w:szCs w:val="24"/>
        </w:rPr>
        <w:t xml:space="preserve"> member)</w:t>
      </w:r>
      <w:r w:rsidRPr="00DD7688">
        <w:rPr>
          <w:szCs w:val="24"/>
        </w:rPr>
        <w:t>.</w:t>
      </w:r>
    </w:p>
    <w:p w14:paraId="5E39C9BE" w14:textId="77777777" w:rsidR="00517263" w:rsidRPr="00DD7688" w:rsidRDefault="00517263" w:rsidP="000305E5">
      <w:pPr>
        <w:widowControl w:val="0"/>
        <w:autoSpaceDE w:val="0"/>
        <w:autoSpaceDN w:val="0"/>
        <w:adjustRightInd w:val="0"/>
        <w:rPr>
          <w:szCs w:val="24"/>
        </w:rPr>
      </w:pPr>
    </w:p>
    <w:p w14:paraId="2AE93154" w14:textId="77777777" w:rsidR="000305E5" w:rsidRPr="00DD7688" w:rsidRDefault="000305E5" w:rsidP="00517263">
      <w:pPr>
        <w:widowControl w:val="0"/>
        <w:autoSpaceDE w:val="0"/>
        <w:autoSpaceDN w:val="0"/>
        <w:adjustRightInd w:val="0"/>
        <w:ind w:left="720" w:firstLine="720"/>
        <w:rPr>
          <w:i/>
          <w:szCs w:val="24"/>
        </w:rPr>
      </w:pPr>
      <w:r w:rsidRPr="00DD7688">
        <w:rPr>
          <w:szCs w:val="24"/>
        </w:rPr>
        <w:t xml:space="preserve">Marko Mwipopo (EDST). </w:t>
      </w:r>
      <w:r w:rsidRPr="00DD7688">
        <w:rPr>
          <w:i/>
          <w:szCs w:val="24"/>
        </w:rPr>
        <w:t xml:space="preserve">Secondary school graduates’ personal experiences in </w:t>
      </w:r>
    </w:p>
    <w:p w14:paraId="31F96BE4" w14:textId="69B76664" w:rsidR="000305E5" w:rsidRPr="00DD7688" w:rsidRDefault="000305E5" w:rsidP="000305E5">
      <w:pPr>
        <w:widowControl w:val="0"/>
        <w:autoSpaceDE w:val="0"/>
        <w:autoSpaceDN w:val="0"/>
        <w:adjustRightInd w:val="0"/>
        <w:ind w:left="1440"/>
        <w:rPr>
          <w:szCs w:val="24"/>
        </w:rPr>
      </w:pPr>
      <w:r w:rsidRPr="00DD7688">
        <w:rPr>
          <w:i/>
          <w:szCs w:val="24"/>
        </w:rPr>
        <w:t>the context of English-only language of instruction within and outside school setting</w:t>
      </w:r>
      <w:r w:rsidR="006B3E34" w:rsidRPr="00DD7688">
        <w:rPr>
          <w:i/>
          <w:szCs w:val="24"/>
        </w:rPr>
        <w:t>s</w:t>
      </w:r>
      <w:r w:rsidRPr="00DD7688">
        <w:rPr>
          <w:i/>
          <w:szCs w:val="24"/>
        </w:rPr>
        <w:t xml:space="preserve"> in Tanzania.</w:t>
      </w:r>
      <w:r w:rsidRPr="00DD7688">
        <w:rPr>
          <w:szCs w:val="24"/>
        </w:rPr>
        <w:t xml:space="preserve"> Ph.D. Dissertation (member).</w:t>
      </w:r>
    </w:p>
    <w:p w14:paraId="2B702C56" w14:textId="77777777" w:rsidR="000C0C56" w:rsidRPr="00DD7688" w:rsidRDefault="000C0C56" w:rsidP="000C0C56">
      <w:pPr>
        <w:rPr>
          <w:szCs w:val="24"/>
        </w:rPr>
      </w:pPr>
    </w:p>
    <w:p w14:paraId="7A280C54" w14:textId="7CE1FEE4" w:rsidR="000C0C56" w:rsidRPr="00DD7688" w:rsidRDefault="000C0C56" w:rsidP="000C0C56">
      <w:pPr>
        <w:ind w:left="1440"/>
        <w:rPr>
          <w:szCs w:val="24"/>
        </w:rPr>
      </w:pPr>
      <w:r w:rsidRPr="00DD7688">
        <w:rPr>
          <w:szCs w:val="24"/>
        </w:rPr>
        <w:t xml:space="preserve">Josh Bald (EMPL). </w:t>
      </w:r>
      <w:r w:rsidRPr="00DD7688">
        <w:rPr>
          <w:i/>
          <w:szCs w:val="24"/>
        </w:rPr>
        <w:t>What motivates parents to choose a charter school?</w:t>
      </w:r>
      <w:r w:rsidR="008071EF" w:rsidRPr="00DD7688">
        <w:rPr>
          <w:szCs w:val="24"/>
        </w:rPr>
        <w:t xml:space="preserve"> </w:t>
      </w:r>
      <w:r w:rsidRPr="00DD7688">
        <w:rPr>
          <w:szCs w:val="24"/>
        </w:rPr>
        <w:t>D.</w:t>
      </w:r>
      <w:r w:rsidR="008071EF" w:rsidRPr="00DD7688">
        <w:rPr>
          <w:szCs w:val="24"/>
        </w:rPr>
        <w:t>Ed.</w:t>
      </w:r>
      <w:r w:rsidRPr="00DD7688">
        <w:rPr>
          <w:szCs w:val="24"/>
        </w:rPr>
        <w:t xml:space="preserve"> Dissertation (</w:t>
      </w:r>
      <w:r w:rsidR="00354CA6" w:rsidRPr="00DD7688">
        <w:rPr>
          <w:szCs w:val="24"/>
        </w:rPr>
        <w:t>institutional</w:t>
      </w:r>
      <w:r w:rsidR="001871F9" w:rsidRPr="00DD7688">
        <w:rPr>
          <w:szCs w:val="24"/>
        </w:rPr>
        <w:t xml:space="preserve"> member</w:t>
      </w:r>
      <w:r w:rsidRPr="00DD7688">
        <w:rPr>
          <w:szCs w:val="24"/>
        </w:rPr>
        <w:t>).</w:t>
      </w:r>
    </w:p>
    <w:p w14:paraId="23D0BA25" w14:textId="77777777" w:rsidR="000C0C56" w:rsidRPr="00DD7688" w:rsidRDefault="000C0C56" w:rsidP="0025673F">
      <w:pPr>
        <w:rPr>
          <w:szCs w:val="24"/>
        </w:rPr>
      </w:pPr>
    </w:p>
    <w:p w14:paraId="7C5B846D" w14:textId="77777777" w:rsidR="0025673F" w:rsidRPr="00DD7688" w:rsidRDefault="0025673F" w:rsidP="000C0C56">
      <w:pPr>
        <w:ind w:left="1440"/>
        <w:rPr>
          <w:i/>
          <w:szCs w:val="24"/>
        </w:rPr>
      </w:pPr>
      <w:r w:rsidRPr="00DD7688">
        <w:rPr>
          <w:szCs w:val="24"/>
        </w:rPr>
        <w:t>Brian Sica (EMPL).</w:t>
      </w:r>
      <w:r w:rsidRPr="00DD7688">
        <w:rPr>
          <w:i/>
          <w:szCs w:val="24"/>
        </w:rPr>
        <w:t xml:space="preserve"> Are we doing what we say we’re doing? A case study </w:t>
      </w:r>
    </w:p>
    <w:p w14:paraId="5DF43FE8" w14:textId="4E3FB975" w:rsidR="0025673F" w:rsidRPr="00DD7688" w:rsidRDefault="0025673F" w:rsidP="0025673F">
      <w:pPr>
        <w:ind w:left="1440"/>
        <w:rPr>
          <w:szCs w:val="24"/>
        </w:rPr>
      </w:pPr>
      <w:r w:rsidRPr="00DD7688">
        <w:rPr>
          <w:i/>
          <w:szCs w:val="24"/>
        </w:rPr>
        <w:t>evaluating the fidelity of implementation of Constructing Meaning training at a local middle school</w:t>
      </w:r>
      <w:r w:rsidR="008071EF" w:rsidRPr="00DD7688">
        <w:rPr>
          <w:szCs w:val="24"/>
        </w:rPr>
        <w:t xml:space="preserve">. </w:t>
      </w:r>
      <w:r w:rsidRPr="00DD7688">
        <w:rPr>
          <w:szCs w:val="24"/>
        </w:rPr>
        <w:t>D.</w:t>
      </w:r>
      <w:r w:rsidR="008071EF" w:rsidRPr="00DD7688">
        <w:rPr>
          <w:szCs w:val="24"/>
        </w:rPr>
        <w:t>Ed.</w:t>
      </w:r>
      <w:r w:rsidRPr="00DD7688">
        <w:rPr>
          <w:szCs w:val="24"/>
        </w:rPr>
        <w:t xml:space="preserve"> Dissertation (</w:t>
      </w:r>
      <w:r w:rsidR="00354CA6" w:rsidRPr="00DD7688">
        <w:rPr>
          <w:szCs w:val="24"/>
        </w:rPr>
        <w:t>institutional</w:t>
      </w:r>
      <w:r w:rsidRPr="00DD7688">
        <w:rPr>
          <w:szCs w:val="24"/>
        </w:rPr>
        <w:t xml:space="preserve"> member)</w:t>
      </w:r>
    </w:p>
    <w:p w14:paraId="2340F22B" w14:textId="77777777" w:rsidR="007834FF" w:rsidRPr="00DD7688" w:rsidRDefault="007834FF" w:rsidP="0025673F">
      <w:pPr>
        <w:ind w:left="1440"/>
        <w:rPr>
          <w:szCs w:val="24"/>
        </w:rPr>
      </w:pPr>
    </w:p>
    <w:p w14:paraId="0D9723A1" w14:textId="3F9B2D3E" w:rsidR="007834FF" w:rsidRPr="00DD7688" w:rsidRDefault="007834FF" w:rsidP="00047359">
      <w:pPr>
        <w:ind w:left="1440"/>
        <w:rPr>
          <w:szCs w:val="24"/>
        </w:rPr>
      </w:pPr>
      <w:r w:rsidRPr="00DD7688">
        <w:rPr>
          <w:szCs w:val="24"/>
        </w:rPr>
        <w:t xml:space="preserve">Brooke Wagner (EMPL). </w:t>
      </w:r>
      <w:r w:rsidRPr="00DD7688">
        <w:rPr>
          <w:i/>
          <w:szCs w:val="24"/>
        </w:rPr>
        <w:t>Predictive value of phonemic awareness curriculum-based measures on first grade passage reading fluency</w:t>
      </w:r>
      <w:r w:rsidR="008071EF" w:rsidRPr="00DD7688">
        <w:rPr>
          <w:szCs w:val="24"/>
        </w:rPr>
        <w:t xml:space="preserve">. </w:t>
      </w:r>
      <w:r w:rsidRPr="00DD7688">
        <w:rPr>
          <w:szCs w:val="24"/>
        </w:rPr>
        <w:t>D</w:t>
      </w:r>
      <w:r w:rsidR="008071EF" w:rsidRPr="00DD7688">
        <w:rPr>
          <w:szCs w:val="24"/>
        </w:rPr>
        <w:t>.Ed.</w:t>
      </w:r>
      <w:r w:rsidRPr="00DD7688">
        <w:rPr>
          <w:szCs w:val="24"/>
        </w:rPr>
        <w:t xml:space="preserve"> Dissertation (</w:t>
      </w:r>
      <w:r w:rsidR="00354CA6" w:rsidRPr="00DD7688">
        <w:rPr>
          <w:szCs w:val="24"/>
        </w:rPr>
        <w:t>institutional</w:t>
      </w:r>
      <w:r w:rsidRPr="00DD7688">
        <w:rPr>
          <w:szCs w:val="24"/>
        </w:rPr>
        <w:t xml:space="preserve"> member).</w:t>
      </w:r>
    </w:p>
    <w:p w14:paraId="7E44A049" w14:textId="77777777" w:rsidR="0025673F" w:rsidRPr="00DD7688" w:rsidRDefault="0025673F" w:rsidP="0025673F">
      <w:pPr>
        <w:rPr>
          <w:szCs w:val="24"/>
        </w:rPr>
      </w:pPr>
    </w:p>
    <w:p w14:paraId="29C61E23" w14:textId="77777777" w:rsidR="0025673F" w:rsidRPr="00DD7688" w:rsidRDefault="0025673F" w:rsidP="0025673F">
      <w:pPr>
        <w:rPr>
          <w:i/>
          <w:szCs w:val="24"/>
        </w:rPr>
      </w:pPr>
      <w:r w:rsidRPr="00DD7688">
        <w:rPr>
          <w:szCs w:val="24"/>
        </w:rPr>
        <w:t>2015</w:t>
      </w:r>
      <w:r w:rsidRPr="00DD7688">
        <w:rPr>
          <w:szCs w:val="24"/>
        </w:rPr>
        <w:tab/>
      </w:r>
      <w:r w:rsidRPr="00DD7688">
        <w:rPr>
          <w:szCs w:val="24"/>
        </w:rPr>
        <w:tab/>
        <w:t xml:space="preserve">Susan Dwoskin (EDST). </w:t>
      </w:r>
      <w:r w:rsidRPr="00DD7688">
        <w:rPr>
          <w:i/>
          <w:szCs w:val="24"/>
        </w:rPr>
        <w:t xml:space="preserve">Preparing citizens: Reviving a lost educational </w:t>
      </w:r>
    </w:p>
    <w:p w14:paraId="307EE3E1" w14:textId="77777777" w:rsidR="0025673F" w:rsidRPr="00DD7688" w:rsidRDefault="0025673F" w:rsidP="0025673F">
      <w:pPr>
        <w:ind w:left="720" w:firstLine="720"/>
        <w:rPr>
          <w:szCs w:val="24"/>
        </w:rPr>
      </w:pPr>
      <w:r w:rsidRPr="00DD7688">
        <w:rPr>
          <w:i/>
          <w:szCs w:val="24"/>
        </w:rPr>
        <w:t xml:space="preserve">enterprise. </w:t>
      </w:r>
      <w:r w:rsidRPr="00DD7688">
        <w:rPr>
          <w:szCs w:val="24"/>
        </w:rPr>
        <w:t>Ph.D. Dissertation (member).</w:t>
      </w:r>
    </w:p>
    <w:p w14:paraId="0EF90D4D" w14:textId="77777777" w:rsidR="0025673F" w:rsidRPr="00DD7688" w:rsidRDefault="0025673F" w:rsidP="0025673F">
      <w:pPr>
        <w:rPr>
          <w:szCs w:val="24"/>
        </w:rPr>
      </w:pPr>
    </w:p>
    <w:p w14:paraId="037FFF4B" w14:textId="150B73FC" w:rsidR="0025673F" w:rsidRPr="00DD7688" w:rsidRDefault="0025673F" w:rsidP="0025673F">
      <w:pPr>
        <w:ind w:left="1440"/>
        <w:rPr>
          <w:szCs w:val="24"/>
        </w:rPr>
      </w:pPr>
      <w:r w:rsidRPr="00DD7688">
        <w:rPr>
          <w:szCs w:val="24"/>
        </w:rPr>
        <w:t xml:space="preserve">Jasmine Bitnara Park (EMPL). </w:t>
      </w:r>
      <w:r w:rsidRPr="00DD7688">
        <w:rPr>
          <w:i/>
          <w:szCs w:val="24"/>
        </w:rPr>
        <w:t xml:space="preserve">Investigation of reading skill development of English language learners: A two-year longitudinal study. </w:t>
      </w:r>
      <w:r w:rsidRPr="00DD7688">
        <w:rPr>
          <w:szCs w:val="24"/>
        </w:rPr>
        <w:t>Ph.D. Dissertation (</w:t>
      </w:r>
      <w:r w:rsidR="00354CA6" w:rsidRPr="00DD7688">
        <w:rPr>
          <w:szCs w:val="24"/>
        </w:rPr>
        <w:t>institutional</w:t>
      </w:r>
      <w:r w:rsidRPr="00DD7688">
        <w:rPr>
          <w:szCs w:val="24"/>
        </w:rPr>
        <w:t xml:space="preserve"> member).</w:t>
      </w:r>
    </w:p>
    <w:p w14:paraId="60719C30" w14:textId="77777777" w:rsidR="0025673F" w:rsidRPr="00DD7688" w:rsidRDefault="0025673F" w:rsidP="0025673F">
      <w:pPr>
        <w:rPr>
          <w:szCs w:val="24"/>
        </w:rPr>
      </w:pPr>
    </w:p>
    <w:p w14:paraId="0181C345" w14:textId="77777777" w:rsidR="0025673F" w:rsidRPr="00DD7688" w:rsidRDefault="0025673F" w:rsidP="0025673F">
      <w:pPr>
        <w:rPr>
          <w:i/>
          <w:szCs w:val="24"/>
        </w:rPr>
      </w:pPr>
      <w:r w:rsidRPr="00DD7688">
        <w:rPr>
          <w:szCs w:val="24"/>
        </w:rPr>
        <w:t>2014</w:t>
      </w:r>
      <w:r w:rsidRPr="00DD7688">
        <w:rPr>
          <w:szCs w:val="24"/>
        </w:rPr>
        <w:tab/>
      </w:r>
      <w:r w:rsidRPr="00DD7688">
        <w:rPr>
          <w:szCs w:val="24"/>
        </w:rPr>
        <w:tab/>
        <w:t xml:space="preserve">Adam Withycombe (EMPL). </w:t>
      </w:r>
      <w:r w:rsidRPr="00DD7688">
        <w:rPr>
          <w:i/>
          <w:szCs w:val="24"/>
        </w:rPr>
        <w:t xml:space="preserve">An exploration of the role of English language </w:t>
      </w:r>
    </w:p>
    <w:p w14:paraId="6A2CDBC5" w14:textId="61BE0463" w:rsidR="0025673F" w:rsidRPr="00DD7688" w:rsidRDefault="0025673F" w:rsidP="0025673F">
      <w:pPr>
        <w:ind w:left="720" w:firstLine="720"/>
        <w:rPr>
          <w:szCs w:val="24"/>
        </w:rPr>
      </w:pPr>
      <w:r w:rsidRPr="00DD7688">
        <w:rPr>
          <w:i/>
          <w:szCs w:val="24"/>
        </w:rPr>
        <w:t>proficiency in academic achievement</w:t>
      </w:r>
      <w:r w:rsidR="00667681" w:rsidRPr="00DD7688">
        <w:rPr>
          <w:szCs w:val="24"/>
        </w:rPr>
        <w:t xml:space="preserve">. </w:t>
      </w:r>
      <w:r w:rsidRPr="00DD7688">
        <w:rPr>
          <w:szCs w:val="24"/>
        </w:rPr>
        <w:t>D.</w:t>
      </w:r>
      <w:r w:rsidR="00667681" w:rsidRPr="00DD7688">
        <w:rPr>
          <w:szCs w:val="24"/>
        </w:rPr>
        <w:t>Ed.</w:t>
      </w:r>
      <w:r w:rsidRPr="00DD7688">
        <w:rPr>
          <w:szCs w:val="24"/>
        </w:rPr>
        <w:t xml:space="preserve"> Dissertation (</w:t>
      </w:r>
      <w:r w:rsidR="00354CA6" w:rsidRPr="00DD7688">
        <w:rPr>
          <w:szCs w:val="24"/>
        </w:rPr>
        <w:t>institutional</w:t>
      </w:r>
      <w:r w:rsidRPr="00DD7688">
        <w:rPr>
          <w:szCs w:val="24"/>
        </w:rPr>
        <w:t xml:space="preserve"> member).</w:t>
      </w:r>
    </w:p>
    <w:p w14:paraId="55F80D20" w14:textId="77777777" w:rsidR="0025673F" w:rsidRPr="00DD7688" w:rsidRDefault="0025673F" w:rsidP="0025673F">
      <w:pPr>
        <w:rPr>
          <w:szCs w:val="24"/>
        </w:rPr>
      </w:pPr>
    </w:p>
    <w:p w14:paraId="281C73E5" w14:textId="7AD3583E" w:rsidR="0025673F" w:rsidRPr="00DD7688" w:rsidRDefault="0025673F" w:rsidP="0025673F">
      <w:pPr>
        <w:ind w:left="1440"/>
        <w:rPr>
          <w:szCs w:val="24"/>
        </w:rPr>
      </w:pPr>
      <w:r w:rsidRPr="00DD7688">
        <w:rPr>
          <w:szCs w:val="24"/>
        </w:rPr>
        <w:lastRenderedPageBreak/>
        <w:t xml:space="preserve">Ron Young (EMPL). </w:t>
      </w:r>
      <w:r w:rsidRPr="00DD7688">
        <w:rPr>
          <w:i/>
          <w:szCs w:val="24"/>
        </w:rPr>
        <w:t xml:space="preserve">An Analysis of subgroup differences on measures of two key college and career readiness skills. </w:t>
      </w:r>
      <w:r w:rsidRPr="00DD7688">
        <w:rPr>
          <w:szCs w:val="24"/>
        </w:rPr>
        <w:t>D.</w:t>
      </w:r>
      <w:r w:rsidR="00667681" w:rsidRPr="00DD7688">
        <w:rPr>
          <w:szCs w:val="24"/>
        </w:rPr>
        <w:t>Ed.</w:t>
      </w:r>
      <w:r w:rsidRPr="00DD7688">
        <w:rPr>
          <w:szCs w:val="24"/>
        </w:rPr>
        <w:t xml:space="preserve"> Dissertation (</w:t>
      </w:r>
      <w:r w:rsidR="00354CA6" w:rsidRPr="00DD7688">
        <w:rPr>
          <w:szCs w:val="24"/>
        </w:rPr>
        <w:t>institutional</w:t>
      </w:r>
      <w:r w:rsidRPr="00DD7688">
        <w:rPr>
          <w:szCs w:val="24"/>
        </w:rPr>
        <w:t xml:space="preserve"> member).</w:t>
      </w:r>
    </w:p>
    <w:p w14:paraId="6696E7EA" w14:textId="77777777" w:rsidR="0025673F" w:rsidRPr="00DD7688" w:rsidRDefault="0025673F" w:rsidP="0025673F">
      <w:pPr>
        <w:rPr>
          <w:szCs w:val="24"/>
        </w:rPr>
      </w:pPr>
    </w:p>
    <w:p w14:paraId="464BE009" w14:textId="3172A3F8" w:rsidR="0025673F" w:rsidRPr="00DD7688" w:rsidRDefault="0025673F" w:rsidP="0025673F">
      <w:pPr>
        <w:ind w:left="1440"/>
        <w:rPr>
          <w:szCs w:val="24"/>
        </w:rPr>
      </w:pPr>
      <w:r w:rsidRPr="00DD7688">
        <w:rPr>
          <w:szCs w:val="24"/>
        </w:rPr>
        <w:t xml:space="preserve">Sara Deboy (EMPL). </w:t>
      </w:r>
      <w:r w:rsidRPr="00DD7688">
        <w:rPr>
          <w:i/>
          <w:szCs w:val="24"/>
        </w:rPr>
        <w:t xml:space="preserve">The predictive relationship between oral reading fluency and comprehension as it relates to minority students. </w:t>
      </w:r>
      <w:r w:rsidRPr="00DD7688">
        <w:rPr>
          <w:szCs w:val="24"/>
        </w:rPr>
        <w:t>D.</w:t>
      </w:r>
      <w:r w:rsidR="00667681" w:rsidRPr="00DD7688">
        <w:rPr>
          <w:szCs w:val="24"/>
        </w:rPr>
        <w:t>Ed.</w:t>
      </w:r>
      <w:r w:rsidRPr="00DD7688">
        <w:rPr>
          <w:szCs w:val="24"/>
        </w:rPr>
        <w:t xml:space="preserve"> Dissertation (</w:t>
      </w:r>
      <w:r w:rsidR="00354CA6" w:rsidRPr="00DD7688">
        <w:rPr>
          <w:szCs w:val="24"/>
        </w:rPr>
        <w:t>institutional</w:t>
      </w:r>
      <w:r w:rsidRPr="00DD7688">
        <w:rPr>
          <w:szCs w:val="24"/>
        </w:rPr>
        <w:t xml:space="preserve"> member).</w:t>
      </w:r>
    </w:p>
    <w:p w14:paraId="67DEA5EA" w14:textId="77777777" w:rsidR="0025673F" w:rsidRPr="00DD7688" w:rsidRDefault="0025673F" w:rsidP="0025673F">
      <w:pPr>
        <w:rPr>
          <w:szCs w:val="24"/>
        </w:rPr>
      </w:pPr>
    </w:p>
    <w:p w14:paraId="638FEA62" w14:textId="77777777" w:rsidR="0025673F" w:rsidRPr="00DD7688" w:rsidRDefault="0025673F" w:rsidP="0025673F">
      <w:pPr>
        <w:rPr>
          <w:i/>
          <w:szCs w:val="24"/>
        </w:rPr>
      </w:pPr>
      <w:r w:rsidRPr="00DD7688">
        <w:rPr>
          <w:szCs w:val="24"/>
        </w:rPr>
        <w:t>2013</w:t>
      </w:r>
      <w:r w:rsidRPr="00DD7688">
        <w:rPr>
          <w:szCs w:val="24"/>
        </w:rPr>
        <w:tab/>
      </w:r>
      <w:r w:rsidRPr="00DD7688">
        <w:rPr>
          <w:szCs w:val="24"/>
        </w:rPr>
        <w:tab/>
        <w:t xml:space="preserve">Jennifer Spencer-Iiams (EMPL). </w:t>
      </w:r>
      <w:r w:rsidRPr="00DD7688">
        <w:rPr>
          <w:i/>
          <w:szCs w:val="24"/>
        </w:rPr>
        <w:t xml:space="preserve">Passage reading fluency in Spanish and English: </w:t>
      </w:r>
    </w:p>
    <w:p w14:paraId="231F8C6B" w14:textId="3940F7E4" w:rsidR="0025673F" w:rsidRPr="00DD7688" w:rsidRDefault="0025673F" w:rsidP="0025673F">
      <w:pPr>
        <w:ind w:left="1440"/>
        <w:rPr>
          <w:szCs w:val="24"/>
        </w:rPr>
      </w:pPr>
      <w:r w:rsidRPr="00DD7688">
        <w:rPr>
          <w:i/>
          <w:szCs w:val="24"/>
        </w:rPr>
        <w:t xml:space="preserve">The relation to state testing outcomes in English in a dual language context. </w:t>
      </w:r>
      <w:r w:rsidRPr="00DD7688">
        <w:rPr>
          <w:szCs w:val="24"/>
        </w:rPr>
        <w:t>D</w:t>
      </w:r>
      <w:r w:rsidR="00667681" w:rsidRPr="00DD7688">
        <w:rPr>
          <w:szCs w:val="24"/>
        </w:rPr>
        <w:t>.Ed</w:t>
      </w:r>
      <w:r w:rsidRPr="00DD7688">
        <w:rPr>
          <w:szCs w:val="24"/>
        </w:rPr>
        <w:t>. Dissertation (</w:t>
      </w:r>
      <w:r w:rsidR="00354CA6" w:rsidRPr="00DD7688">
        <w:rPr>
          <w:szCs w:val="24"/>
        </w:rPr>
        <w:t>institutional</w:t>
      </w:r>
      <w:r w:rsidRPr="00DD7688">
        <w:rPr>
          <w:szCs w:val="24"/>
        </w:rPr>
        <w:t xml:space="preserve"> member).</w:t>
      </w:r>
    </w:p>
    <w:p w14:paraId="330E5DB4" w14:textId="77777777" w:rsidR="004F2B5E" w:rsidRPr="00DD7688" w:rsidRDefault="004F2B5E" w:rsidP="000F4909">
      <w:pPr>
        <w:rPr>
          <w:szCs w:val="24"/>
        </w:rPr>
      </w:pPr>
    </w:p>
    <w:p w14:paraId="798FAF44" w14:textId="77777777" w:rsidR="0025673F" w:rsidRPr="00DD7688" w:rsidRDefault="0025673F" w:rsidP="0025673F">
      <w:pPr>
        <w:pStyle w:val="Heading1"/>
        <w:rPr>
          <w:b w:val="0"/>
          <w:szCs w:val="24"/>
          <w:u w:val="single"/>
        </w:rPr>
      </w:pPr>
    </w:p>
    <w:p w14:paraId="5BB4CB4D" w14:textId="5638083E" w:rsidR="00502417" w:rsidRPr="00DD7688" w:rsidRDefault="00FA3460" w:rsidP="0025673F">
      <w:pPr>
        <w:pStyle w:val="Heading1"/>
        <w:rPr>
          <w:i/>
          <w:szCs w:val="24"/>
        </w:rPr>
      </w:pPr>
      <w:r w:rsidRPr="00DD7688">
        <w:rPr>
          <w:i/>
          <w:szCs w:val="24"/>
        </w:rPr>
        <w:t>Thesis Committees</w:t>
      </w:r>
    </w:p>
    <w:p w14:paraId="26F476B5" w14:textId="77777777" w:rsidR="003D08C5" w:rsidRPr="00DD7688" w:rsidRDefault="00B924C6" w:rsidP="003D08C5">
      <w:pPr>
        <w:pStyle w:val="Heading1"/>
        <w:rPr>
          <w:b w:val="0"/>
          <w:i/>
          <w:iCs/>
          <w:szCs w:val="24"/>
        </w:rPr>
      </w:pPr>
      <w:r w:rsidRPr="00DD7688">
        <w:rPr>
          <w:b w:val="0"/>
          <w:szCs w:val="24"/>
        </w:rPr>
        <w:t>2022-2023</w:t>
      </w:r>
      <w:r w:rsidRPr="00DD7688">
        <w:rPr>
          <w:b w:val="0"/>
          <w:szCs w:val="24"/>
        </w:rPr>
        <w:tab/>
      </w:r>
      <w:r w:rsidRPr="00DD7688">
        <w:rPr>
          <w:b w:val="0"/>
          <w:szCs w:val="24"/>
        </w:rPr>
        <w:tab/>
      </w:r>
      <w:proofErr w:type="spellStart"/>
      <w:r w:rsidRPr="00DD7688">
        <w:rPr>
          <w:b w:val="0"/>
          <w:szCs w:val="24"/>
        </w:rPr>
        <w:t>Anayaset</w:t>
      </w:r>
      <w:proofErr w:type="spellEnd"/>
      <w:r w:rsidRPr="00DD7688">
        <w:rPr>
          <w:b w:val="0"/>
          <w:szCs w:val="24"/>
        </w:rPr>
        <w:t xml:space="preserve"> Sandino (</w:t>
      </w:r>
      <w:r w:rsidR="00E90D8D" w:rsidRPr="00DD7688">
        <w:rPr>
          <w:b w:val="0"/>
          <w:szCs w:val="24"/>
        </w:rPr>
        <w:t>CDS</w:t>
      </w:r>
      <w:r w:rsidR="00674788" w:rsidRPr="00DD7688">
        <w:rPr>
          <w:b w:val="0"/>
          <w:szCs w:val="24"/>
        </w:rPr>
        <w:t xml:space="preserve"> </w:t>
      </w:r>
      <w:r w:rsidR="00F9086E" w:rsidRPr="00DD7688">
        <w:rPr>
          <w:b w:val="0"/>
          <w:szCs w:val="24"/>
        </w:rPr>
        <w:t>m</w:t>
      </w:r>
      <w:r w:rsidR="00674788" w:rsidRPr="00DD7688">
        <w:rPr>
          <w:b w:val="0"/>
          <w:szCs w:val="24"/>
        </w:rPr>
        <w:t>aster’s student</w:t>
      </w:r>
      <w:r w:rsidRPr="00DD7688">
        <w:rPr>
          <w:b w:val="0"/>
          <w:szCs w:val="24"/>
        </w:rPr>
        <w:t xml:space="preserve">), </w:t>
      </w:r>
      <w:r w:rsidR="00F16F76" w:rsidRPr="00DD7688">
        <w:rPr>
          <w:b w:val="0"/>
          <w:i/>
          <w:iCs/>
          <w:szCs w:val="24"/>
        </w:rPr>
        <w:t xml:space="preserve">Dual language factors and </w:t>
      </w:r>
    </w:p>
    <w:p w14:paraId="671ED0B1" w14:textId="34727B64" w:rsidR="00B924C6" w:rsidRPr="00DD7688" w:rsidRDefault="00F16F76" w:rsidP="003D08C5">
      <w:pPr>
        <w:pStyle w:val="Heading1"/>
        <w:ind w:left="2160"/>
        <w:rPr>
          <w:b w:val="0"/>
          <w:i/>
          <w:iCs/>
          <w:szCs w:val="24"/>
        </w:rPr>
      </w:pPr>
      <w:r w:rsidRPr="00DD7688">
        <w:rPr>
          <w:b w:val="0"/>
          <w:i/>
          <w:iCs/>
          <w:szCs w:val="24"/>
        </w:rPr>
        <w:t>their associations with language and literacy in school-aged children</w:t>
      </w:r>
      <w:r w:rsidR="00B924C6" w:rsidRPr="00DD7688">
        <w:rPr>
          <w:b w:val="0"/>
          <w:i/>
          <w:iCs/>
          <w:szCs w:val="24"/>
        </w:rPr>
        <w:t xml:space="preserve"> </w:t>
      </w:r>
      <w:r w:rsidR="00674788" w:rsidRPr="00DD7688">
        <w:rPr>
          <w:b w:val="0"/>
          <w:szCs w:val="24"/>
        </w:rPr>
        <w:t>(</w:t>
      </w:r>
      <w:r w:rsidR="00B924C6" w:rsidRPr="00DD7688">
        <w:rPr>
          <w:b w:val="0"/>
          <w:szCs w:val="24"/>
        </w:rPr>
        <w:t>member)</w:t>
      </w:r>
      <w:r w:rsidR="00C84D3A" w:rsidRPr="00DD7688">
        <w:rPr>
          <w:b w:val="0"/>
          <w:szCs w:val="24"/>
        </w:rPr>
        <w:t>.</w:t>
      </w:r>
    </w:p>
    <w:p w14:paraId="3798044B" w14:textId="77777777" w:rsidR="00B924C6" w:rsidRPr="00DD7688" w:rsidRDefault="00B924C6" w:rsidP="0025673F">
      <w:pPr>
        <w:pStyle w:val="Heading1"/>
        <w:rPr>
          <w:b w:val="0"/>
          <w:szCs w:val="24"/>
        </w:rPr>
      </w:pPr>
    </w:p>
    <w:p w14:paraId="11105A5A" w14:textId="3CCADEFC" w:rsidR="00674788" w:rsidRPr="00DD7688" w:rsidRDefault="00BE20F1" w:rsidP="00674788">
      <w:pPr>
        <w:pStyle w:val="Heading1"/>
        <w:rPr>
          <w:b w:val="0"/>
          <w:szCs w:val="24"/>
        </w:rPr>
      </w:pPr>
      <w:r w:rsidRPr="00DD7688">
        <w:rPr>
          <w:b w:val="0"/>
          <w:szCs w:val="24"/>
        </w:rPr>
        <w:t>2021-2022</w:t>
      </w:r>
      <w:r w:rsidRPr="00DD7688">
        <w:rPr>
          <w:b w:val="0"/>
          <w:szCs w:val="24"/>
        </w:rPr>
        <w:tab/>
      </w:r>
      <w:r w:rsidRPr="00DD7688">
        <w:rPr>
          <w:b w:val="0"/>
          <w:szCs w:val="24"/>
        </w:rPr>
        <w:tab/>
        <w:t>Nicole Williams (Language Teaching</w:t>
      </w:r>
      <w:r w:rsidR="00674788" w:rsidRPr="00DD7688">
        <w:rPr>
          <w:b w:val="0"/>
          <w:szCs w:val="24"/>
        </w:rPr>
        <w:t xml:space="preserve"> </w:t>
      </w:r>
      <w:r w:rsidR="00246C8C" w:rsidRPr="00DD7688">
        <w:rPr>
          <w:b w:val="0"/>
          <w:szCs w:val="24"/>
        </w:rPr>
        <w:t xml:space="preserve">Studies </w:t>
      </w:r>
      <w:r w:rsidR="00C0651F" w:rsidRPr="00DD7688">
        <w:rPr>
          <w:b w:val="0"/>
          <w:szCs w:val="24"/>
        </w:rPr>
        <w:t>m</w:t>
      </w:r>
      <w:r w:rsidR="00674788" w:rsidRPr="00DD7688">
        <w:rPr>
          <w:b w:val="0"/>
          <w:szCs w:val="24"/>
        </w:rPr>
        <w:t>aster’s student</w:t>
      </w:r>
      <w:r w:rsidRPr="00DD7688">
        <w:rPr>
          <w:b w:val="0"/>
          <w:szCs w:val="24"/>
        </w:rPr>
        <w:t xml:space="preserve">), </w:t>
      </w:r>
    </w:p>
    <w:p w14:paraId="79A798AD" w14:textId="40B8EAB1" w:rsidR="00BE20F1" w:rsidRPr="00DD7688" w:rsidRDefault="00322A92" w:rsidP="00674788">
      <w:pPr>
        <w:pStyle w:val="Heading1"/>
        <w:ind w:left="2160"/>
        <w:rPr>
          <w:b w:val="0"/>
          <w:i/>
          <w:iCs/>
          <w:szCs w:val="24"/>
        </w:rPr>
      </w:pPr>
      <w:r w:rsidRPr="00DD7688">
        <w:rPr>
          <w:b w:val="0"/>
          <w:i/>
          <w:iCs/>
          <w:szCs w:val="24"/>
        </w:rPr>
        <w:t>“Out of the fog”: Chinese adult international adoptees’ orientations toward heritage language learning and their sense of identity</w:t>
      </w:r>
      <w:r w:rsidRPr="00DD7688">
        <w:rPr>
          <w:b w:val="0"/>
          <w:szCs w:val="24"/>
        </w:rPr>
        <w:t xml:space="preserve"> (second reader)</w:t>
      </w:r>
      <w:r w:rsidR="00BE20F1" w:rsidRPr="00DD7688">
        <w:rPr>
          <w:b w:val="0"/>
          <w:szCs w:val="24"/>
        </w:rPr>
        <w:t>.</w:t>
      </w:r>
    </w:p>
    <w:p w14:paraId="6790F112" w14:textId="77777777" w:rsidR="00BE20F1" w:rsidRPr="00DD7688" w:rsidRDefault="00BE20F1" w:rsidP="0025673F">
      <w:pPr>
        <w:pStyle w:val="Heading1"/>
        <w:rPr>
          <w:b w:val="0"/>
          <w:szCs w:val="24"/>
        </w:rPr>
      </w:pPr>
    </w:p>
    <w:p w14:paraId="61D68234" w14:textId="4C6FB9BB" w:rsidR="00674788" w:rsidRPr="00DD7688" w:rsidRDefault="00751C99" w:rsidP="00674788">
      <w:pPr>
        <w:pStyle w:val="Heading1"/>
        <w:rPr>
          <w:b w:val="0"/>
          <w:i/>
          <w:iCs/>
          <w:szCs w:val="24"/>
        </w:rPr>
      </w:pPr>
      <w:r w:rsidRPr="00DD7688">
        <w:rPr>
          <w:b w:val="0"/>
          <w:szCs w:val="24"/>
        </w:rPr>
        <w:t>202</w:t>
      </w:r>
      <w:r w:rsidR="00BE20F1" w:rsidRPr="00DD7688">
        <w:rPr>
          <w:b w:val="0"/>
          <w:szCs w:val="24"/>
        </w:rPr>
        <w:t>0</w:t>
      </w:r>
      <w:r w:rsidRPr="00DD7688">
        <w:rPr>
          <w:b w:val="0"/>
          <w:szCs w:val="24"/>
        </w:rPr>
        <w:t>-2021</w:t>
      </w:r>
      <w:r w:rsidRPr="00DD7688">
        <w:rPr>
          <w:b w:val="0"/>
          <w:szCs w:val="24"/>
        </w:rPr>
        <w:tab/>
      </w:r>
      <w:r w:rsidRPr="00DD7688">
        <w:rPr>
          <w:b w:val="0"/>
          <w:szCs w:val="24"/>
        </w:rPr>
        <w:tab/>
        <w:t>Emily Enns (</w:t>
      </w:r>
      <w:r w:rsidR="00E90D8D" w:rsidRPr="00DD7688">
        <w:rPr>
          <w:b w:val="0"/>
          <w:szCs w:val="24"/>
        </w:rPr>
        <w:t>CDS</w:t>
      </w:r>
      <w:r w:rsidR="00674788" w:rsidRPr="00DD7688">
        <w:rPr>
          <w:b w:val="0"/>
          <w:szCs w:val="24"/>
        </w:rPr>
        <w:t xml:space="preserve"> </w:t>
      </w:r>
      <w:r w:rsidR="00C0651F" w:rsidRPr="00DD7688">
        <w:rPr>
          <w:b w:val="0"/>
          <w:szCs w:val="24"/>
        </w:rPr>
        <w:t>m</w:t>
      </w:r>
      <w:r w:rsidR="00674788" w:rsidRPr="00DD7688">
        <w:rPr>
          <w:b w:val="0"/>
          <w:szCs w:val="24"/>
        </w:rPr>
        <w:t>aster’s student</w:t>
      </w:r>
      <w:r w:rsidRPr="00DD7688">
        <w:rPr>
          <w:b w:val="0"/>
          <w:szCs w:val="24"/>
        </w:rPr>
        <w:t xml:space="preserve">), </w:t>
      </w:r>
      <w:r w:rsidR="00765135" w:rsidRPr="00DD7688">
        <w:rPr>
          <w:b w:val="0"/>
          <w:i/>
          <w:iCs/>
          <w:szCs w:val="24"/>
        </w:rPr>
        <w:t xml:space="preserve">The changes that occur in </w:t>
      </w:r>
    </w:p>
    <w:p w14:paraId="3A1A83D8" w14:textId="1FC13CF7" w:rsidR="00751C99" w:rsidRPr="00DD7688" w:rsidRDefault="00765135" w:rsidP="00674788">
      <w:pPr>
        <w:pStyle w:val="Heading1"/>
        <w:ind w:left="2160"/>
        <w:rPr>
          <w:b w:val="0"/>
          <w:szCs w:val="24"/>
        </w:rPr>
      </w:pPr>
      <w:r w:rsidRPr="00DD7688">
        <w:rPr>
          <w:b w:val="0"/>
          <w:i/>
          <w:iCs/>
          <w:szCs w:val="24"/>
        </w:rPr>
        <w:t xml:space="preserve">bilingual children from kindergarten to second grade in terms of referencing behavior and language sophistication </w:t>
      </w:r>
      <w:r w:rsidRPr="00DD7688">
        <w:rPr>
          <w:b w:val="0"/>
          <w:szCs w:val="24"/>
        </w:rPr>
        <w:t>(chair).</w:t>
      </w:r>
    </w:p>
    <w:p w14:paraId="534C9783" w14:textId="3C5D56E1" w:rsidR="006F0B78" w:rsidRPr="00DD7688" w:rsidRDefault="006F0B78" w:rsidP="006F0B78">
      <w:pPr>
        <w:rPr>
          <w:szCs w:val="24"/>
        </w:rPr>
      </w:pPr>
    </w:p>
    <w:p w14:paraId="63DACADB" w14:textId="79AF3ACE" w:rsidR="006F0B78" w:rsidRPr="00DD7688" w:rsidRDefault="006F0B78" w:rsidP="006B202C">
      <w:pPr>
        <w:ind w:left="2160"/>
        <w:rPr>
          <w:i/>
          <w:iCs/>
          <w:szCs w:val="24"/>
        </w:rPr>
      </w:pPr>
      <w:r w:rsidRPr="00DD7688">
        <w:rPr>
          <w:szCs w:val="24"/>
        </w:rPr>
        <w:t>Karmen Clark</w:t>
      </w:r>
      <w:r w:rsidR="00E62797" w:rsidRPr="00DD7688">
        <w:rPr>
          <w:szCs w:val="24"/>
        </w:rPr>
        <w:t xml:space="preserve"> (Clark Honors College undergraduate student)</w:t>
      </w:r>
      <w:r w:rsidRPr="00DD7688">
        <w:rPr>
          <w:szCs w:val="24"/>
        </w:rPr>
        <w:t xml:space="preserve">, </w:t>
      </w:r>
      <w:r w:rsidRPr="00DD7688">
        <w:rPr>
          <w:i/>
          <w:iCs/>
          <w:szCs w:val="24"/>
        </w:rPr>
        <w:t>Reconstructing the</w:t>
      </w:r>
      <w:r w:rsidRPr="00DD7688">
        <w:rPr>
          <w:szCs w:val="24"/>
        </w:rPr>
        <w:t xml:space="preserve"> </w:t>
      </w:r>
      <w:r w:rsidRPr="00DD7688">
        <w:rPr>
          <w:i/>
          <w:iCs/>
          <w:szCs w:val="24"/>
        </w:rPr>
        <w:t xml:space="preserve">ecosystem of Spanish two-way immersion programs through a pedagogy of </w:t>
      </w:r>
      <w:proofErr w:type="spellStart"/>
      <w:r w:rsidRPr="00DD7688">
        <w:rPr>
          <w:i/>
          <w:iCs/>
          <w:szCs w:val="24"/>
        </w:rPr>
        <w:t>transcaring</w:t>
      </w:r>
      <w:proofErr w:type="spellEnd"/>
      <w:r w:rsidRPr="00DD7688">
        <w:rPr>
          <w:szCs w:val="24"/>
        </w:rPr>
        <w:t xml:space="preserve"> (member)</w:t>
      </w:r>
    </w:p>
    <w:p w14:paraId="1C8C5BD6" w14:textId="77777777" w:rsidR="00751C99" w:rsidRPr="00DD7688" w:rsidRDefault="00751C99" w:rsidP="0025673F">
      <w:pPr>
        <w:pStyle w:val="Heading1"/>
        <w:rPr>
          <w:b w:val="0"/>
          <w:szCs w:val="24"/>
        </w:rPr>
      </w:pPr>
    </w:p>
    <w:p w14:paraId="1FC9C5B3" w14:textId="177B0902" w:rsidR="00674788" w:rsidRPr="00DD7688" w:rsidRDefault="00FA3460" w:rsidP="00674788">
      <w:pPr>
        <w:pStyle w:val="Heading1"/>
        <w:rPr>
          <w:b w:val="0"/>
          <w:i/>
          <w:iCs/>
          <w:szCs w:val="24"/>
        </w:rPr>
      </w:pPr>
      <w:r w:rsidRPr="00DD7688">
        <w:rPr>
          <w:b w:val="0"/>
          <w:szCs w:val="24"/>
        </w:rPr>
        <w:t>2019-2020</w:t>
      </w:r>
      <w:r w:rsidRPr="00DD7688">
        <w:rPr>
          <w:b w:val="0"/>
          <w:szCs w:val="24"/>
        </w:rPr>
        <w:tab/>
      </w:r>
      <w:r w:rsidRPr="00DD7688">
        <w:rPr>
          <w:b w:val="0"/>
          <w:szCs w:val="24"/>
        </w:rPr>
        <w:tab/>
        <w:t>Alyssa Rodriguez</w:t>
      </w:r>
      <w:r w:rsidR="00A813B4" w:rsidRPr="00DD7688">
        <w:rPr>
          <w:b w:val="0"/>
          <w:szCs w:val="24"/>
        </w:rPr>
        <w:t xml:space="preserve"> (</w:t>
      </w:r>
      <w:r w:rsidR="00E90D8D" w:rsidRPr="00DD7688">
        <w:rPr>
          <w:b w:val="0"/>
          <w:szCs w:val="24"/>
        </w:rPr>
        <w:t>CDS</w:t>
      </w:r>
      <w:r w:rsidR="00674788" w:rsidRPr="00DD7688">
        <w:rPr>
          <w:b w:val="0"/>
          <w:szCs w:val="24"/>
        </w:rPr>
        <w:t xml:space="preserve"> </w:t>
      </w:r>
      <w:r w:rsidR="00C0651F" w:rsidRPr="00DD7688">
        <w:rPr>
          <w:b w:val="0"/>
          <w:szCs w:val="24"/>
        </w:rPr>
        <w:t>m</w:t>
      </w:r>
      <w:r w:rsidR="00674788" w:rsidRPr="00DD7688">
        <w:rPr>
          <w:b w:val="0"/>
          <w:szCs w:val="24"/>
        </w:rPr>
        <w:t xml:space="preserve">aster’s </w:t>
      </w:r>
      <w:r w:rsidR="00247FA2" w:rsidRPr="00DD7688">
        <w:rPr>
          <w:b w:val="0"/>
          <w:szCs w:val="24"/>
        </w:rPr>
        <w:t>s</w:t>
      </w:r>
      <w:r w:rsidR="00674788" w:rsidRPr="00DD7688">
        <w:rPr>
          <w:b w:val="0"/>
          <w:szCs w:val="24"/>
        </w:rPr>
        <w:t>tudent</w:t>
      </w:r>
      <w:r w:rsidR="00A813B4" w:rsidRPr="00DD7688">
        <w:rPr>
          <w:b w:val="0"/>
          <w:szCs w:val="24"/>
        </w:rPr>
        <w:t>)</w:t>
      </w:r>
      <w:r w:rsidRPr="00DD7688">
        <w:rPr>
          <w:b w:val="0"/>
          <w:szCs w:val="24"/>
        </w:rPr>
        <w:t xml:space="preserve">, </w:t>
      </w:r>
      <w:r w:rsidR="00527710" w:rsidRPr="00DD7688">
        <w:rPr>
          <w:b w:val="0"/>
          <w:i/>
          <w:iCs/>
          <w:szCs w:val="24"/>
        </w:rPr>
        <w:t xml:space="preserve">Examining the </w:t>
      </w:r>
    </w:p>
    <w:p w14:paraId="01510B76" w14:textId="6F74537D" w:rsidR="00FF3E6D" w:rsidRPr="00DD7688" w:rsidRDefault="00527710" w:rsidP="00DB491A">
      <w:pPr>
        <w:pStyle w:val="Heading1"/>
        <w:ind w:left="2160"/>
        <w:rPr>
          <w:b w:val="0"/>
          <w:i/>
          <w:iCs/>
          <w:szCs w:val="24"/>
        </w:rPr>
      </w:pPr>
      <w:r w:rsidRPr="00DD7688">
        <w:rPr>
          <w:b w:val="0"/>
          <w:i/>
          <w:iCs/>
          <w:szCs w:val="24"/>
        </w:rPr>
        <w:t xml:space="preserve">frequency, patterns, and functions of code-switching in child-directed speech to </w:t>
      </w:r>
      <w:proofErr w:type="gramStart"/>
      <w:r w:rsidRPr="00DD7688">
        <w:rPr>
          <w:b w:val="0"/>
          <w:i/>
          <w:iCs/>
          <w:szCs w:val="24"/>
        </w:rPr>
        <w:t>Spanish-English</w:t>
      </w:r>
      <w:proofErr w:type="gramEnd"/>
      <w:r w:rsidRPr="00DD7688">
        <w:rPr>
          <w:b w:val="0"/>
          <w:i/>
          <w:iCs/>
          <w:szCs w:val="24"/>
        </w:rPr>
        <w:t xml:space="preserve"> dual language learners</w:t>
      </w:r>
      <w:r w:rsidRPr="00DD7688">
        <w:rPr>
          <w:b w:val="0"/>
          <w:szCs w:val="24"/>
        </w:rPr>
        <w:t xml:space="preserve"> (member).</w:t>
      </w:r>
      <w:r w:rsidR="00927233" w:rsidRPr="00DD7688">
        <w:rPr>
          <w:szCs w:val="24"/>
        </w:rPr>
        <w:tab/>
      </w:r>
    </w:p>
    <w:p w14:paraId="01835AB7" w14:textId="77777777" w:rsidR="006F542C" w:rsidRPr="00DD7688" w:rsidRDefault="006F542C" w:rsidP="0025673F">
      <w:pPr>
        <w:rPr>
          <w:szCs w:val="24"/>
        </w:rPr>
      </w:pPr>
    </w:p>
    <w:p w14:paraId="7CE5FE81" w14:textId="2A8DB135" w:rsidR="006F4BAA" w:rsidRPr="00DD7688" w:rsidRDefault="00862309" w:rsidP="00E62797">
      <w:pPr>
        <w:ind w:left="2160"/>
        <w:rPr>
          <w:i/>
          <w:iCs/>
          <w:szCs w:val="24"/>
        </w:rPr>
      </w:pPr>
      <w:r w:rsidRPr="00DD7688">
        <w:rPr>
          <w:szCs w:val="24"/>
        </w:rPr>
        <w:t>Héloïse</w:t>
      </w:r>
      <w:r w:rsidR="000010D0" w:rsidRPr="00DD7688">
        <w:rPr>
          <w:szCs w:val="24"/>
        </w:rPr>
        <w:t xml:space="preserve"> Gayet</w:t>
      </w:r>
      <w:r w:rsidR="00E62797" w:rsidRPr="00DD7688">
        <w:rPr>
          <w:szCs w:val="24"/>
        </w:rPr>
        <w:t xml:space="preserve"> (Clark Honors College undergraduate student)</w:t>
      </w:r>
      <w:r w:rsidR="000010D0" w:rsidRPr="00DD7688">
        <w:rPr>
          <w:szCs w:val="24"/>
        </w:rPr>
        <w:t xml:space="preserve">, </w:t>
      </w:r>
      <w:r w:rsidR="00446F33" w:rsidRPr="00DD7688">
        <w:rPr>
          <w:i/>
          <w:iCs/>
          <w:szCs w:val="24"/>
        </w:rPr>
        <w:t>Pedagogy and culture of immigration in Eugene Spanish bilingual elementary schools in the Trump era</w:t>
      </w:r>
      <w:r w:rsidR="00E62797" w:rsidRPr="00DD7688">
        <w:rPr>
          <w:szCs w:val="24"/>
        </w:rPr>
        <w:t xml:space="preserve"> </w:t>
      </w:r>
      <w:r w:rsidR="000010D0" w:rsidRPr="00DD7688">
        <w:rPr>
          <w:szCs w:val="24"/>
        </w:rPr>
        <w:t>(</w:t>
      </w:r>
      <w:r w:rsidR="005D5A13" w:rsidRPr="00DD7688">
        <w:rPr>
          <w:szCs w:val="24"/>
        </w:rPr>
        <w:t>chair</w:t>
      </w:r>
      <w:r w:rsidR="000010D0" w:rsidRPr="00DD7688">
        <w:rPr>
          <w:szCs w:val="24"/>
        </w:rPr>
        <w:t>)</w:t>
      </w:r>
    </w:p>
    <w:p w14:paraId="2394B555" w14:textId="77777777" w:rsidR="006F4BAA" w:rsidRPr="00DD7688" w:rsidRDefault="006F4BAA" w:rsidP="0025673F">
      <w:pPr>
        <w:rPr>
          <w:szCs w:val="24"/>
        </w:rPr>
      </w:pPr>
    </w:p>
    <w:p w14:paraId="1681FDB0" w14:textId="440A0AD4" w:rsidR="00E62797" w:rsidRPr="00DD7688" w:rsidRDefault="00246C8C" w:rsidP="00E62797">
      <w:pPr>
        <w:rPr>
          <w:i/>
          <w:szCs w:val="24"/>
        </w:rPr>
      </w:pPr>
      <w:r w:rsidRPr="00DD7688">
        <w:rPr>
          <w:szCs w:val="24"/>
        </w:rPr>
        <w:t>2017-</w:t>
      </w:r>
      <w:r w:rsidR="00B20CC5" w:rsidRPr="00DD7688">
        <w:rPr>
          <w:szCs w:val="24"/>
        </w:rPr>
        <w:t>2018</w:t>
      </w:r>
      <w:r w:rsidR="006B5D47" w:rsidRPr="00DD7688">
        <w:rPr>
          <w:szCs w:val="24"/>
        </w:rPr>
        <w:tab/>
      </w:r>
      <w:r w:rsidR="006B5D47" w:rsidRPr="00DD7688">
        <w:rPr>
          <w:szCs w:val="24"/>
        </w:rPr>
        <w:tab/>
        <w:t xml:space="preserve">Maia Wilson, </w:t>
      </w:r>
      <w:r w:rsidR="00E62797" w:rsidRPr="00DD7688">
        <w:rPr>
          <w:szCs w:val="24"/>
        </w:rPr>
        <w:t xml:space="preserve">(Clark Honors College undergraduate student) </w:t>
      </w:r>
      <w:r w:rsidR="00757CE9" w:rsidRPr="00DD7688">
        <w:rPr>
          <w:i/>
          <w:szCs w:val="24"/>
        </w:rPr>
        <w:t xml:space="preserve">Oral </w:t>
      </w:r>
    </w:p>
    <w:p w14:paraId="6EF014EC" w14:textId="7B7A4C60" w:rsidR="00B20CC5" w:rsidRPr="00DD7688" w:rsidRDefault="00757CE9" w:rsidP="00E62797">
      <w:pPr>
        <w:ind w:left="2160"/>
        <w:rPr>
          <w:i/>
          <w:szCs w:val="24"/>
        </w:rPr>
      </w:pPr>
      <w:r w:rsidRPr="00DD7688">
        <w:rPr>
          <w:i/>
          <w:szCs w:val="24"/>
        </w:rPr>
        <w:t>linguistic skill and reading literacy in native Spanish-speaking children</w:t>
      </w:r>
      <w:r w:rsidR="006B5D47" w:rsidRPr="00DD7688">
        <w:rPr>
          <w:szCs w:val="24"/>
        </w:rPr>
        <w:t xml:space="preserve"> (</w:t>
      </w:r>
      <w:r w:rsidR="005D5A13" w:rsidRPr="00DD7688">
        <w:rPr>
          <w:szCs w:val="24"/>
        </w:rPr>
        <w:t>chair</w:t>
      </w:r>
      <w:r w:rsidR="006B5D47" w:rsidRPr="00DD7688">
        <w:rPr>
          <w:szCs w:val="24"/>
        </w:rPr>
        <w:t>)</w:t>
      </w:r>
    </w:p>
    <w:p w14:paraId="6CAC5EC3" w14:textId="77777777" w:rsidR="00B20CC5" w:rsidRPr="00DD7688" w:rsidRDefault="00B20CC5" w:rsidP="0025673F">
      <w:pPr>
        <w:rPr>
          <w:szCs w:val="24"/>
        </w:rPr>
      </w:pPr>
    </w:p>
    <w:p w14:paraId="534468C4" w14:textId="4A640A91" w:rsidR="00740D82" w:rsidRPr="00DD7688" w:rsidRDefault="00246C8C" w:rsidP="00E62797">
      <w:pPr>
        <w:rPr>
          <w:szCs w:val="24"/>
        </w:rPr>
      </w:pPr>
      <w:r w:rsidRPr="00DD7688">
        <w:rPr>
          <w:szCs w:val="24"/>
        </w:rPr>
        <w:t>2013-</w:t>
      </w:r>
      <w:r w:rsidR="00B20CC5" w:rsidRPr="00DD7688">
        <w:rPr>
          <w:szCs w:val="24"/>
        </w:rPr>
        <w:t>201</w:t>
      </w:r>
      <w:r w:rsidR="0025673F" w:rsidRPr="00DD7688">
        <w:rPr>
          <w:szCs w:val="24"/>
        </w:rPr>
        <w:t>4</w:t>
      </w:r>
      <w:r w:rsidR="0025673F" w:rsidRPr="00DD7688">
        <w:rPr>
          <w:szCs w:val="24"/>
        </w:rPr>
        <w:tab/>
      </w:r>
      <w:r w:rsidR="0025673F" w:rsidRPr="00DD7688">
        <w:rPr>
          <w:szCs w:val="24"/>
        </w:rPr>
        <w:tab/>
        <w:t>Kathryn Carpenter</w:t>
      </w:r>
      <w:r w:rsidR="00E62797" w:rsidRPr="00DD7688">
        <w:rPr>
          <w:szCs w:val="24"/>
        </w:rPr>
        <w:t xml:space="preserve"> (Clark Honors College undergraduate student)</w:t>
      </w:r>
      <w:r w:rsidR="0025673F" w:rsidRPr="00DD7688">
        <w:rPr>
          <w:szCs w:val="24"/>
        </w:rPr>
        <w:t xml:space="preserve">, </w:t>
      </w:r>
    </w:p>
    <w:p w14:paraId="19753234" w14:textId="6CA6BA42" w:rsidR="0025673F" w:rsidRPr="00DD7688" w:rsidRDefault="0025673F" w:rsidP="00740D82">
      <w:pPr>
        <w:ind w:left="2160"/>
        <w:rPr>
          <w:i/>
          <w:szCs w:val="24"/>
        </w:rPr>
      </w:pPr>
      <w:r w:rsidRPr="00DD7688">
        <w:rPr>
          <w:i/>
          <w:szCs w:val="24"/>
        </w:rPr>
        <w:t>Assessment Plan for Bilin</w:t>
      </w:r>
      <w:r w:rsidR="00B20CC5" w:rsidRPr="00DD7688">
        <w:rPr>
          <w:i/>
          <w:szCs w:val="24"/>
        </w:rPr>
        <w:t xml:space="preserve">gual Elementary Programs in the </w:t>
      </w:r>
      <w:r w:rsidRPr="00DD7688">
        <w:rPr>
          <w:i/>
          <w:szCs w:val="24"/>
        </w:rPr>
        <w:t>United States</w:t>
      </w:r>
      <w:r w:rsidR="00E62797" w:rsidRPr="00DD7688">
        <w:rPr>
          <w:i/>
          <w:szCs w:val="24"/>
        </w:rPr>
        <w:t xml:space="preserve"> </w:t>
      </w:r>
      <w:r w:rsidRPr="00DD7688">
        <w:rPr>
          <w:szCs w:val="24"/>
        </w:rPr>
        <w:t>(member)</w:t>
      </w:r>
    </w:p>
    <w:p w14:paraId="713B59EE" w14:textId="77777777" w:rsidR="0025673F" w:rsidRPr="00DD7688" w:rsidRDefault="0025673F" w:rsidP="00413866">
      <w:pPr>
        <w:rPr>
          <w:b/>
          <w:szCs w:val="24"/>
        </w:rPr>
      </w:pPr>
    </w:p>
    <w:p w14:paraId="1BEA1FD3" w14:textId="77777777" w:rsidR="00226457" w:rsidRPr="00DD7688" w:rsidRDefault="00226457" w:rsidP="00393605">
      <w:pPr>
        <w:pStyle w:val="Heading1"/>
        <w:rPr>
          <w:szCs w:val="24"/>
        </w:rPr>
      </w:pPr>
    </w:p>
    <w:p w14:paraId="2520A10C" w14:textId="77777777" w:rsidR="00E9391D" w:rsidRPr="00DD7688" w:rsidRDefault="00E9391D" w:rsidP="00E9391D">
      <w:pPr>
        <w:pStyle w:val="Heading1"/>
        <w:rPr>
          <w:i/>
          <w:szCs w:val="24"/>
        </w:rPr>
      </w:pPr>
      <w:r w:rsidRPr="00DD7688">
        <w:rPr>
          <w:i/>
          <w:szCs w:val="24"/>
        </w:rPr>
        <w:t>Undergraduate Research Supervision</w:t>
      </w:r>
    </w:p>
    <w:p w14:paraId="6FCF0DC4" w14:textId="77777777" w:rsidR="00E9391D" w:rsidRPr="00DD7688" w:rsidRDefault="00E9391D" w:rsidP="00E9391D">
      <w:pPr>
        <w:rPr>
          <w:szCs w:val="24"/>
        </w:rPr>
      </w:pPr>
      <w:r w:rsidRPr="00DD7688">
        <w:rPr>
          <w:szCs w:val="24"/>
        </w:rPr>
        <w:t>2021-2022</w:t>
      </w:r>
      <w:r w:rsidRPr="00DD7688">
        <w:rPr>
          <w:szCs w:val="24"/>
        </w:rPr>
        <w:tab/>
      </w:r>
      <w:r w:rsidRPr="00DD7688">
        <w:rPr>
          <w:szCs w:val="24"/>
        </w:rPr>
        <w:tab/>
      </w:r>
      <w:proofErr w:type="spellStart"/>
      <w:r w:rsidRPr="00DD7688">
        <w:rPr>
          <w:szCs w:val="24"/>
        </w:rPr>
        <w:t>Naivi</w:t>
      </w:r>
      <w:proofErr w:type="spellEnd"/>
      <w:r w:rsidRPr="00DD7688">
        <w:rPr>
          <w:szCs w:val="24"/>
        </w:rPr>
        <w:t xml:space="preserve"> Vargas Garcia (Family &amp; Human Services undergraduate student), </w:t>
      </w:r>
    </w:p>
    <w:p w14:paraId="7550122F" w14:textId="77777777" w:rsidR="00E9391D" w:rsidRPr="00DD7688" w:rsidRDefault="00E9391D" w:rsidP="00E9391D">
      <w:pPr>
        <w:ind w:left="2160"/>
        <w:rPr>
          <w:szCs w:val="24"/>
        </w:rPr>
      </w:pPr>
      <w:r w:rsidRPr="00DD7688">
        <w:rPr>
          <w:i/>
          <w:iCs/>
          <w:szCs w:val="24"/>
        </w:rPr>
        <w:t xml:space="preserve">Surveying bilingual families who participated in the Eugene Public Library Imagination Library program, </w:t>
      </w:r>
      <w:r w:rsidRPr="00DD7688">
        <w:rPr>
          <w:szCs w:val="24"/>
        </w:rPr>
        <w:t xml:space="preserve">Latinx Studies Experiential Learning Fellowship </w:t>
      </w:r>
    </w:p>
    <w:p w14:paraId="3480D7DF" w14:textId="77777777" w:rsidR="00E9391D" w:rsidRPr="00DD7688" w:rsidRDefault="00E9391D" w:rsidP="00393605">
      <w:pPr>
        <w:pStyle w:val="Heading1"/>
        <w:rPr>
          <w:szCs w:val="24"/>
        </w:rPr>
      </w:pPr>
    </w:p>
    <w:p w14:paraId="7D5818AB" w14:textId="2E3B5035" w:rsidR="00DF1850" w:rsidRPr="00DD7688" w:rsidRDefault="007642FD" w:rsidP="00393605">
      <w:pPr>
        <w:pStyle w:val="Heading1"/>
        <w:rPr>
          <w:szCs w:val="24"/>
        </w:rPr>
      </w:pPr>
      <w:r w:rsidRPr="00DD7688">
        <w:rPr>
          <w:szCs w:val="24"/>
        </w:rPr>
        <w:t>SERVICE</w:t>
      </w:r>
    </w:p>
    <w:p w14:paraId="0B2FEC19" w14:textId="470FC8BA" w:rsidR="00393605" w:rsidRPr="00DD7688" w:rsidRDefault="00EE72A0" w:rsidP="00393605">
      <w:pPr>
        <w:pStyle w:val="Heading1"/>
        <w:rPr>
          <w:szCs w:val="24"/>
        </w:rPr>
      </w:pPr>
      <w:r w:rsidRPr="00DD7688">
        <w:rPr>
          <w:szCs w:val="24"/>
        </w:rPr>
        <w:t>National</w:t>
      </w:r>
      <w:r w:rsidR="006F2D9B" w:rsidRPr="00DD7688">
        <w:rPr>
          <w:szCs w:val="24"/>
        </w:rPr>
        <w:t xml:space="preserve"> Service</w:t>
      </w:r>
    </w:p>
    <w:p w14:paraId="518532FF" w14:textId="4EAD3807" w:rsidR="00F74558" w:rsidRDefault="00F74558" w:rsidP="00FA0749">
      <w:pPr>
        <w:rPr>
          <w:color w:val="000000"/>
          <w:szCs w:val="24"/>
          <w:shd w:val="clear" w:color="auto" w:fill="FFFFFF"/>
        </w:rPr>
      </w:pPr>
      <w:r w:rsidRPr="00F74558">
        <w:rPr>
          <w:szCs w:val="24"/>
        </w:rPr>
        <w:t>2026-2028</w:t>
      </w:r>
      <w:r w:rsidRPr="00F74558">
        <w:rPr>
          <w:szCs w:val="24"/>
        </w:rPr>
        <w:tab/>
      </w:r>
      <w:r w:rsidRPr="00F74558">
        <w:rPr>
          <w:szCs w:val="24"/>
        </w:rPr>
        <w:tab/>
      </w:r>
      <w:r>
        <w:rPr>
          <w:szCs w:val="24"/>
        </w:rPr>
        <w:t xml:space="preserve">Member, </w:t>
      </w:r>
      <w:r w:rsidRPr="00F74558">
        <w:rPr>
          <w:szCs w:val="24"/>
        </w:rPr>
        <w:t xml:space="preserve">AERA </w:t>
      </w:r>
      <w:r w:rsidRPr="00F74558">
        <w:rPr>
          <w:color w:val="000000"/>
          <w:szCs w:val="24"/>
          <w:shd w:val="clear" w:color="auto" w:fill="FFFFFF"/>
        </w:rPr>
        <w:t>L</w:t>
      </w:r>
      <w:r>
        <w:rPr>
          <w:color w:val="000000"/>
          <w:szCs w:val="24"/>
          <w:shd w:val="clear" w:color="auto" w:fill="FFFFFF"/>
        </w:rPr>
        <w:t>anguage &amp; Social Processes SIG</w:t>
      </w:r>
      <w:r w:rsidRPr="00F74558">
        <w:rPr>
          <w:color w:val="000000"/>
          <w:szCs w:val="24"/>
          <w:shd w:val="clear" w:color="auto" w:fill="FFFFFF"/>
        </w:rPr>
        <w:t xml:space="preserve"> Early Career Scholar Award </w:t>
      </w:r>
    </w:p>
    <w:p w14:paraId="7A24D752" w14:textId="39D8E991" w:rsidR="00F74558" w:rsidRPr="00F74558" w:rsidRDefault="00F74558" w:rsidP="00F74558">
      <w:pPr>
        <w:ind w:left="1440" w:firstLine="720"/>
        <w:rPr>
          <w:szCs w:val="24"/>
        </w:rPr>
      </w:pPr>
      <w:r w:rsidRPr="00F74558">
        <w:rPr>
          <w:color w:val="000000"/>
          <w:szCs w:val="24"/>
          <w:shd w:val="clear" w:color="auto" w:fill="FFFFFF"/>
        </w:rPr>
        <w:t>Committee</w:t>
      </w:r>
    </w:p>
    <w:p w14:paraId="53739612" w14:textId="69298D76" w:rsidR="002A4753" w:rsidRDefault="00F97F57" w:rsidP="00FA0749">
      <w:pPr>
        <w:rPr>
          <w:i/>
          <w:iCs/>
          <w:szCs w:val="24"/>
        </w:rPr>
      </w:pPr>
      <w:r>
        <w:rPr>
          <w:szCs w:val="24"/>
        </w:rPr>
        <w:t>2025-2026</w:t>
      </w:r>
      <w:r>
        <w:rPr>
          <w:szCs w:val="24"/>
        </w:rPr>
        <w:tab/>
      </w:r>
      <w:r>
        <w:rPr>
          <w:szCs w:val="24"/>
        </w:rPr>
        <w:tab/>
        <w:t xml:space="preserve">Editorial Advisory Review Board, </w:t>
      </w:r>
      <w:r>
        <w:rPr>
          <w:i/>
          <w:iCs/>
          <w:szCs w:val="24"/>
        </w:rPr>
        <w:t xml:space="preserve">Literacy Research: Theory, Method and </w:t>
      </w:r>
    </w:p>
    <w:p w14:paraId="59B877AE" w14:textId="0FA54C7A" w:rsidR="00F97F57" w:rsidRPr="00F97F57" w:rsidRDefault="00F97F57" w:rsidP="002A4753">
      <w:pPr>
        <w:ind w:left="2160"/>
        <w:rPr>
          <w:i/>
          <w:iCs/>
          <w:szCs w:val="24"/>
        </w:rPr>
      </w:pPr>
      <w:r>
        <w:rPr>
          <w:i/>
          <w:iCs/>
          <w:szCs w:val="24"/>
        </w:rPr>
        <w:t>Practice</w:t>
      </w:r>
    </w:p>
    <w:p w14:paraId="4172F63F" w14:textId="0DAF4434" w:rsidR="00467B9C" w:rsidRPr="00DD7688" w:rsidRDefault="00467B9C" w:rsidP="00FA0749">
      <w:pPr>
        <w:rPr>
          <w:i/>
          <w:iCs/>
          <w:szCs w:val="24"/>
        </w:rPr>
      </w:pPr>
      <w:r w:rsidRPr="00DD7688">
        <w:rPr>
          <w:szCs w:val="24"/>
        </w:rPr>
        <w:t>2023-</w:t>
      </w:r>
      <w:r w:rsidR="002D031C">
        <w:rPr>
          <w:szCs w:val="24"/>
        </w:rPr>
        <w:t>present</w:t>
      </w:r>
      <w:r w:rsidRPr="00DD7688">
        <w:rPr>
          <w:szCs w:val="24"/>
        </w:rPr>
        <w:tab/>
      </w:r>
      <w:r w:rsidRPr="00DD7688">
        <w:rPr>
          <w:szCs w:val="24"/>
        </w:rPr>
        <w:tab/>
      </w:r>
      <w:r w:rsidR="00724728" w:rsidRPr="00DD7688">
        <w:rPr>
          <w:szCs w:val="24"/>
        </w:rPr>
        <w:t xml:space="preserve">Editorial Board Member, </w:t>
      </w:r>
      <w:r w:rsidR="00724728" w:rsidRPr="00DD7688">
        <w:rPr>
          <w:i/>
          <w:iCs/>
          <w:szCs w:val="24"/>
        </w:rPr>
        <w:t>Latinx Talk: Research, Commentary, Creativity</w:t>
      </w:r>
    </w:p>
    <w:p w14:paraId="41DC111B" w14:textId="2208AA1E" w:rsidR="0067522D" w:rsidRPr="00DD7688" w:rsidRDefault="0067522D" w:rsidP="00FA0749">
      <w:pPr>
        <w:rPr>
          <w:szCs w:val="24"/>
        </w:rPr>
      </w:pPr>
      <w:r w:rsidRPr="00DD7688">
        <w:rPr>
          <w:szCs w:val="24"/>
        </w:rPr>
        <w:t>2023-present</w:t>
      </w:r>
      <w:r w:rsidRPr="00DD7688">
        <w:rPr>
          <w:szCs w:val="24"/>
        </w:rPr>
        <w:tab/>
      </w:r>
      <w:r w:rsidRPr="00DD7688">
        <w:rPr>
          <w:szCs w:val="24"/>
        </w:rPr>
        <w:tab/>
        <w:t>Faculty mentor, AERA Language &amp; Social Processes SIG</w:t>
      </w:r>
    </w:p>
    <w:p w14:paraId="37EEF658" w14:textId="12437B40" w:rsidR="0073509D" w:rsidRPr="00DD7688" w:rsidRDefault="001D79DE" w:rsidP="00FA0749">
      <w:pPr>
        <w:rPr>
          <w:szCs w:val="24"/>
        </w:rPr>
      </w:pPr>
      <w:r w:rsidRPr="00DD7688">
        <w:rPr>
          <w:szCs w:val="24"/>
        </w:rPr>
        <w:t>2022-present</w:t>
      </w:r>
      <w:r w:rsidRPr="00DD7688">
        <w:rPr>
          <w:szCs w:val="24"/>
        </w:rPr>
        <w:tab/>
      </w:r>
      <w:r w:rsidRPr="00DD7688">
        <w:rPr>
          <w:szCs w:val="24"/>
        </w:rPr>
        <w:tab/>
        <w:t xml:space="preserve">Faculty mentor, Proposal Mentoring Project, Literacy Research </w:t>
      </w:r>
    </w:p>
    <w:p w14:paraId="329CA984" w14:textId="6B2CFCE6" w:rsidR="001D79DE" w:rsidRPr="00DD7688" w:rsidRDefault="001D79DE" w:rsidP="0073509D">
      <w:pPr>
        <w:ind w:left="1440" w:firstLine="720"/>
        <w:rPr>
          <w:szCs w:val="24"/>
        </w:rPr>
      </w:pPr>
      <w:r w:rsidRPr="00DD7688">
        <w:rPr>
          <w:szCs w:val="24"/>
        </w:rPr>
        <w:t>Association</w:t>
      </w:r>
    </w:p>
    <w:p w14:paraId="3F5895EE" w14:textId="146DE0D2" w:rsidR="0016270D" w:rsidRPr="00DD7688" w:rsidRDefault="0016270D" w:rsidP="00FA0749">
      <w:pPr>
        <w:rPr>
          <w:szCs w:val="24"/>
        </w:rPr>
      </w:pPr>
      <w:r w:rsidRPr="00DD7688">
        <w:rPr>
          <w:szCs w:val="24"/>
        </w:rPr>
        <w:t>2020-present</w:t>
      </w:r>
      <w:r w:rsidRPr="00DD7688">
        <w:rPr>
          <w:szCs w:val="24"/>
        </w:rPr>
        <w:tab/>
      </w:r>
      <w:r w:rsidRPr="00DD7688">
        <w:rPr>
          <w:szCs w:val="24"/>
        </w:rPr>
        <w:tab/>
        <w:t>External reviewer on tenure file</w:t>
      </w:r>
      <w:r w:rsidR="00524960">
        <w:rPr>
          <w:szCs w:val="24"/>
        </w:rPr>
        <w:t>s</w:t>
      </w:r>
      <w:r w:rsidR="00A32BF5" w:rsidRPr="00DD7688">
        <w:rPr>
          <w:szCs w:val="24"/>
        </w:rPr>
        <w:t xml:space="preserve"> (</w:t>
      </w:r>
      <w:r w:rsidR="00524960">
        <w:rPr>
          <w:szCs w:val="24"/>
        </w:rPr>
        <w:t>3</w:t>
      </w:r>
      <w:r w:rsidR="00A32BF5" w:rsidRPr="00DD7688">
        <w:rPr>
          <w:szCs w:val="24"/>
        </w:rPr>
        <w:t>)</w:t>
      </w:r>
    </w:p>
    <w:p w14:paraId="404E86DD" w14:textId="57C911B6" w:rsidR="00C90DBE" w:rsidRPr="00DD7688" w:rsidRDefault="001F3AA3" w:rsidP="00FA0749">
      <w:pPr>
        <w:rPr>
          <w:i/>
          <w:szCs w:val="24"/>
        </w:rPr>
      </w:pPr>
      <w:r w:rsidRPr="00DD7688">
        <w:rPr>
          <w:szCs w:val="24"/>
        </w:rPr>
        <w:t>2018-</w:t>
      </w:r>
      <w:r w:rsidR="006325CF" w:rsidRPr="00DD7688">
        <w:rPr>
          <w:szCs w:val="24"/>
        </w:rPr>
        <w:t>2020</w:t>
      </w:r>
      <w:r w:rsidR="003D0936" w:rsidRPr="00DD7688">
        <w:rPr>
          <w:szCs w:val="24"/>
        </w:rPr>
        <w:tab/>
      </w:r>
      <w:r w:rsidR="003D0936" w:rsidRPr="00DD7688">
        <w:rPr>
          <w:szCs w:val="24"/>
        </w:rPr>
        <w:tab/>
        <w:t xml:space="preserve">Editorial Review Board member, </w:t>
      </w:r>
      <w:r w:rsidR="003D0936" w:rsidRPr="00DD7688">
        <w:rPr>
          <w:i/>
          <w:szCs w:val="24"/>
        </w:rPr>
        <w:t>Reading Research Quarterly</w:t>
      </w:r>
    </w:p>
    <w:p w14:paraId="25F8DA3E" w14:textId="5FDC19C4" w:rsidR="00344774" w:rsidRPr="00DD7688" w:rsidRDefault="00344774" w:rsidP="00FA0749">
      <w:pPr>
        <w:rPr>
          <w:szCs w:val="24"/>
        </w:rPr>
      </w:pPr>
      <w:r w:rsidRPr="00DD7688">
        <w:rPr>
          <w:szCs w:val="24"/>
        </w:rPr>
        <w:t>2017</w:t>
      </w:r>
      <w:r w:rsidR="00FD3F11" w:rsidRPr="00DD7688">
        <w:rPr>
          <w:szCs w:val="24"/>
        </w:rPr>
        <w:t>-</w:t>
      </w:r>
      <w:r w:rsidR="0067522D" w:rsidRPr="00DD7688">
        <w:rPr>
          <w:szCs w:val="24"/>
        </w:rPr>
        <w:t>2021</w:t>
      </w:r>
      <w:r w:rsidRPr="00DD7688">
        <w:rPr>
          <w:szCs w:val="24"/>
        </w:rPr>
        <w:tab/>
      </w:r>
      <w:r w:rsidRPr="00DD7688">
        <w:rPr>
          <w:szCs w:val="24"/>
        </w:rPr>
        <w:tab/>
      </w:r>
      <w:r w:rsidR="0067522D" w:rsidRPr="00DD7688">
        <w:rPr>
          <w:szCs w:val="24"/>
        </w:rPr>
        <w:t xml:space="preserve">Faculty </w:t>
      </w:r>
      <w:r w:rsidR="000406A6" w:rsidRPr="00DD7688">
        <w:rPr>
          <w:szCs w:val="24"/>
        </w:rPr>
        <w:t xml:space="preserve">Mentor, </w:t>
      </w:r>
      <w:r w:rsidRPr="00DD7688">
        <w:rPr>
          <w:szCs w:val="24"/>
        </w:rPr>
        <w:t>AERA Bilingual Special Interest Group</w:t>
      </w:r>
      <w:r w:rsidR="0067522D" w:rsidRPr="00DD7688">
        <w:rPr>
          <w:szCs w:val="24"/>
        </w:rPr>
        <w:t xml:space="preserve"> (SIG)</w:t>
      </w:r>
    </w:p>
    <w:p w14:paraId="136B5C07" w14:textId="7435D017" w:rsidR="00FA0749" w:rsidRPr="00DD7688" w:rsidRDefault="00A233CB" w:rsidP="00FA0749">
      <w:pPr>
        <w:rPr>
          <w:szCs w:val="24"/>
        </w:rPr>
      </w:pPr>
      <w:r w:rsidRPr="00DD7688">
        <w:rPr>
          <w:szCs w:val="24"/>
        </w:rPr>
        <w:t>2011-2017</w:t>
      </w:r>
      <w:r w:rsidR="00FA0749" w:rsidRPr="00DD7688">
        <w:rPr>
          <w:szCs w:val="24"/>
        </w:rPr>
        <w:tab/>
      </w:r>
      <w:r w:rsidR="00FA0749" w:rsidRPr="00DD7688">
        <w:rPr>
          <w:szCs w:val="24"/>
        </w:rPr>
        <w:tab/>
        <w:t>Oregon Representative, Literacy Research Association Field Council</w:t>
      </w:r>
    </w:p>
    <w:p w14:paraId="74433A85" w14:textId="77777777" w:rsidR="00EE72A0" w:rsidRPr="00DD7688" w:rsidRDefault="00EE72A0" w:rsidP="00EE72A0">
      <w:pPr>
        <w:rPr>
          <w:i/>
          <w:szCs w:val="24"/>
          <w:u w:val="single"/>
        </w:rPr>
      </w:pPr>
    </w:p>
    <w:p w14:paraId="6A3C9E8F" w14:textId="77777777" w:rsidR="009123A4" w:rsidRPr="00DD7688" w:rsidRDefault="009123A4" w:rsidP="009123A4">
      <w:pPr>
        <w:rPr>
          <w:b/>
          <w:i/>
          <w:szCs w:val="24"/>
        </w:rPr>
      </w:pPr>
      <w:r w:rsidRPr="00DD7688">
        <w:rPr>
          <w:b/>
          <w:i/>
          <w:szCs w:val="24"/>
        </w:rPr>
        <w:t>Invited Reviewer</w:t>
      </w:r>
    </w:p>
    <w:p w14:paraId="6A436E7C" w14:textId="77777777" w:rsidR="00C84303" w:rsidRPr="00DD7688" w:rsidRDefault="00C84303" w:rsidP="009123A4">
      <w:pPr>
        <w:rPr>
          <w:iCs/>
          <w:szCs w:val="24"/>
        </w:rPr>
      </w:pPr>
      <w:r w:rsidRPr="00DD7688">
        <w:rPr>
          <w:iCs/>
          <w:szCs w:val="24"/>
        </w:rPr>
        <w:t>American Educational Research Association conference proposals</w:t>
      </w:r>
    </w:p>
    <w:p w14:paraId="0097C156" w14:textId="2AB48447" w:rsidR="00C31756" w:rsidRPr="00DD7688" w:rsidRDefault="00C31756" w:rsidP="009123A4">
      <w:pPr>
        <w:rPr>
          <w:szCs w:val="24"/>
        </w:rPr>
      </w:pPr>
      <w:r w:rsidRPr="00DD7688">
        <w:rPr>
          <w:i/>
          <w:szCs w:val="24"/>
        </w:rPr>
        <w:t xml:space="preserve">Applied Psycholinguistics </w:t>
      </w:r>
      <w:r w:rsidRPr="00DD7688">
        <w:rPr>
          <w:szCs w:val="24"/>
        </w:rPr>
        <w:t>(1 review)</w:t>
      </w:r>
    </w:p>
    <w:p w14:paraId="329BCC6F" w14:textId="6BA06223" w:rsidR="009123A4" w:rsidRPr="00DD7688" w:rsidRDefault="009123A4" w:rsidP="009123A4">
      <w:pPr>
        <w:rPr>
          <w:i/>
          <w:szCs w:val="24"/>
        </w:rPr>
      </w:pPr>
      <w:r w:rsidRPr="00DD7688">
        <w:rPr>
          <w:i/>
          <w:szCs w:val="24"/>
        </w:rPr>
        <w:t xml:space="preserve">Bilingual Research Journal </w:t>
      </w:r>
      <w:r w:rsidR="00A60126" w:rsidRPr="00DD7688">
        <w:rPr>
          <w:szCs w:val="24"/>
        </w:rPr>
        <w:t>(</w:t>
      </w:r>
      <w:r w:rsidR="004442D9" w:rsidRPr="00DD7688">
        <w:rPr>
          <w:szCs w:val="24"/>
        </w:rPr>
        <w:t>9</w:t>
      </w:r>
      <w:r w:rsidRPr="00DD7688">
        <w:rPr>
          <w:szCs w:val="24"/>
        </w:rPr>
        <w:t xml:space="preserve"> reviews)</w:t>
      </w:r>
    </w:p>
    <w:p w14:paraId="2B873B9C" w14:textId="7E069CEB" w:rsidR="00C93D4A" w:rsidRDefault="00C93D4A" w:rsidP="009123A4">
      <w:pPr>
        <w:rPr>
          <w:iCs/>
          <w:szCs w:val="24"/>
        </w:rPr>
      </w:pPr>
      <w:r>
        <w:rPr>
          <w:i/>
          <w:szCs w:val="24"/>
        </w:rPr>
        <w:t xml:space="preserve">Critical Discourse Studies </w:t>
      </w:r>
      <w:r>
        <w:rPr>
          <w:iCs/>
          <w:szCs w:val="24"/>
        </w:rPr>
        <w:t>(1 review)</w:t>
      </w:r>
    </w:p>
    <w:p w14:paraId="6C0E201E" w14:textId="1E011B76" w:rsidR="00560160" w:rsidRPr="00DD7688" w:rsidRDefault="00560160" w:rsidP="009123A4">
      <w:pPr>
        <w:rPr>
          <w:iCs/>
          <w:szCs w:val="24"/>
        </w:rPr>
      </w:pPr>
      <w:r w:rsidRPr="00DD7688">
        <w:rPr>
          <w:i/>
          <w:szCs w:val="24"/>
        </w:rPr>
        <w:t xml:space="preserve">Critical Inquiry in Language Studies </w:t>
      </w:r>
      <w:r w:rsidRPr="00DD7688">
        <w:rPr>
          <w:iCs/>
          <w:szCs w:val="24"/>
        </w:rPr>
        <w:t>(1 review)</w:t>
      </w:r>
    </w:p>
    <w:p w14:paraId="18C80359" w14:textId="26AA3DB5" w:rsidR="00344657" w:rsidRPr="00DD7688" w:rsidRDefault="00344657" w:rsidP="009123A4">
      <w:pPr>
        <w:rPr>
          <w:szCs w:val="24"/>
        </w:rPr>
      </w:pPr>
      <w:r w:rsidRPr="00DD7688">
        <w:rPr>
          <w:i/>
          <w:szCs w:val="24"/>
        </w:rPr>
        <w:t xml:space="preserve">Educational Researcher </w:t>
      </w:r>
      <w:r w:rsidRPr="00DD7688">
        <w:rPr>
          <w:szCs w:val="24"/>
        </w:rPr>
        <w:t>(1 review)</w:t>
      </w:r>
    </w:p>
    <w:p w14:paraId="1DFE9B2A" w14:textId="2A8BCA34" w:rsidR="009123A4" w:rsidRPr="00DD7688" w:rsidRDefault="009123A4" w:rsidP="009123A4">
      <w:pPr>
        <w:rPr>
          <w:szCs w:val="24"/>
        </w:rPr>
      </w:pPr>
      <w:r w:rsidRPr="00DD7688">
        <w:rPr>
          <w:i/>
          <w:szCs w:val="24"/>
        </w:rPr>
        <w:t xml:space="preserve">Elementary School Journal </w:t>
      </w:r>
      <w:r w:rsidR="00B362CC" w:rsidRPr="00DD7688">
        <w:rPr>
          <w:szCs w:val="24"/>
        </w:rPr>
        <w:t>(3</w:t>
      </w:r>
      <w:r w:rsidRPr="00DD7688">
        <w:rPr>
          <w:szCs w:val="24"/>
        </w:rPr>
        <w:t xml:space="preserve"> reviews)</w:t>
      </w:r>
    </w:p>
    <w:p w14:paraId="0694AF5E" w14:textId="77777777" w:rsidR="00D310C2" w:rsidRPr="00DD7688" w:rsidRDefault="00D310C2" w:rsidP="009123A4">
      <w:pPr>
        <w:rPr>
          <w:iCs/>
          <w:szCs w:val="24"/>
        </w:rPr>
      </w:pPr>
      <w:r w:rsidRPr="00DD7688">
        <w:rPr>
          <w:i/>
          <w:szCs w:val="24"/>
        </w:rPr>
        <w:t xml:space="preserve">English Teaching: Practice &amp; Critique </w:t>
      </w:r>
      <w:r w:rsidRPr="00DD7688">
        <w:rPr>
          <w:iCs/>
          <w:szCs w:val="24"/>
        </w:rPr>
        <w:t>(1 review)</w:t>
      </w:r>
    </w:p>
    <w:p w14:paraId="65C92EED" w14:textId="77777777" w:rsidR="00562515" w:rsidRDefault="00562515" w:rsidP="009123A4">
      <w:pPr>
        <w:rPr>
          <w:iCs/>
          <w:szCs w:val="24"/>
        </w:rPr>
      </w:pPr>
      <w:r>
        <w:rPr>
          <w:i/>
          <w:szCs w:val="24"/>
        </w:rPr>
        <w:t xml:space="preserve">Forum for Linguistic Studies </w:t>
      </w:r>
      <w:r>
        <w:rPr>
          <w:iCs/>
          <w:szCs w:val="24"/>
        </w:rPr>
        <w:t>(1 review)</w:t>
      </w:r>
    </w:p>
    <w:p w14:paraId="5EBB3693" w14:textId="0437A532" w:rsidR="00814DAF" w:rsidRPr="00562515" w:rsidRDefault="00814DAF" w:rsidP="009123A4">
      <w:pPr>
        <w:rPr>
          <w:i/>
          <w:szCs w:val="24"/>
        </w:rPr>
      </w:pPr>
      <w:r w:rsidRPr="00DD7688">
        <w:rPr>
          <w:i/>
          <w:szCs w:val="24"/>
        </w:rPr>
        <w:t xml:space="preserve">Heritage Language Journal </w:t>
      </w:r>
      <w:r w:rsidRPr="00DD7688">
        <w:rPr>
          <w:szCs w:val="24"/>
        </w:rPr>
        <w:t>(1 review)</w:t>
      </w:r>
    </w:p>
    <w:p w14:paraId="64EDF17F" w14:textId="287A60F4" w:rsidR="00CD6BDF" w:rsidRPr="00DD7688" w:rsidRDefault="00CD6BDF" w:rsidP="009123A4">
      <w:pPr>
        <w:rPr>
          <w:szCs w:val="24"/>
        </w:rPr>
      </w:pPr>
      <w:r w:rsidRPr="00DD7688">
        <w:rPr>
          <w:i/>
          <w:szCs w:val="24"/>
        </w:rPr>
        <w:t xml:space="preserve">International Journal of Bilingual Education and Bilingualism </w:t>
      </w:r>
      <w:r w:rsidRPr="00DD7688">
        <w:rPr>
          <w:szCs w:val="24"/>
        </w:rPr>
        <w:t>(</w:t>
      </w:r>
      <w:r w:rsidR="004E731C" w:rsidRPr="00DD7688">
        <w:rPr>
          <w:szCs w:val="24"/>
        </w:rPr>
        <w:t>2</w:t>
      </w:r>
      <w:r w:rsidRPr="00DD7688">
        <w:rPr>
          <w:szCs w:val="24"/>
        </w:rPr>
        <w:t xml:space="preserve"> review</w:t>
      </w:r>
      <w:r w:rsidR="004E731C" w:rsidRPr="00DD7688">
        <w:rPr>
          <w:szCs w:val="24"/>
        </w:rPr>
        <w:t>s</w:t>
      </w:r>
      <w:r w:rsidRPr="00DD7688">
        <w:rPr>
          <w:szCs w:val="24"/>
        </w:rPr>
        <w:t>)</w:t>
      </w:r>
    </w:p>
    <w:p w14:paraId="4B934FC2" w14:textId="17567606" w:rsidR="009123A4" w:rsidRPr="00DD7688" w:rsidRDefault="009123A4" w:rsidP="009123A4">
      <w:pPr>
        <w:rPr>
          <w:szCs w:val="24"/>
        </w:rPr>
      </w:pPr>
      <w:r w:rsidRPr="00DD7688">
        <w:rPr>
          <w:i/>
          <w:szCs w:val="24"/>
        </w:rPr>
        <w:t xml:space="preserve">International Multilingual Research Journal </w:t>
      </w:r>
      <w:r w:rsidRPr="00DD7688">
        <w:rPr>
          <w:szCs w:val="24"/>
        </w:rPr>
        <w:t>(1 review)</w:t>
      </w:r>
    </w:p>
    <w:p w14:paraId="344FCAC5" w14:textId="65CE33E6" w:rsidR="00D01E2E" w:rsidRPr="00DD7688" w:rsidRDefault="00D01E2E" w:rsidP="009123A4">
      <w:pPr>
        <w:rPr>
          <w:iCs/>
          <w:szCs w:val="24"/>
        </w:rPr>
      </w:pPr>
      <w:r w:rsidRPr="00DD7688">
        <w:rPr>
          <w:i/>
          <w:szCs w:val="24"/>
        </w:rPr>
        <w:t xml:space="preserve">Journal of Communication Disorders </w:t>
      </w:r>
      <w:r w:rsidRPr="00DD7688">
        <w:rPr>
          <w:iCs/>
          <w:szCs w:val="24"/>
        </w:rPr>
        <w:t>(</w:t>
      </w:r>
      <w:r w:rsidR="008E7BC1" w:rsidRPr="00DD7688">
        <w:rPr>
          <w:iCs/>
          <w:szCs w:val="24"/>
        </w:rPr>
        <w:t>2</w:t>
      </w:r>
      <w:r w:rsidRPr="00DD7688">
        <w:rPr>
          <w:iCs/>
          <w:szCs w:val="24"/>
        </w:rPr>
        <w:t xml:space="preserve"> review</w:t>
      </w:r>
      <w:r w:rsidR="008E7BC1" w:rsidRPr="00DD7688">
        <w:rPr>
          <w:iCs/>
          <w:szCs w:val="24"/>
        </w:rPr>
        <w:t>s</w:t>
      </w:r>
      <w:r w:rsidRPr="00DD7688">
        <w:rPr>
          <w:iCs/>
          <w:szCs w:val="24"/>
        </w:rPr>
        <w:t>)</w:t>
      </w:r>
    </w:p>
    <w:p w14:paraId="6D679379" w14:textId="2B07F983" w:rsidR="009123A4" w:rsidRPr="00DD7688" w:rsidRDefault="009123A4" w:rsidP="009123A4">
      <w:pPr>
        <w:rPr>
          <w:szCs w:val="24"/>
        </w:rPr>
      </w:pPr>
      <w:r w:rsidRPr="00DD7688">
        <w:rPr>
          <w:i/>
          <w:szCs w:val="24"/>
        </w:rPr>
        <w:t xml:space="preserve">Journal of Early Childhood Literacy </w:t>
      </w:r>
      <w:r w:rsidR="00D90389" w:rsidRPr="00DD7688">
        <w:rPr>
          <w:szCs w:val="24"/>
        </w:rPr>
        <w:t>(</w:t>
      </w:r>
      <w:r w:rsidR="009C2A9F">
        <w:rPr>
          <w:szCs w:val="24"/>
        </w:rPr>
        <w:t>4</w:t>
      </w:r>
      <w:r w:rsidRPr="00DD7688">
        <w:rPr>
          <w:szCs w:val="24"/>
        </w:rPr>
        <w:t xml:space="preserve"> review</w:t>
      </w:r>
      <w:r w:rsidR="00D90389" w:rsidRPr="00DD7688">
        <w:rPr>
          <w:szCs w:val="24"/>
        </w:rPr>
        <w:t>s</w:t>
      </w:r>
      <w:r w:rsidRPr="00DD7688">
        <w:rPr>
          <w:szCs w:val="24"/>
        </w:rPr>
        <w:t>)</w:t>
      </w:r>
    </w:p>
    <w:p w14:paraId="39918C88" w14:textId="77777777" w:rsidR="009123A4" w:rsidRPr="00DD7688" w:rsidRDefault="009123A4" w:rsidP="009123A4">
      <w:pPr>
        <w:rPr>
          <w:szCs w:val="24"/>
        </w:rPr>
      </w:pPr>
      <w:r w:rsidRPr="00DD7688">
        <w:rPr>
          <w:i/>
          <w:szCs w:val="24"/>
        </w:rPr>
        <w:t xml:space="preserve">Journal of Educational Psychology </w:t>
      </w:r>
      <w:r w:rsidRPr="00DD7688">
        <w:rPr>
          <w:szCs w:val="24"/>
        </w:rPr>
        <w:t>(1 review)</w:t>
      </w:r>
    </w:p>
    <w:p w14:paraId="53A6E50F" w14:textId="0C073C7C" w:rsidR="002E25DE" w:rsidRPr="00DD7688" w:rsidRDefault="002E25DE" w:rsidP="009123A4">
      <w:pPr>
        <w:rPr>
          <w:iCs/>
          <w:szCs w:val="24"/>
        </w:rPr>
      </w:pPr>
      <w:r w:rsidRPr="00DD7688">
        <w:rPr>
          <w:i/>
          <w:szCs w:val="24"/>
        </w:rPr>
        <w:t xml:space="preserve">Journal of Language, Identity, and Education </w:t>
      </w:r>
      <w:r w:rsidRPr="00DD7688">
        <w:rPr>
          <w:iCs/>
          <w:szCs w:val="24"/>
        </w:rPr>
        <w:t>(</w:t>
      </w:r>
      <w:r w:rsidR="00212EEE">
        <w:rPr>
          <w:iCs/>
          <w:szCs w:val="24"/>
        </w:rPr>
        <w:t>2</w:t>
      </w:r>
      <w:r w:rsidRPr="00DD7688">
        <w:rPr>
          <w:iCs/>
          <w:szCs w:val="24"/>
        </w:rPr>
        <w:t xml:space="preserve"> review</w:t>
      </w:r>
      <w:r w:rsidR="00212EEE">
        <w:rPr>
          <w:iCs/>
          <w:szCs w:val="24"/>
        </w:rPr>
        <w:t>s</w:t>
      </w:r>
      <w:r w:rsidRPr="00DD7688">
        <w:rPr>
          <w:iCs/>
          <w:szCs w:val="24"/>
        </w:rPr>
        <w:t>)</w:t>
      </w:r>
    </w:p>
    <w:p w14:paraId="5EC52BD0" w14:textId="26E5A991" w:rsidR="007C77B4" w:rsidRPr="00DD7688" w:rsidRDefault="007C77B4" w:rsidP="009123A4">
      <w:pPr>
        <w:rPr>
          <w:iCs/>
          <w:szCs w:val="24"/>
        </w:rPr>
      </w:pPr>
      <w:r w:rsidRPr="00DD7688">
        <w:rPr>
          <w:i/>
          <w:szCs w:val="24"/>
        </w:rPr>
        <w:t xml:space="preserve">Journal of Psycholinguistic Research </w:t>
      </w:r>
      <w:r w:rsidRPr="00DD7688">
        <w:rPr>
          <w:iCs/>
          <w:szCs w:val="24"/>
        </w:rPr>
        <w:t>(1 review)</w:t>
      </w:r>
    </w:p>
    <w:p w14:paraId="1FC915C0" w14:textId="568C4879" w:rsidR="009123A4" w:rsidRPr="00DD7688" w:rsidRDefault="009123A4" w:rsidP="009123A4">
      <w:pPr>
        <w:rPr>
          <w:szCs w:val="24"/>
        </w:rPr>
      </w:pPr>
      <w:r w:rsidRPr="00DD7688">
        <w:rPr>
          <w:i/>
          <w:szCs w:val="24"/>
        </w:rPr>
        <w:t xml:space="preserve">Journal of Research in Childhood Education </w:t>
      </w:r>
      <w:r w:rsidRPr="00DD7688">
        <w:rPr>
          <w:szCs w:val="24"/>
        </w:rPr>
        <w:t>(5 reviews)</w:t>
      </w:r>
    </w:p>
    <w:p w14:paraId="00542026" w14:textId="5DF89C01" w:rsidR="009123A4" w:rsidRPr="00DD7688" w:rsidRDefault="009123A4" w:rsidP="009123A4">
      <w:pPr>
        <w:rPr>
          <w:szCs w:val="24"/>
        </w:rPr>
      </w:pPr>
      <w:r w:rsidRPr="00DD7688">
        <w:rPr>
          <w:i/>
          <w:szCs w:val="24"/>
        </w:rPr>
        <w:t xml:space="preserve">Journal of Research in Reading </w:t>
      </w:r>
      <w:r w:rsidR="00A50A6E" w:rsidRPr="00DD7688">
        <w:rPr>
          <w:szCs w:val="24"/>
        </w:rPr>
        <w:t>(3</w:t>
      </w:r>
      <w:r w:rsidRPr="00DD7688">
        <w:rPr>
          <w:szCs w:val="24"/>
        </w:rPr>
        <w:t xml:space="preserve"> review</w:t>
      </w:r>
      <w:r w:rsidR="003825BD" w:rsidRPr="00DD7688">
        <w:rPr>
          <w:szCs w:val="24"/>
        </w:rPr>
        <w:t>s</w:t>
      </w:r>
      <w:r w:rsidRPr="00DD7688">
        <w:rPr>
          <w:szCs w:val="24"/>
        </w:rPr>
        <w:t>)</w:t>
      </w:r>
    </w:p>
    <w:p w14:paraId="36620A87" w14:textId="1864ED25" w:rsidR="009123A4" w:rsidRPr="00DD7688" w:rsidRDefault="009123A4" w:rsidP="009123A4">
      <w:pPr>
        <w:rPr>
          <w:szCs w:val="24"/>
        </w:rPr>
      </w:pPr>
      <w:r w:rsidRPr="00DD7688">
        <w:rPr>
          <w:i/>
          <w:szCs w:val="24"/>
        </w:rPr>
        <w:t xml:space="preserve">Journal of Teacher Education </w:t>
      </w:r>
      <w:r w:rsidRPr="00DD7688">
        <w:rPr>
          <w:szCs w:val="24"/>
        </w:rPr>
        <w:t>(</w:t>
      </w:r>
      <w:r w:rsidR="00F7420D" w:rsidRPr="00DD7688">
        <w:rPr>
          <w:szCs w:val="24"/>
        </w:rPr>
        <w:t>2</w:t>
      </w:r>
      <w:r w:rsidRPr="00DD7688">
        <w:rPr>
          <w:szCs w:val="24"/>
        </w:rPr>
        <w:t xml:space="preserve"> review</w:t>
      </w:r>
      <w:r w:rsidR="00F7420D" w:rsidRPr="00DD7688">
        <w:rPr>
          <w:szCs w:val="24"/>
        </w:rPr>
        <w:t>s</w:t>
      </w:r>
      <w:r w:rsidRPr="00DD7688">
        <w:rPr>
          <w:szCs w:val="24"/>
        </w:rPr>
        <w:t>)</w:t>
      </w:r>
    </w:p>
    <w:p w14:paraId="7D6757FB" w14:textId="77777777" w:rsidR="004442D9" w:rsidRPr="00DD7688" w:rsidRDefault="004442D9" w:rsidP="009123A4">
      <w:pPr>
        <w:rPr>
          <w:iCs/>
          <w:szCs w:val="24"/>
        </w:rPr>
      </w:pPr>
      <w:r w:rsidRPr="00DD7688">
        <w:rPr>
          <w:i/>
          <w:szCs w:val="24"/>
        </w:rPr>
        <w:t xml:space="preserve">Language Awareness </w:t>
      </w:r>
      <w:r w:rsidRPr="00DD7688">
        <w:rPr>
          <w:iCs/>
          <w:szCs w:val="24"/>
        </w:rPr>
        <w:t>(1 review)</w:t>
      </w:r>
    </w:p>
    <w:p w14:paraId="6A3AA3C6" w14:textId="23CCA875" w:rsidR="009123A4" w:rsidRPr="00DD7688" w:rsidRDefault="009123A4" w:rsidP="009123A4">
      <w:pPr>
        <w:rPr>
          <w:szCs w:val="24"/>
        </w:rPr>
      </w:pPr>
      <w:r w:rsidRPr="00DD7688">
        <w:rPr>
          <w:i/>
          <w:szCs w:val="24"/>
        </w:rPr>
        <w:t xml:space="preserve">Language and Education </w:t>
      </w:r>
      <w:r w:rsidRPr="00DD7688">
        <w:rPr>
          <w:szCs w:val="24"/>
        </w:rPr>
        <w:t>(</w:t>
      </w:r>
      <w:r w:rsidR="00893B5E" w:rsidRPr="00DD7688">
        <w:rPr>
          <w:szCs w:val="24"/>
        </w:rPr>
        <w:t>7</w:t>
      </w:r>
      <w:r w:rsidRPr="00DD7688">
        <w:rPr>
          <w:szCs w:val="24"/>
        </w:rPr>
        <w:t xml:space="preserve"> reviews)</w:t>
      </w:r>
    </w:p>
    <w:p w14:paraId="180D9E46" w14:textId="41ABAA7E" w:rsidR="001672AB" w:rsidRPr="00DD7688" w:rsidRDefault="001672AB" w:rsidP="009123A4">
      <w:pPr>
        <w:rPr>
          <w:szCs w:val="24"/>
        </w:rPr>
      </w:pPr>
      <w:r w:rsidRPr="00DD7688">
        <w:rPr>
          <w:i/>
          <w:szCs w:val="24"/>
        </w:rPr>
        <w:lastRenderedPageBreak/>
        <w:t xml:space="preserve">Language, Speech, and Hearing Services in Schools </w:t>
      </w:r>
      <w:r w:rsidRPr="00DD7688">
        <w:rPr>
          <w:szCs w:val="24"/>
        </w:rPr>
        <w:t>(</w:t>
      </w:r>
      <w:r w:rsidR="00037297" w:rsidRPr="00DD7688">
        <w:rPr>
          <w:szCs w:val="24"/>
        </w:rPr>
        <w:t>2</w:t>
      </w:r>
      <w:r w:rsidRPr="00DD7688">
        <w:rPr>
          <w:szCs w:val="24"/>
        </w:rPr>
        <w:t xml:space="preserve"> review</w:t>
      </w:r>
      <w:r w:rsidR="00037297" w:rsidRPr="00DD7688">
        <w:rPr>
          <w:szCs w:val="24"/>
        </w:rPr>
        <w:t>s</w:t>
      </w:r>
      <w:r w:rsidRPr="00DD7688">
        <w:rPr>
          <w:szCs w:val="24"/>
        </w:rPr>
        <w:t>)</w:t>
      </w:r>
    </w:p>
    <w:p w14:paraId="66A9DD23" w14:textId="74C1473F" w:rsidR="009123A4" w:rsidRPr="00DD7688" w:rsidRDefault="009123A4" w:rsidP="009123A4">
      <w:pPr>
        <w:rPr>
          <w:szCs w:val="24"/>
        </w:rPr>
      </w:pPr>
      <w:r w:rsidRPr="00DD7688">
        <w:rPr>
          <w:i/>
          <w:szCs w:val="24"/>
        </w:rPr>
        <w:t xml:space="preserve">Linguistics and Education </w:t>
      </w:r>
      <w:r w:rsidR="0083556A" w:rsidRPr="00DD7688">
        <w:rPr>
          <w:szCs w:val="24"/>
        </w:rPr>
        <w:t>(</w:t>
      </w:r>
      <w:r w:rsidR="00A8318F" w:rsidRPr="00DD7688">
        <w:rPr>
          <w:szCs w:val="24"/>
        </w:rPr>
        <w:t>8</w:t>
      </w:r>
      <w:r w:rsidRPr="00DD7688">
        <w:rPr>
          <w:szCs w:val="24"/>
        </w:rPr>
        <w:t xml:space="preserve"> reviews)</w:t>
      </w:r>
    </w:p>
    <w:p w14:paraId="07EA7C73" w14:textId="77777777" w:rsidR="00C84303" w:rsidRPr="00DD7688" w:rsidRDefault="00C84303" w:rsidP="009123A4">
      <w:pPr>
        <w:rPr>
          <w:iCs/>
          <w:szCs w:val="24"/>
        </w:rPr>
      </w:pPr>
      <w:r w:rsidRPr="00DD7688">
        <w:rPr>
          <w:iCs/>
          <w:szCs w:val="24"/>
        </w:rPr>
        <w:t>Literacy Research Association conference proposals</w:t>
      </w:r>
    </w:p>
    <w:p w14:paraId="69926774" w14:textId="68AB1FA9" w:rsidR="00997CE4" w:rsidRPr="00DD7688" w:rsidRDefault="00997CE4" w:rsidP="009123A4">
      <w:pPr>
        <w:rPr>
          <w:szCs w:val="24"/>
        </w:rPr>
      </w:pPr>
      <w:r w:rsidRPr="00DD7688">
        <w:rPr>
          <w:i/>
          <w:szCs w:val="24"/>
        </w:rPr>
        <w:t xml:space="preserve">Multicultural Perspectives </w:t>
      </w:r>
      <w:r w:rsidRPr="00DD7688">
        <w:rPr>
          <w:szCs w:val="24"/>
        </w:rPr>
        <w:t>(1 review)</w:t>
      </w:r>
    </w:p>
    <w:p w14:paraId="1D956B5F" w14:textId="3097C208" w:rsidR="009123A4" w:rsidRPr="00DD7688" w:rsidRDefault="009123A4" w:rsidP="009123A4">
      <w:pPr>
        <w:rPr>
          <w:szCs w:val="24"/>
        </w:rPr>
      </w:pPr>
      <w:r w:rsidRPr="00DD7688">
        <w:rPr>
          <w:i/>
          <w:szCs w:val="24"/>
        </w:rPr>
        <w:t xml:space="preserve">Reading &amp; Writing </w:t>
      </w:r>
      <w:r w:rsidRPr="00DD7688">
        <w:rPr>
          <w:szCs w:val="24"/>
        </w:rPr>
        <w:t>(1 review)</w:t>
      </w:r>
    </w:p>
    <w:p w14:paraId="39B4B151" w14:textId="36A7979E" w:rsidR="00D90389" w:rsidRPr="00DD7688" w:rsidRDefault="00D90389" w:rsidP="009123A4">
      <w:pPr>
        <w:rPr>
          <w:i/>
          <w:szCs w:val="24"/>
        </w:rPr>
      </w:pPr>
      <w:r w:rsidRPr="00DD7688">
        <w:rPr>
          <w:i/>
          <w:szCs w:val="24"/>
        </w:rPr>
        <w:t xml:space="preserve">Reading Research Quarterly </w:t>
      </w:r>
      <w:r w:rsidR="00EC7210" w:rsidRPr="00DD7688">
        <w:rPr>
          <w:szCs w:val="24"/>
        </w:rPr>
        <w:t>(</w:t>
      </w:r>
      <w:r w:rsidR="009C14C9" w:rsidRPr="00DD7688">
        <w:rPr>
          <w:szCs w:val="24"/>
        </w:rPr>
        <w:t>5</w:t>
      </w:r>
      <w:r w:rsidRPr="00DD7688">
        <w:rPr>
          <w:szCs w:val="24"/>
        </w:rPr>
        <w:t xml:space="preserve"> review</w:t>
      </w:r>
      <w:r w:rsidR="00EC7210" w:rsidRPr="00DD7688">
        <w:rPr>
          <w:szCs w:val="24"/>
        </w:rPr>
        <w:t>s</w:t>
      </w:r>
      <w:r w:rsidRPr="00DD7688">
        <w:rPr>
          <w:szCs w:val="24"/>
        </w:rPr>
        <w:t>)</w:t>
      </w:r>
    </w:p>
    <w:p w14:paraId="26E2C417" w14:textId="225464ED" w:rsidR="001250A1" w:rsidRPr="00DD7688" w:rsidRDefault="001250A1" w:rsidP="009123A4">
      <w:pPr>
        <w:rPr>
          <w:iCs/>
          <w:szCs w:val="24"/>
        </w:rPr>
      </w:pPr>
      <w:r w:rsidRPr="00DD7688">
        <w:rPr>
          <w:i/>
          <w:szCs w:val="24"/>
        </w:rPr>
        <w:t xml:space="preserve">Research in the Teaching of English </w:t>
      </w:r>
      <w:r w:rsidRPr="00DD7688">
        <w:rPr>
          <w:iCs/>
          <w:szCs w:val="24"/>
        </w:rPr>
        <w:t>(</w:t>
      </w:r>
      <w:r w:rsidR="001B31D3">
        <w:rPr>
          <w:iCs/>
          <w:szCs w:val="24"/>
        </w:rPr>
        <w:t>2</w:t>
      </w:r>
      <w:r w:rsidRPr="00DD7688">
        <w:rPr>
          <w:iCs/>
          <w:szCs w:val="24"/>
        </w:rPr>
        <w:t xml:space="preserve"> review</w:t>
      </w:r>
      <w:r w:rsidR="001B31D3">
        <w:rPr>
          <w:iCs/>
          <w:szCs w:val="24"/>
        </w:rPr>
        <w:t>s</w:t>
      </w:r>
      <w:r w:rsidRPr="00DD7688">
        <w:rPr>
          <w:iCs/>
          <w:szCs w:val="24"/>
        </w:rPr>
        <w:t>)</w:t>
      </w:r>
    </w:p>
    <w:p w14:paraId="75FD87C7" w14:textId="64FF0800" w:rsidR="00091CF5" w:rsidRPr="00DD7688" w:rsidRDefault="00966A48" w:rsidP="009123A4">
      <w:pPr>
        <w:rPr>
          <w:i/>
          <w:szCs w:val="24"/>
        </w:rPr>
      </w:pPr>
      <w:r w:rsidRPr="00DD7688">
        <w:rPr>
          <w:i/>
          <w:szCs w:val="24"/>
        </w:rPr>
        <w:t xml:space="preserve">School Psychology Review </w:t>
      </w:r>
      <w:r w:rsidRPr="00DD7688">
        <w:rPr>
          <w:iCs/>
          <w:szCs w:val="24"/>
        </w:rPr>
        <w:t>(1 review)</w:t>
      </w:r>
    </w:p>
    <w:p w14:paraId="0844E552" w14:textId="13210D07" w:rsidR="009123A4" w:rsidRPr="00DD7688" w:rsidRDefault="009123A4" w:rsidP="009123A4">
      <w:pPr>
        <w:rPr>
          <w:szCs w:val="24"/>
        </w:rPr>
      </w:pPr>
      <w:r w:rsidRPr="00DD7688">
        <w:rPr>
          <w:i/>
          <w:szCs w:val="24"/>
        </w:rPr>
        <w:t xml:space="preserve">Teacher Education Quarterly </w:t>
      </w:r>
      <w:r w:rsidRPr="00DD7688">
        <w:rPr>
          <w:szCs w:val="24"/>
        </w:rPr>
        <w:t>(1 review)</w:t>
      </w:r>
    </w:p>
    <w:p w14:paraId="5F36692E" w14:textId="77777777" w:rsidR="00713371" w:rsidRDefault="00713371" w:rsidP="009123A4">
      <w:pPr>
        <w:rPr>
          <w:iCs/>
          <w:szCs w:val="24"/>
        </w:rPr>
      </w:pPr>
      <w:r>
        <w:rPr>
          <w:i/>
          <w:szCs w:val="24"/>
        </w:rPr>
        <w:t xml:space="preserve">Teachers College Record </w:t>
      </w:r>
      <w:r>
        <w:rPr>
          <w:iCs/>
          <w:szCs w:val="24"/>
        </w:rPr>
        <w:t>(1 review)</w:t>
      </w:r>
    </w:p>
    <w:p w14:paraId="561E2B0B" w14:textId="10531AC3" w:rsidR="009123A4" w:rsidRPr="00DD7688" w:rsidRDefault="009123A4" w:rsidP="009123A4">
      <w:pPr>
        <w:rPr>
          <w:szCs w:val="24"/>
        </w:rPr>
      </w:pPr>
      <w:r w:rsidRPr="00DD7688">
        <w:rPr>
          <w:i/>
          <w:szCs w:val="24"/>
        </w:rPr>
        <w:t xml:space="preserve">TESOL Journal </w:t>
      </w:r>
      <w:r w:rsidR="00B362CC" w:rsidRPr="00DD7688">
        <w:rPr>
          <w:szCs w:val="24"/>
        </w:rPr>
        <w:t>(</w:t>
      </w:r>
      <w:r w:rsidR="007E1272" w:rsidRPr="00DD7688">
        <w:rPr>
          <w:szCs w:val="24"/>
        </w:rPr>
        <w:t>4</w:t>
      </w:r>
      <w:r w:rsidRPr="00DD7688">
        <w:rPr>
          <w:szCs w:val="24"/>
        </w:rPr>
        <w:t xml:space="preserve"> reviews)</w:t>
      </w:r>
    </w:p>
    <w:p w14:paraId="4C23C2F0" w14:textId="77777777" w:rsidR="00491BE5" w:rsidRDefault="00491BE5" w:rsidP="009123A4">
      <w:pPr>
        <w:rPr>
          <w:szCs w:val="24"/>
        </w:rPr>
      </w:pPr>
      <w:r>
        <w:rPr>
          <w:i/>
          <w:iCs/>
          <w:szCs w:val="24"/>
        </w:rPr>
        <w:t xml:space="preserve">The Reading Teacher </w:t>
      </w:r>
      <w:r>
        <w:rPr>
          <w:szCs w:val="24"/>
        </w:rPr>
        <w:t>(1 review)</w:t>
      </w:r>
    </w:p>
    <w:p w14:paraId="09B8AD6B" w14:textId="1BC41343" w:rsidR="00123946" w:rsidRPr="00DD7688" w:rsidRDefault="00123946" w:rsidP="009123A4">
      <w:pPr>
        <w:rPr>
          <w:szCs w:val="24"/>
        </w:rPr>
      </w:pPr>
      <w:r w:rsidRPr="00DD7688">
        <w:rPr>
          <w:i/>
          <w:iCs/>
          <w:szCs w:val="24"/>
        </w:rPr>
        <w:t xml:space="preserve">Whiteness and Education </w:t>
      </w:r>
      <w:r w:rsidRPr="00DD7688">
        <w:rPr>
          <w:szCs w:val="24"/>
        </w:rPr>
        <w:t>(</w:t>
      </w:r>
      <w:r w:rsidR="000630A4">
        <w:rPr>
          <w:szCs w:val="24"/>
        </w:rPr>
        <w:t>2</w:t>
      </w:r>
      <w:r w:rsidRPr="00DD7688">
        <w:rPr>
          <w:szCs w:val="24"/>
        </w:rPr>
        <w:t xml:space="preserve"> review</w:t>
      </w:r>
      <w:r w:rsidR="000630A4">
        <w:rPr>
          <w:szCs w:val="24"/>
        </w:rPr>
        <w:t>s</w:t>
      </w:r>
      <w:r w:rsidRPr="00DD7688">
        <w:rPr>
          <w:szCs w:val="24"/>
        </w:rPr>
        <w:t>)</w:t>
      </w:r>
    </w:p>
    <w:p w14:paraId="5E661DEF" w14:textId="77777777" w:rsidR="009123A4" w:rsidRPr="00DD7688" w:rsidRDefault="009123A4" w:rsidP="00EE72A0">
      <w:pPr>
        <w:rPr>
          <w:b/>
          <w:szCs w:val="24"/>
        </w:rPr>
      </w:pPr>
    </w:p>
    <w:p w14:paraId="65077FAD" w14:textId="77777777" w:rsidR="00650169" w:rsidRPr="00DD7688" w:rsidRDefault="00EE72A0" w:rsidP="00650169">
      <w:pPr>
        <w:rPr>
          <w:b/>
          <w:szCs w:val="24"/>
        </w:rPr>
      </w:pPr>
      <w:r w:rsidRPr="00DD7688">
        <w:rPr>
          <w:b/>
          <w:szCs w:val="24"/>
        </w:rPr>
        <w:t>State</w:t>
      </w:r>
      <w:r w:rsidR="006F2D9B" w:rsidRPr="00DD7688">
        <w:rPr>
          <w:b/>
          <w:szCs w:val="24"/>
        </w:rPr>
        <w:t xml:space="preserve"> Service</w:t>
      </w:r>
    </w:p>
    <w:p w14:paraId="182248DC" w14:textId="77777777" w:rsidR="005B1206" w:rsidRPr="00DD7688" w:rsidRDefault="00C52E3A" w:rsidP="00650169">
      <w:pPr>
        <w:rPr>
          <w:bCs/>
          <w:szCs w:val="24"/>
        </w:rPr>
      </w:pPr>
      <w:r w:rsidRPr="00DD7688">
        <w:rPr>
          <w:bCs/>
          <w:szCs w:val="24"/>
        </w:rPr>
        <w:t>2023</w:t>
      </w:r>
      <w:r w:rsidRPr="00DD7688">
        <w:rPr>
          <w:bCs/>
          <w:szCs w:val="24"/>
        </w:rPr>
        <w:tab/>
      </w:r>
      <w:r w:rsidRPr="00DD7688">
        <w:rPr>
          <w:bCs/>
          <w:szCs w:val="24"/>
        </w:rPr>
        <w:tab/>
      </w:r>
      <w:r w:rsidRPr="00DD7688">
        <w:rPr>
          <w:bCs/>
          <w:szCs w:val="24"/>
        </w:rPr>
        <w:tab/>
      </w:r>
      <w:r w:rsidR="00834875" w:rsidRPr="00DD7688">
        <w:rPr>
          <w:bCs/>
          <w:szCs w:val="24"/>
        </w:rPr>
        <w:t xml:space="preserve">Quality Assurance and Learning Panelist, Oregon Department of </w:t>
      </w:r>
    </w:p>
    <w:p w14:paraId="39671E61" w14:textId="1D170B89" w:rsidR="00C52E3A" w:rsidRPr="00DD7688" w:rsidRDefault="00834875" w:rsidP="005B1206">
      <w:pPr>
        <w:ind w:left="2160"/>
        <w:rPr>
          <w:bCs/>
          <w:szCs w:val="24"/>
        </w:rPr>
      </w:pPr>
      <w:r w:rsidRPr="00DD7688">
        <w:rPr>
          <w:bCs/>
          <w:szCs w:val="24"/>
        </w:rPr>
        <w:t>Education</w:t>
      </w:r>
    </w:p>
    <w:p w14:paraId="55F78AAB" w14:textId="44053D77" w:rsidR="00650169" w:rsidRPr="00DD7688" w:rsidRDefault="00650169" w:rsidP="00650169">
      <w:pPr>
        <w:rPr>
          <w:bCs/>
          <w:szCs w:val="24"/>
        </w:rPr>
      </w:pPr>
      <w:r w:rsidRPr="00DD7688">
        <w:rPr>
          <w:bCs/>
          <w:szCs w:val="24"/>
        </w:rPr>
        <w:t>2022</w:t>
      </w:r>
      <w:r w:rsidR="0067522D" w:rsidRPr="00DD7688">
        <w:rPr>
          <w:bCs/>
          <w:szCs w:val="24"/>
        </w:rPr>
        <w:t>-</w:t>
      </w:r>
      <w:r w:rsidR="00702202" w:rsidRPr="00DD7688">
        <w:rPr>
          <w:bCs/>
          <w:szCs w:val="24"/>
        </w:rPr>
        <w:t>2023</w:t>
      </w:r>
      <w:r w:rsidRPr="00DD7688">
        <w:rPr>
          <w:bCs/>
          <w:szCs w:val="24"/>
        </w:rPr>
        <w:tab/>
      </w:r>
      <w:r w:rsidRPr="00DD7688">
        <w:rPr>
          <w:bCs/>
          <w:szCs w:val="24"/>
        </w:rPr>
        <w:tab/>
        <w:t xml:space="preserve">Expert consultant on the development of the Oregon Literacy </w:t>
      </w:r>
    </w:p>
    <w:p w14:paraId="4B5CE3DC" w14:textId="2192FBC2" w:rsidR="00650169" w:rsidRPr="00DD7688" w:rsidRDefault="00650169" w:rsidP="00650169">
      <w:pPr>
        <w:ind w:left="1440" w:firstLine="720"/>
        <w:rPr>
          <w:b/>
          <w:szCs w:val="24"/>
        </w:rPr>
      </w:pPr>
      <w:r w:rsidRPr="00DD7688">
        <w:rPr>
          <w:bCs/>
          <w:szCs w:val="24"/>
        </w:rPr>
        <w:t>Framework, Oregon Department of Education</w:t>
      </w:r>
    </w:p>
    <w:p w14:paraId="4C9CAA1D" w14:textId="77777777" w:rsidR="00650169" w:rsidRPr="00DD7688" w:rsidRDefault="00393605" w:rsidP="00EE72A0">
      <w:pPr>
        <w:rPr>
          <w:szCs w:val="24"/>
        </w:rPr>
      </w:pPr>
      <w:r w:rsidRPr="00DD7688">
        <w:rPr>
          <w:szCs w:val="24"/>
        </w:rPr>
        <w:t>2012</w:t>
      </w:r>
      <w:r w:rsidRPr="00DD7688">
        <w:rPr>
          <w:szCs w:val="24"/>
        </w:rPr>
        <w:tab/>
      </w:r>
      <w:r w:rsidRPr="00DD7688">
        <w:rPr>
          <w:szCs w:val="24"/>
        </w:rPr>
        <w:tab/>
      </w:r>
      <w:r w:rsidRPr="00DD7688">
        <w:rPr>
          <w:szCs w:val="24"/>
        </w:rPr>
        <w:tab/>
        <w:t>E</w:t>
      </w:r>
      <w:r w:rsidR="00650169" w:rsidRPr="00DD7688">
        <w:rPr>
          <w:szCs w:val="24"/>
        </w:rPr>
        <w:t>nglish Language Proficiency Assessment (ELPA)</w:t>
      </w:r>
      <w:r w:rsidRPr="00DD7688">
        <w:rPr>
          <w:szCs w:val="24"/>
        </w:rPr>
        <w:t xml:space="preserve"> Verification </w:t>
      </w:r>
    </w:p>
    <w:p w14:paraId="09DD81E1" w14:textId="1B0291B6" w:rsidR="00EE72A0" w:rsidRPr="00DD7688" w:rsidRDefault="00393605" w:rsidP="00650169">
      <w:pPr>
        <w:ind w:left="1440" w:firstLine="720"/>
        <w:rPr>
          <w:szCs w:val="24"/>
        </w:rPr>
      </w:pPr>
      <w:r w:rsidRPr="00DD7688">
        <w:rPr>
          <w:szCs w:val="24"/>
        </w:rPr>
        <w:t>Workshop</w:t>
      </w:r>
      <w:r w:rsidR="00650169" w:rsidRPr="00DD7688">
        <w:rPr>
          <w:szCs w:val="24"/>
        </w:rPr>
        <w:t>, Oregon Department of Education</w:t>
      </w:r>
    </w:p>
    <w:p w14:paraId="631B2D3F" w14:textId="77777777" w:rsidR="00EE72A0" w:rsidRPr="00DD7688" w:rsidRDefault="00EE72A0" w:rsidP="00EE72A0">
      <w:pPr>
        <w:rPr>
          <w:szCs w:val="24"/>
        </w:rPr>
      </w:pPr>
    </w:p>
    <w:p w14:paraId="119984C4" w14:textId="43946142" w:rsidR="00C00E48" w:rsidRPr="00DD7688" w:rsidRDefault="00411D8D" w:rsidP="00EE72A0">
      <w:pPr>
        <w:rPr>
          <w:b/>
          <w:szCs w:val="24"/>
        </w:rPr>
      </w:pPr>
      <w:r w:rsidRPr="00DD7688">
        <w:rPr>
          <w:b/>
          <w:szCs w:val="24"/>
        </w:rPr>
        <w:t>Institutional</w:t>
      </w:r>
      <w:r w:rsidR="006F2D9B" w:rsidRPr="00DD7688">
        <w:rPr>
          <w:b/>
          <w:szCs w:val="24"/>
        </w:rPr>
        <w:t xml:space="preserve"> Service</w:t>
      </w:r>
    </w:p>
    <w:p w14:paraId="02C92DDE" w14:textId="3D69057B" w:rsidR="00AB5C0A" w:rsidRPr="00DD7688" w:rsidRDefault="00393605" w:rsidP="00EE72A0">
      <w:pPr>
        <w:rPr>
          <w:b/>
          <w:i/>
          <w:szCs w:val="24"/>
        </w:rPr>
      </w:pPr>
      <w:r w:rsidRPr="00DD7688">
        <w:rPr>
          <w:b/>
          <w:i/>
          <w:szCs w:val="24"/>
        </w:rPr>
        <w:t>University</w:t>
      </w:r>
      <w:r w:rsidR="00E255D4" w:rsidRPr="00DD7688">
        <w:rPr>
          <w:b/>
          <w:i/>
          <w:szCs w:val="24"/>
        </w:rPr>
        <w:t xml:space="preserve"> of Oregon</w:t>
      </w:r>
    </w:p>
    <w:p w14:paraId="31BD7F79" w14:textId="3C8D2E84" w:rsidR="00174159" w:rsidRDefault="00174159" w:rsidP="008D3EF2">
      <w:pPr>
        <w:rPr>
          <w:szCs w:val="24"/>
        </w:rPr>
      </w:pPr>
      <w:r>
        <w:rPr>
          <w:szCs w:val="24"/>
        </w:rPr>
        <w:t>2025-2028</w:t>
      </w:r>
      <w:r>
        <w:rPr>
          <w:szCs w:val="24"/>
        </w:rPr>
        <w:tab/>
      </w:r>
      <w:r>
        <w:rPr>
          <w:szCs w:val="24"/>
        </w:rPr>
        <w:tab/>
        <w:t>Center for the Study of Women in Society Advisory Board</w:t>
      </w:r>
    </w:p>
    <w:p w14:paraId="021FE3CD" w14:textId="3C54D7EB" w:rsidR="005D18D5" w:rsidRPr="00324495" w:rsidRDefault="005D18D5" w:rsidP="00324495">
      <w:pPr>
        <w:pStyle w:val="ListParagraph"/>
        <w:numPr>
          <w:ilvl w:val="0"/>
          <w:numId w:val="20"/>
        </w:numPr>
        <w:spacing w:after="0" w:line="240" w:lineRule="auto"/>
        <w:rPr>
          <w:rFonts w:ascii="Times New Roman" w:hAnsi="Times New Roman"/>
          <w:sz w:val="24"/>
          <w:szCs w:val="24"/>
        </w:rPr>
      </w:pPr>
      <w:r w:rsidRPr="00324495">
        <w:rPr>
          <w:rFonts w:ascii="Times New Roman" w:hAnsi="Times New Roman"/>
          <w:sz w:val="24"/>
          <w:szCs w:val="24"/>
        </w:rPr>
        <w:t>Faculty Grant Review Committee</w:t>
      </w:r>
    </w:p>
    <w:p w14:paraId="082C098A" w14:textId="59191167" w:rsidR="009347DE" w:rsidRDefault="009347DE" w:rsidP="008D3EF2">
      <w:pPr>
        <w:rPr>
          <w:szCs w:val="24"/>
        </w:rPr>
      </w:pPr>
      <w:r>
        <w:rPr>
          <w:szCs w:val="24"/>
        </w:rPr>
        <w:t>2025-present</w:t>
      </w:r>
      <w:r>
        <w:rPr>
          <w:szCs w:val="24"/>
        </w:rPr>
        <w:tab/>
      </w:r>
      <w:r>
        <w:rPr>
          <w:szCs w:val="24"/>
        </w:rPr>
        <w:tab/>
      </w:r>
      <w:r w:rsidR="00B841FC">
        <w:rPr>
          <w:szCs w:val="24"/>
        </w:rPr>
        <w:t>Latinx Studies Visioning Committee</w:t>
      </w:r>
    </w:p>
    <w:p w14:paraId="542BACDA" w14:textId="1CD3E605" w:rsidR="0059774E" w:rsidRDefault="0059774E" w:rsidP="008D3EF2">
      <w:pPr>
        <w:rPr>
          <w:szCs w:val="24"/>
        </w:rPr>
      </w:pPr>
      <w:r>
        <w:rPr>
          <w:szCs w:val="24"/>
        </w:rPr>
        <w:t>2024</w:t>
      </w:r>
      <w:r>
        <w:rPr>
          <w:szCs w:val="24"/>
        </w:rPr>
        <w:tab/>
      </w:r>
      <w:r>
        <w:rPr>
          <w:szCs w:val="24"/>
        </w:rPr>
        <w:tab/>
      </w:r>
      <w:r>
        <w:rPr>
          <w:szCs w:val="24"/>
        </w:rPr>
        <w:tab/>
        <w:t>Moderator, Undergraduate Research Symposium session</w:t>
      </w:r>
    </w:p>
    <w:p w14:paraId="3297F8A4" w14:textId="11F3E1D7" w:rsidR="00EF108D" w:rsidRDefault="00EF108D" w:rsidP="008D3EF2">
      <w:pPr>
        <w:rPr>
          <w:szCs w:val="24"/>
        </w:rPr>
      </w:pPr>
      <w:r>
        <w:rPr>
          <w:szCs w:val="24"/>
        </w:rPr>
        <w:t>2024</w:t>
      </w:r>
      <w:r>
        <w:rPr>
          <w:szCs w:val="24"/>
        </w:rPr>
        <w:tab/>
      </w:r>
      <w:r>
        <w:rPr>
          <w:szCs w:val="24"/>
        </w:rPr>
        <w:tab/>
      </w:r>
      <w:r>
        <w:rPr>
          <w:szCs w:val="24"/>
        </w:rPr>
        <w:tab/>
        <w:t>Hispanic Serving Institution Senate Resolution Drafting Committee</w:t>
      </w:r>
    </w:p>
    <w:p w14:paraId="53649073" w14:textId="554E296C" w:rsidR="002D3CA0" w:rsidRPr="00DD7688" w:rsidRDefault="002D3CA0" w:rsidP="008D3EF2">
      <w:pPr>
        <w:rPr>
          <w:szCs w:val="24"/>
        </w:rPr>
      </w:pPr>
      <w:r w:rsidRPr="00DD7688">
        <w:rPr>
          <w:szCs w:val="24"/>
        </w:rPr>
        <w:t>2023-2024</w:t>
      </w:r>
      <w:r w:rsidRPr="00DD7688">
        <w:rPr>
          <w:szCs w:val="24"/>
        </w:rPr>
        <w:tab/>
      </w:r>
      <w:r w:rsidRPr="00DD7688">
        <w:rPr>
          <w:szCs w:val="24"/>
        </w:rPr>
        <w:tab/>
        <w:t>Interim Director, Common Reading program</w:t>
      </w:r>
    </w:p>
    <w:p w14:paraId="1C34FB9B" w14:textId="77777777" w:rsidR="002B1899" w:rsidRPr="00DD7688" w:rsidRDefault="002B1899" w:rsidP="002B1899">
      <w:pPr>
        <w:rPr>
          <w:szCs w:val="24"/>
        </w:rPr>
      </w:pPr>
      <w:r w:rsidRPr="00DD7688">
        <w:rPr>
          <w:szCs w:val="24"/>
        </w:rPr>
        <w:t>2020-</w:t>
      </w:r>
      <w:r>
        <w:rPr>
          <w:szCs w:val="24"/>
        </w:rPr>
        <w:t>2024</w:t>
      </w:r>
      <w:r w:rsidRPr="00DD7688">
        <w:rPr>
          <w:szCs w:val="24"/>
        </w:rPr>
        <w:tab/>
      </w:r>
      <w:r w:rsidRPr="00DD7688">
        <w:rPr>
          <w:szCs w:val="24"/>
        </w:rPr>
        <w:tab/>
        <w:t>Director, Latinx Studies program</w:t>
      </w:r>
    </w:p>
    <w:p w14:paraId="54366E03" w14:textId="77777777" w:rsidR="00445F59" w:rsidRPr="00DD7688" w:rsidRDefault="00445F59" w:rsidP="00445F59">
      <w:pPr>
        <w:rPr>
          <w:szCs w:val="24"/>
        </w:rPr>
      </w:pPr>
      <w:r w:rsidRPr="00DD7688">
        <w:rPr>
          <w:szCs w:val="24"/>
        </w:rPr>
        <w:t>2018-</w:t>
      </w:r>
      <w:r>
        <w:rPr>
          <w:szCs w:val="24"/>
        </w:rPr>
        <w:t>2024</w:t>
      </w:r>
      <w:r w:rsidRPr="00DD7688">
        <w:rPr>
          <w:szCs w:val="24"/>
        </w:rPr>
        <w:tab/>
      </w:r>
      <w:r w:rsidRPr="00DD7688">
        <w:rPr>
          <w:szCs w:val="24"/>
        </w:rPr>
        <w:tab/>
        <w:t>Center for Latino/a &amp; Latin American Studies Executive Board</w:t>
      </w:r>
    </w:p>
    <w:p w14:paraId="4727585C" w14:textId="77777777" w:rsidR="00445F59" w:rsidRPr="00DD7688" w:rsidRDefault="00445F59" w:rsidP="00445F59">
      <w:pPr>
        <w:pStyle w:val="ListParagraph"/>
        <w:numPr>
          <w:ilvl w:val="0"/>
          <w:numId w:val="15"/>
        </w:numPr>
        <w:spacing w:after="0" w:line="240" w:lineRule="auto"/>
        <w:rPr>
          <w:rFonts w:ascii="Times New Roman" w:hAnsi="Times New Roman"/>
          <w:sz w:val="24"/>
          <w:szCs w:val="24"/>
        </w:rPr>
      </w:pPr>
      <w:r w:rsidRPr="00DD7688">
        <w:rPr>
          <w:rFonts w:ascii="Times New Roman" w:hAnsi="Times New Roman"/>
          <w:sz w:val="24"/>
          <w:szCs w:val="24"/>
        </w:rPr>
        <w:t>Undergraduate Scholarship Review Committee</w:t>
      </w:r>
    </w:p>
    <w:p w14:paraId="4B759125" w14:textId="77777777" w:rsidR="00445F59" w:rsidRPr="00DD7688" w:rsidRDefault="00445F59" w:rsidP="00445F59">
      <w:pPr>
        <w:pStyle w:val="ListParagraph"/>
        <w:numPr>
          <w:ilvl w:val="0"/>
          <w:numId w:val="15"/>
        </w:numPr>
        <w:spacing w:after="0" w:line="240" w:lineRule="auto"/>
        <w:rPr>
          <w:rFonts w:ascii="Times New Roman" w:hAnsi="Times New Roman"/>
          <w:sz w:val="24"/>
          <w:szCs w:val="24"/>
        </w:rPr>
      </w:pPr>
      <w:r w:rsidRPr="00DD7688">
        <w:rPr>
          <w:rFonts w:ascii="Times New Roman" w:hAnsi="Times New Roman"/>
          <w:sz w:val="24"/>
          <w:szCs w:val="24"/>
        </w:rPr>
        <w:t>Undergraduate Research Award Committee</w:t>
      </w:r>
    </w:p>
    <w:p w14:paraId="784E1C78" w14:textId="77777777" w:rsidR="00445F59" w:rsidRPr="00DD7688" w:rsidRDefault="00445F59" w:rsidP="00445F59">
      <w:pPr>
        <w:pStyle w:val="ListParagraph"/>
        <w:numPr>
          <w:ilvl w:val="0"/>
          <w:numId w:val="15"/>
        </w:numPr>
        <w:spacing w:after="0" w:line="240" w:lineRule="auto"/>
        <w:rPr>
          <w:rFonts w:ascii="Times New Roman" w:hAnsi="Times New Roman"/>
          <w:sz w:val="24"/>
          <w:szCs w:val="24"/>
        </w:rPr>
      </w:pPr>
      <w:r w:rsidRPr="00DD7688">
        <w:rPr>
          <w:rFonts w:ascii="Times New Roman" w:hAnsi="Times New Roman"/>
          <w:sz w:val="24"/>
          <w:szCs w:val="24"/>
        </w:rPr>
        <w:t>Graduate Student Fellowship Review committee</w:t>
      </w:r>
    </w:p>
    <w:p w14:paraId="67A7143D" w14:textId="77777777" w:rsidR="00445F59" w:rsidRPr="00DD7688" w:rsidRDefault="00445F59" w:rsidP="00445F59">
      <w:pPr>
        <w:pStyle w:val="ListParagraph"/>
        <w:numPr>
          <w:ilvl w:val="0"/>
          <w:numId w:val="15"/>
        </w:numPr>
        <w:spacing w:after="0" w:line="240" w:lineRule="auto"/>
        <w:rPr>
          <w:rFonts w:ascii="Times New Roman" w:hAnsi="Times New Roman"/>
          <w:sz w:val="24"/>
          <w:szCs w:val="24"/>
        </w:rPr>
      </w:pPr>
      <w:r w:rsidRPr="00DD7688">
        <w:rPr>
          <w:rFonts w:ascii="Times New Roman" w:hAnsi="Times New Roman"/>
          <w:sz w:val="24"/>
          <w:szCs w:val="24"/>
        </w:rPr>
        <w:t xml:space="preserve">2019-21 Thematic Planning committee - </w:t>
      </w:r>
      <w:r w:rsidRPr="00DD7688">
        <w:rPr>
          <w:rFonts w:ascii="Times New Roman" w:hAnsi="Times New Roman"/>
          <w:i/>
          <w:color w:val="000000"/>
          <w:sz w:val="24"/>
          <w:szCs w:val="24"/>
          <w:shd w:val="clear" w:color="auto" w:fill="FFFFFF"/>
        </w:rPr>
        <w:t>The Politics of Language in the Americas</w:t>
      </w:r>
    </w:p>
    <w:p w14:paraId="53E6D816" w14:textId="26F1D11E" w:rsidR="006D12F6" w:rsidRPr="006D12F6" w:rsidRDefault="006D12F6" w:rsidP="006D12F6">
      <w:pPr>
        <w:rPr>
          <w:szCs w:val="24"/>
        </w:rPr>
      </w:pPr>
      <w:r w:rsidRPr="006D12F6">
        <w:rPr>
          <w:szCs w:val="24"/>
        </w:rPr>
        <w:t>2022-</w:t>
      </w:r>
      <w:r w:rsidR="0060235E">
        <w:rPr>
          <w:szCs w:val="24"/>
        </w:rPr>
        <w:t>present</w:t>
      </w:r>
      <w:r w:rsidRPr="006D12F6">
        <w:rPr>
          <w:szCs w:val="24"/>
        </w:rPr>
        <w:tab/>
      </w:r>
      <w:r w:rsidRPr="006D12F6">
        <w:rPr>
          <w:szCs w:val="24"/>
        </w:rPr>
        <w:tab/>
      </w:r>
      <w:proofErr w:type="spellStart"/>
      <w:r w:rsidRPr="006D12F6">
        <w:rPr>
          <w:szCs w:val="24"/>
        </w:rPr>
        <w:t>CoDaC</w:t>
      </w:r>
      <w:proofErr w:type="spellEnd"/>
      <w:r w:rsidRPr="006D12F6">
        <w:rPr>
          <w:szCs w:val="24"/>
        </w:rPr>
        <w:t xml:space="preserve"> writing group facilitator</w:t>
      </w:r>
    </w:p>
    <w:p w14:paraId="09C50540" w14:textId="77777777" w:rsidR="006D12F6" w:rsidRPr="00DD7688" w:rsidRDefault="006D12F6" w:rsidP="006D12F6">
      <w:pPr>
        <w:rPr>
          <w:szCs w:val="24"/>
        </w:rPr>
      </w:pPr>
      <w:r w:rsidRPr="00DD7688">
        <w:rPr>
          <w:szCs w:val="24"/>
        </w:rPr>
        <w:t>2020-present</w:t>
      </w:r>
      <w:r w:rsidRPr="00DD7688">
        <w:rPr>
          <w:szCs w:val="24"/>
        </w:rPr>
        <w:tab/>
      </w:r>
      <w:r w:rsidRPr="00DD7688">
        <w:rPr>
          <w:szCs w:val="24"/>
        </w:rPr>
        <w:tab/>
        <w:t xml:space="preserve">Wayne Morse Center Advisory Board </w:t>
      </w:r>
    </w:p>
    <w:p w14:paraId="6667234B" w14:textId="77777777" w:rsidR="006D12F6" w:rsidRPr="00DD7688" w:rsidRDefault="006D12F6" w:rsidP="006D12F6">
      <w:pPr>
        <w:pStyle w:val="ListParagraph"/>
        <w:numPr>
          <w:ilvl w:val="0"/>
          <w:numId w:val="17"/>
        </w:numPr>
        <w:spacing w:after="0" w:line="240" w:lineRule="auto"/>
        <w:rPr>
          <w:rFonts w:ascii="Times New Roman" w:hAnsi="Times New Roman"/>
          <w:sz w:val="24"/>
          <w:szCs w:val="24"/>
        </w:rPr>
      </w:pPr>
      <w:r w:rsidRPr="00DD7688">
        <w:rPr>
          <w:rFonts w:ascii="Times New Roman" w:hAnsi="Times New Roman"/>
          <w:sz w:val="24"/>
          <w:szCs w:val="24"/>
        </w:rPr>
        <w:t>Undergraduate Scholar Application Review Committee</w:t>
      </w:r>
    </w:p>
    <w:p w14:paraId="0399367E" w14:textId="77777777" w:rsidR="00F764C0" w:rsidRPr="00DD7688" w:rsidRDefault="00F764C0" w:rsidP="00F764C0">
      <w:pPr>
        <w:rPr>
          <w:color w:val="000000"/>
          <w:szCs w:val="24"/>
        </w:rPr>
      </w:pPr>
      <w:r w:rsidRPr="00DD7688">
        <w:rPr>
          <w:szCs w:val="24"/>
        </w:rPr>
        <w:t>2019-present</w:t>
      </w:r>
      <w:r w:rsidRPr="00DD7688">
        <w:rPr>
          <w:szCs w:val="24"/>
        </w:rPr>
        <w:tab/>
      </w:r>
      <w:r w:rsidRPr="00DD7688">
        <w:rPr>
          <w:szCs w:val="24"/>
        </w:rPr>
        <w:tab/>
      </w:r>
      <w:r w:rsidRPr="00DD7688">
        <w:rPr>
          <w:color w:val="000000"/>
          <w:szCs w:val="24"/>
        </w:rPr>
        <w:t xml:space="preserve">Spanish Heritage Language Program Advisory Board, Department of </w:t>
      </w:r>
    </w:p>
    <w:p w14:paraId="27CC3E6A" w14:textId="77777777" w:rsidR="00F764C0" w:rsidRPr="00DD7688" w:rsidRDefault="00F764C0" w:rsidP="00F764C0">
      <w:pPr>
        <w:ind w:left="1440" w:firstLine="720"/>
        <w:rPr>
          <w:color w:val="000000"/>
          <w:szCs w:val="24"/>
        </w:rPr>
      </w:pPr>
      <w:r w:rsidRPr="00DD7688">
        <w:rPr>
          <w:color w:val="000000"/>
          <w:szCs w:val="24"/>
        </w:rPr>
        <w:t>Romance Languages</w:t>
      </w:r>
    </w:p>
    <w:p w14:paraId="61833CA7" w14:textId="1D2E872F" w:rsidR="00F764C0" w:rsidRPr="00DD7688" w:rsidRDefault="00F764C0" w:rsidP="00F764C0">
      <w:pPr>
        <w:rPr>
          <w:szCs w:val="24"/>
        </w:rPr>
      </w:pPr>
      <w:r w:rsidRPr="00DD7688">
        <w:rPr>
          <w:szCs w:val="24"/>
        </w:rPr>
        <w:t>2018-</w:t>
      </w:r>
      <w:r w:rsidR="00D8320E">
        <w:rPr>
          <w:szCs w:val="24"/>
        </w:rPr>
        <w:t>2024</w:t>
      </w:r>
      <w:r w:rsidRPr="00DD7688">
        <w:rPr>
          <w:szCs w:val="24"/>
        </w:rPr>
        <w:tab/>
      </w:r>
      <w:r w:rsidRPr="00DD7688">
        <w:rPr>
          <w:szCs w:val="24"/>
        </w:rPr>
        <w:tab/>
        <w:t>Common Reading Selection Committee</w:t>
      </w:r>
    </w:p>
    <w:p w14:paraId="02BAABD6" w14:textId="14240B4E" w:rsidR="00F764C0" w:rsidRPr="00DD7688" w:rsidRDefault="00F764C0" w:rsidP="00F764C0">
      <w:pPr>
        <w:rPr>
          <w:szCs w:val="24"/>
        </w:rPr>
      </w:pPr>
      <w:r w:rsidRPr="00DD7688">
        <w:rPr>
          <w:szCs w:val="24"/>
        </w:rPr>
        <w:t>2016-</w:t>
      </w:r>
      <w:r w:rsidR="002304B8">
        <w:rPr>
          <w:szCs w:val="24"/>
        </w:rPr>
        <w:t>2024</w:t>
      </w:r>
      <w:r w:rsidRPr="00DD7688">
        <w:rPr>
          <w:szCs w:val="24"/>
        </w:rPr>
        <w:tab/>
      </w:r>
      <w:r w:rsidRPr="00DD7688">
        <w:rPr>
          <w:szCs w:val="24"/>
        </w:rPr>
        <w:tab/>
        <w:t>Dreamers Steering Committee</w:t>
      </w:r>
    </w:p>
    <w:p w14:paraId="4E5EEA10" w14:textId="39CC96D6" w:rsidR="00F764C0" w:rsidRPr="00DD7688" w:rsidRDefault="00F764C0" w:rsidP="00F764C0">
      <w:pPr>
        <w:pStyle w:val="ListParagraph"/>
        <w:numPr>
          <w:ilvl w:val="0"/>
          <w:numId w:val="16"/>
        </w:numPr>
        <w:spacing w:after="0" w:line="240" w:lineRule="auto"/>
        <w:rPr>
          <w:rFonts w:ascii="Times New Roman" w:hAnsi="Times New Roman"/>
          <w:sz w:val="24"/>
          <w:szCs w:val="24"/>
        </w:rPr>
      </w:pPr>
      <w:r w:rsidRPr="00DD7688">
        <w:rPr>
          <w:rFonts w:ascii="Times New Roman" w:hAnsi="Times New Roman"/>
          <w:sz w:val="24"/>
          <w:szCs w:val="24"/>
        </w:rPr>
        <w:t xml:space="preserve">Lead Facilitator: UO Dreamer </w:t>
      </w:r>
      <w:r w:rsidR="006F3891">
        <w:rPr>
          <w:rFonts w:ascii="Times New Roman" w:hAnsi="Times New Roman"/>
          <w:sz w:val="24"/>
          <w:szCs w:val="24"/>
        </w:rPr>
        <w:t>A</w:t>
      </w:r>
      <w:r w:rsidRPr="00DD7688">
        <w:rPr>
          <w:rFonts w:ascii="Times New Roman" w:hAnsi="Times New Roman"/>
          <w:sz w:val="24"/>
          <w:szCs w:val="24"/>
        </w:rPr>
        <w:t>lly trainings</w:t>
      </w:r>
    </w:p>
    <w:p w14:paraId="2A463FEF" w14:textId="77777777" w:rsidR="00F764C0" w:rsidRPr="00DD7688" w:rsidRDefault="00F764C0" w:rsidP="00F764C0">
      <w:pPr>
        <w:pStyle w:val="ListParagraph"/>
        <w:numPr>
          <w:ilvl w:val="0"/>
          <w:numId w:val="16"/>
        </w:numPr>
        <w:spacing w:after="0" w:line="240" w:lineRule="auto"/>
        <w:rPr>
          <w:rFonts w:ascii="Times New Roman" w:hAnsi="Times New Roman"/>
          <w:sz w:val="24"/>
          <w:szCs w:val="24"/>
        </w:rPr>
      </w:pPr>
      <w:r w:rsidRPr="00DD7688">
        <w:rPr>
          <w:rFonts w:ascii="Times New Roman" w:hAnsi="Times New Roman"/>
          <w:sz w:val="24"/>
          <w:szCs w:val="24"/>
        </w:rPr>
        <w:t>Co-chair: Education, Training, &amp; Outreach subcommittee</w:t>
      </w:r>
    </w:p>
    <w:p w14:paraId="0D06D622" w14:textId="673E12D0" w:rsidR="00F80EB3" w:rsidRPr="00DD7688" w:rsidRDefault="00F80EB3" w:rsidP="008D3EF2">
      <w:pPr>
        <w:rPr>
          <w:szCs w:val="24"/>
        </w:rPr>
      </w:pPr>
      <w:r w:rsidRPr="00DD7688">
        <w:rPr>
          <w:szCs w:val="24"/>
        </w:rPr>
        <w:lastRenderedPageBreak/>
        <w:t xml:space="preserve">2023 </w:t>
      </w:r>
      <w:r w:rsidRPr="00DD7688">
        <w:rPr>
          <w:szCs w:val="24"/>
        </w:rPr>
        <w:tab/>
      </w:r>
      <w:r w:rsidRPr="00DD7688">
        <w:rPr>
          <w:szCs w:val="24"/>
        </w:rPr>
        <w:tab/>
      </w:r>
      <w:r w:rsidRPr="00DD7688">
        <w:rPr>
          <w:szCs w:val="24"/>
        </w:rPr>
        <w:tab/>
        <w:t>Culture &amp; Community Forum, panelist</w:t>
      </w:r>
    </w:p>
    <w:p w14:paraId="5AD012EF" w14:textId="7EA4CCB2" w:rsidR="00AB7D73" w:rsidRPr="00DD7688" w:rsidRDefault="00AB7D73" w:rsidP="008D3EF2">
      <w:pPr>
        <w:rPr>
          <w:szCs w:val="24"/>
        </w:rPr>
      </w:pPr>
      <w:r w:rsidRPr="00DD7688">
        <w:rPr>
          <w:szCs w:val="24"/>
        </w:rPr>
        <w:t>2022</w:t>
      </w:r>
      <w:r w:rsidRPr="00DD7688">
        <w:rPr>
          <w:szCs w:val="24"/>
        </w:rPr>
        <w:tab/>
      </w:r>
      <w:r w:rsidRPr="00DD7688">
        <w:rPr>
          <w:szCs w:val="24"/>
        </w:rPr>
        <w:tab/>
      </w:r>
      <w:r w:rsidRPr="00DD7688">
        <w:rPr>
          <w:szCs w:val="24"/>
        </w:rPr>
        <w:tab/>
      </w:r>
      <w:proofErr w:type="spellStart"/>
      <w:r w:rsidRPr="00DD7688">
        <w:rPr>
          <w:szCs w:val="24"/>
        </w:rPr>
        <w:t>DuckPreview</w:t>
      </w:r>
      <w:proofErr w:type="spellEnd"/>
      <w:r w:rsidRPr="00DD7688">
        <w:rPr>
          <w:szCs w:val="24"/>
        </w:rPr>
        <w:t xml:space="preserve"> presenter</w:t>
      </w:r>
    </w:p>
    <w:p w14:paraId="1590C3E6" w14:textId="0DFA6A63" w:rsidR="00C20117" w:rsidRPr="00DD7688" w:rsidRDefault="00C20117" w:rsidP="008D3EF2">
      <w:pPr>
        <w:rPr>
          <w:szCs w:val="24"/>
        </w:rPr>
      </w:pPr>
      <w:r w:rsidRPr="00DD7688">
        <w:rPr>
          <w:szCs w:val="24"/>
        </w:rPr>
        <w:t>2022</w:t>
      </w:r>
      <w:r w:rsidRPr="00DD7688">
        <w:rPr>
          <w:szCs w:val="24"/>
        </w:rPr>
        <w:tab/>
      </w:r>
      <w:r w:rsidRPr="00DD7688">
        <w:rPr>
          <w:szCs w:val="24"/>
        </w:rPr>
        <w:tab/>
      </w:r>
      <w:r w:rsidRPr="00DD7688">
        <w:rPr>
          <w:szCs w:val="24"/>
        </w:rPr>
        <w:tab/>
        <w:t>Latinx Studies SAIL program coordinator &amp; presenter</w:t>
      </w:r>
    </w:p>
    <w:p w14:paraId="16C98283" w14:textId="7EB58A8A" w:rsidR="00D042DC" w:rsidRPr="00DD7688" w:rsidRDefault="00D042DC" w:rsidP="008D3EF2">
      <w:pPr>
        <w:rPr>
          <w:szCs w:val="24"/>
        </w:rPr>
      </w:pPr>
      <w:r w:rsidRPr="00DD7688">
        <w:rPr>
          <w:szCs w:val="24"/>
        </w:rPr>
        <w:t>2022</w:t>
      </w:r>
      <w:r w:rsidRPr="00DD7688">
        <w:rPr>
          <w:szCs w:val="24"/>
        </w:rPr>
        <w:tab/>
      </w:r>
      <w:r w:rsidRPr="00DD7688">
        <w:rPr>
          <w:szCs w:val="24"/>
        </w:rPr>
        <w:tab/>
      </w:r>
      <w:r w:rsidRPr="00DD7688">
        <w:rPr>
          <w:szCs w:val="24"/>
        </w:rPr>
        <w:tab/>
      </w:r>
      <w:proofErr w:type="spellStart"/>
      <w:r w:rsidRPr="00DD7688">
        <w:rPr>
          <w:szCs w:val="24"/>
        </w:rPr>
        <w:t>IntroDUCKtion</w:t>
      </w:r>
      <w:proofErr w:type="spellEnd"/>
      <w:r w:rsidRPr="00DD7688">
        <w:rPr>
          <w:szCs w:val="24"/>
        </w:rPr>
        <w:t xml:space="preserve"> Faculty Perspectives presenter</w:t>
      </w:r>
    </w:p>
    <w:p w14:paraId="1C2B7D51" w14:textId="77777777" w:rsidR="002F19F8" w:rsidRPr="00DD7688" w:rsidRDefault="00EA7303" w:rsidP="008D3EF2">
      <w:pPr>
        <w:rPr>
          <w:szCs w:val="24"/>
        </w:rPr>
      </w:pPr>
      <w:r w:rsidRPr="00DD7688">
        <w:rPr>
          <w:szCs w:val="24"/>
        </w:rPr>
        <w:t>2022</w:t>
      </w:r>
      <w:r w:rsidRPr="00DD7688">
        <w:rPr>
          <w:szCs w:val="24"/>
        </w:rPr>
        <w:tab/>
      </w:r>
      <w:r w:rsidRPr="00DD7688">
        <w:rPr>
          <w:szCs w:val="24"/>
        </w:rPr>
        <w:tab/>
      </w:r>
      <w:r w:rsidRPr="00DD7688">
        <w:rPr>
          <w:szCs w:val="24"/>
        </w:rPr>
        <w:tab/>
        <w:t>Latin</w:t>
      </w:r>
      <w:r w:rsidR="000D2C9C" w:rsidRPr="00DD7688">
        <w:rPr>
          <w:szCs w:val="24"/>
        </w:rPr>
        <w:t>e Academic Advisor Search Committee</w:t>
      </w:r>
      <w:r w:rsidR="002F19F8" w:rsidRPr="00DD7688">
        <w:rPr>
          <w:szCs w:val="24"/>
        </w:rPr>
        <w:t xml:space="preserve">, Center for Multicultural </w:t>
      </w:r>
    </w:p>
    <w:p w14:paraId="2E4BEF3C" w14:textId="7195D579" w:rsidR="00EA7303" w:rsidRPr="00DD7688" w:rsidRDefault="002F19F8" w:rsidP="002F19F8">
      <w:pPr>
        <w:ind w:left="1440" w:firstLine="720"/>
        <w:rPr>
          <w:szCs w:val="24"/>
        </w:rPr>
      </w:pPr>
      <w:r w:rsidRPr="00DD7688">
        <w:rPr>
          <w:szCs w:val="24"/>
        </w:rPr>
        <w:t>Academic Excellence</w:t>
      </w:r>
    </w:p>
    <w:p w14:paraId="15B67ACF" w14:textId="3ADD2FF1" w:rsidR="008D3EF2" w:rsidRPr="00DD7688" w:rsidRDefault="008D3EF2" w:rsidP="008D3EF2">
      <w:pPr>
        <w:rPr>
          <w:szCs w:val="24"/>
        </w:rPr>
      </w:pPr>
      <w:r w:rsidRPr="00DD7688">
        <w:rPr>
          <w:szCs w:val="24"/>
        </w:rPr>
        <w:t>2020-</w:t>
      </w:r>
      <w:r w:rsidR="0083007A" w:rsidRPr="00DD7688">
        <w:rPr>
          <w:szCs w:val="24"/>
        </w:rPr>
        <w:t>202</w:t>
      </w:r>
      <w:r w:rsidR="00360585">
        <w:rPr>
          <w:szCs w:val="24"/>
        </w:rPr>
        <w:t>6</w:t>
      </w:r>
      <w:r w:rsidRPr="00DD7688">
        <w:rPr>
          <w:szCs w:val="24"/>
        </w:rPr>
        <w:tab/>
      </w:r>
      <w:r w:rsidRPr="00DD7688">
        <w:rPr>
          <w:szCs w:val="24"/>
        </w:rPr>
        <w:tab/>
      </w:r>
      <w:r w:rsidR="00F65B6B" w:rsidRPr="00DD7688">
        <w:rPr>
          <w:szCs w:val="24"/>
        </w:rPr>
        <w:t xml:space="preserve">Faculty Co-Director, </w:t>
      </w:r>
      <w:r w:rsidRPr="00DD7688">
        <w:rPr>
          <w:szCs w:val="24"/>
        </w:rPr>
        <w:t xml:space="preserve">Latinx </w:t>
      </w:r>
      <w:r w:rsidR="00F65B6B" w:rsidRPr="00DD7688">
        <w:rPr>
          <w:szCs w:val="24"/>
        </w:rPr>
        <w:t xml:space="preserve">Scholars </w:t>
      </w:r>
      <w:r w:rsidRPr="00DD7688">
        <w:rPr>
          <w:szCs w:val="24"/>
        </w:rPr>
        <w:t>A</w:t>
      </w:r>
      <w:r w:rsidR="00F65B6B" w:rsidRPr="00DD7688">
        <w:rPr>
          <w:szCs w:val="24"/>
        </w:rPr>
        <w:t>cademic Residential Community</w:t>
      </w:r>
    </w:p>
    <w:p w14:paraId="73A21814" w14:textId="77777777" w:rsidR="00E34962" w:rsidRPr="00DD7688" w:rsidRDefault="00E34962" w:rsidP="00E34962">
      <w:pPr>
        <w:rPr>
          <w:szCs w:val="24"/>
        </w:rPr>
      </w:pPr>
      <w:r w:rsidRPr="00DD7688">
        <w:rPr>
          <w:szCs w:val="24"/>
        </w:rPr>
        <w:t>2019-2020</w:t>
      </w:r>
      <w:r w:rsidRPr="00DD7688">
        <w:rPr>
          <w:szCs w:val="24"/>
        </w:rPr>
        <w:tab/>
      </w:r>
      <w:r w:rsidRPr="00DD7688">
        <w:rPr>
          <w:szCs w:val="24"/>
        </w:rPr>
        <w:tab/>
        <w:t>Latinx Studies Minor Development Committee</w:t>
      </w:r>
    </w:p>
    <w:p w14:paraId="64B512C8" w14:textId="47D40357" w:rsidR="009B6CC9" w:rsidRPr="00DD7688" w:rsidRDefault="009B6CC9" w:rsidP="0034485F">
      <w:pPr>
        <w:rPr>
          <w:szCs w:val="24"/>
        </w:rPr>
      </w:pPr>
      <w:r w:rsidRPr="00DD7688">
        <w:rPr>
          <w:szCs w:val="24"/>
        </w:rPr>
        <w:t>2016</w:t>
      </w:r>
      <w:r w:rsidRPr="00DD7688">
        <w:rPr>
          <w:szCs w:val="24"/>
        </w:rPr>
        <w:tab/>
      </w:r>
      <w:r w:rsidRPr="00DD7688">
        <w:rPr>
          <w:szCs w:val="24"/>
        </w:rPr>
        <w:tab/>
      </w:r>
      <w:r w:rsidRPr="00DD7688">
        <w:rPr>
          <w:szCs w:val="24"/>
        </w:rPr>
        <w:tab/>
        <w:t xml:space="preserve">Faculty Judge, Graduate </w:t>
      </w:r>
      <w:r w:rsidR="00316DBF" w:rsidRPr="00DD7688">
        <w:rPr>
          <w:szCs w:val="24"/>
        </w:rPr>
        <w:t xml:space="preserve">Student </w:t>
      </w:r>
      <w:r w:rsidRPr="00DD7688">
        <w:rPr>
          <w:szCs w:val="24"/>
        </w:rPr>
        <w:t>Three Minute Thesis competition</w:t>
      </w:r>
    </w:p>
    <w:p w14:paraId="33BAAED7" w14:textId="1AD06E00" w:rsidR="00D65BEC" w:rsidRPr="00DD7688" w:rsidRDefault="00D65BEC" w:rsidP="00EE72A0">
      <w:pPr>
        <w:rPr>
          <w:szCs w:val="24"/>
        </w:rPr>
      </w:pPr>
      <w:r w:rsidRPr="00DD7688">
        <w:rPr>
          <w:szCs w:val="24"/>
        </w:rPr>
        <w:t>2015</w:t>
      </w:r>
      <w:r w:rsidR="00680EF7" w:rsidRPr="00DD7688">
        <w:rPr>
          <w:szCs w:val="24"/>
        </w:rPr>
        <w:t>-2017</w:t>
      </w:r>
      <w:r w:rsidRPr="00DD7688">
        <w:rPr>
          <w:szCs w:val="24"/>
        </w:rPr>
        <w:tab/>
      </w:r>
      <w:r w:rsidRPr="00DD7688">
        <w:rPr>
          <w:szCs w:val="24"/>
        </w:rPr>
        <w:tab/>
        <w:t xml:space="preserve">Puertas </w:t>
      </w:r>
      <w:proofErr w:type="spellStart"/>
      <w:r w:rsidRPr="00DD7688">
        <w:rPr>
          <w:szCs w:val="24"/>
        </w:rPr>
        <w:t>Abiertas</w:t>
      </w:r>
      <w:proofErr w:type="spellEnd"/>
      <w:r w:rsidRPr="00DD7688">
        <w:rPr>
          <w:szCs w:val="24"/>
        </w:rPr>
        <w:t xml:space="preserve"> Leadership Academy facilitator</w:t>
      </w:r>
    </w:p>
    <w:p w14:paraId="5C8007DC" w14:textId="6A233618" w:rsidR="007F704B" w:rsidRPr="00DD7688" w:rsidRDefault="00B30A16" w:rsidP="00EE72A0">
      <w:pPr>
        <w:rPr>
          <w:szCs w:val="24"/>
        </w:rPr>
      </w:pPr>
      <w:r w:rsidRPr="00DD7688">
        <w:rPr>
          <w:szCs w:val="24"/>
        </w:rPr>
        <w:t>2014-present</w:t>
      </w:r>
      <w:r w:rsidR="00B81388" w:rsidRPr="00DD7688">
        <w:rPr>
          <w:szCs w:val="24"/>
        </w:rPr>
        <w:tab/>
      </w:r>
      <w:r w:rsidR="00B81388" w:rsidRPr="00DD7688">
        <w:rPr>
          <w:szCs w:val="24"/>
        </w:rPr>
        <w:tab/>
      </w:r>
      <w:r w:rsidR="007F704B" w:rsidRPr="00DD7688">
        <w:rPr>
          <w:szCs w:val="24"/>
        </w:rPr>
        <w:t>Latin</w:t>
      </w:r>
      <w:r w:rsidR="00E667EC" w:rsidRPr="00DD7688">
        <w:rPr>
          <w:szCs w:val="24"/>
        </w:rPr>
        <w:t>x</w:t>
      </w:r>
      <w:r w:rsidR="007F704B" w:rsidRPr="00DD7688">
        <w:rPr>
          <w:szCs w:val="24"/>
        </w:rPr>
        <w:t xml:space="preserve"> Strate</w:t>
      </w:r>
      <w:r w:rsidR="00E667EC" w:rsidRPr="00DD7688">
        <w:rPr>
          <w:szCs w:val="24"/>
        </w:rPr>
        <w:t>gies</w:t>
      </w:r>
      <w:r w:rsidR="007F704B" w:rsidRPr="00DD7688">
        <w:rPr>
          <w:szCs w:val="24"/>
        </w:rPr>
        <w:t xml:space="preserve"> Group</w:t>
      </w:r>
    </w:p>
    <w:p w14:paraId="4892DBD6" w14:textId="56E4E71B" w:rsidR="00E255D4" w:rsidRPr="00DD7688" w:rsidRDefault="00E255D4" w:rsidP="00E255D4">
      <w:pPr>
        <w:rPr>
          <w:szCs w:val="24"/>
        </w:rPr>
      </w:pPr>
      <w:r w:rsidRPr="00DD7688">
        <w:rPr>
          <w:szCs w:val="24"/>
        </w:rPr>
        <w:t>2011-present</w:t>
      </w:r>
      <w:r w:rsidRPr="00DD7688">
        <w:rPr>
          <w:szCs w:val="24"/>
        </w:rPr>
        <w:tab/>
      </w:r>
      <w:r w:rsidRPr="00DD7688">
        <w:rPr>
          <w:szCs w:val="24"/>
        </w:rPr>
        <w:tab/>
        <w:t>Center for the Study of Women in Society Women of Color Project</w:t>
      </w:r>
    </w:p>
    <w:p w14:paraId="717C6BD2" w14:textId="4F2040EF" w:rsidR="00EE72A0" w:rsidRPr="00DD7688" w:rsidRDefault="00B81388" w:rsidP="00EE72A0">
      <w:pPr>
        <w:rPr>
          <w:szCs w:val="24"/>
        </w:rPr>
      </w:pPr>
      <w:r w:rsidRPr="00DD7688">
        <w:rPr>
          <w:szCs w:val="24"/>
        </w:rPr>
        <w:t>2011-2012</w:t>
      </w:r>
      <w:r w:rsidRPr="00DD7688">
        <w:rPr>
          <w:szCs w:val="24"/>
        </w:rPr>
        <w:tab/>
      </w:r>
      <w:r w:rsidRPr="00DD7688">
        <w:rPr>
          <w:szCs w:val="24"/>
        </w:rPr>
        <w:tab/>
      </w:r>
      <w:r w:rsidR="00393605" w:rsidRPr="00DD7688">
        <w:rPr>
          <w:szCs w:val="24"/>
        </w:rPr>
        <w:t>UO Education and Language Working Group</w:t>
      </w:r>
    </w:p>
    <w:p w14:paraId="45AE5C22" w14:textId="77777777" w:rsidR="00393605" w:rsidRPr="00DD7688" w:rsidRDefault="00393605" w:rsidP="00393605">
      <w:pPr>
        <w:pStyle w:val="Heading1"/>
        <w:rPr>
          <w:i/>
          <w:szCs w:val="24"/>
          <w:u w:val="single"/>
        </w:rPr>
      </w:pPr>
    </w:p>
    <w:p w14:paraId="3923C945" w14:textId="6CC6F8EB" w:rsidR="00FD61F5" w:rsidRPr="00DD7688" w:rsidRDefault="00127B12" w:rsidP="00393605">
      <w:pPr>
        <w:pStyle w:val="Heading1"/>
        <w:rPr>
          <w:i/>
          <w:szCs w:val="24"/>
        </w:rPr>
      </w:pPr>
      <w:r w:rsidRPr="00DD7688">
        <w:rPr>
          <w:i/>
          <w:szCs w:val="24"/>
        </w:rPr>
        <w:t xml:space="preserve">UO </w:t>
      </w:r>
      <w:r w:rsidR="00393605" w:rsidRPr="00DD7688">
        <w:rPr>
          <w:i/>
          <w:szCs w:val="24"/>
        </w:rPr>
        <w:t>College</w:t>
      </w:r>
      <w:r w:rsidR="00FD61F5" w:rsidRPr="00DD7688">
        <w:rPr>
          <w:i/>
          <w:szCs w:val="24"/>
        </w:rPr>
        <w:t xml:space="preserve"> of Education</w:t>
      </w:r>
    </w:p>
    <w:p w14:paraId="145F802F" w14:textId="7D525A4B" w:rsidR="00374B1E" w:rsidRDefault="00374B1E" w:rsidP="005D708F">
      <w:pPr>
        <w:rPr>
          <w:szCs w:val="24"/>
        </w:rPr>
      </w:pPr>
      <w:r>
        <w:rPr>
          <w:szCs w:val="24"/>
        </w:rPr>
        <w:t>2026</w:t>
      </w:r>
      <w:r>
        <w:rPr>
          <w:szCs w:val="24"/>
        </w:rPr>
        <w:tab/>
      </w:r>
      <w:r>
        <w:rPr>
          <w:szCs w:val="24"/>
        </w:rPr>
        <w:tab/>
      </w:r>
      <w:r>
        <w:rPr>
          <w:szCs w:val="24"/>
        </w:rPr>
        <w:tab/>
        <w:t>SAIL session facilitator</w:t>
      </w:r>
    </w:p>
    <w:p w14:paraId="1C963B83" w14:textId="06EB8525" w:rsidR="00BF5DAB" w:rsidRDefault="00B96F0D" w:rsidP="005D708F">
      <w:pPr>
        <w:rPr>
          <w:szCs w:val="24"/>
        </w:rPr>
      </w:pPr>
      <w:r w:rsidRPr="00DD7688">
        <w:rPr>
          <w:szCs w:val="24"/>
        </w:rPr>
        <w:t>2020-</w:t>
      </w:r>
      <w:r w:rsidR="00227BE2" w:rsidRPr="00DD7688">
        <w:rPr>
          <w:szCs w:val="24"/>
        </w:rPr>
        <w:t>2023</w:t>
      </w:r>
      <w:r w:rsidR="00BF5DAB">
        <w:rPr>
          <w:szCs w:val="24"/>
        </w:rPr>
        <w:t xml:space="preserve">, </w:t>
      </w:r>
      <w:r w:rsidR="00BF5DAB">
        <w:rPr>
          <w:szCs w:val="24"/>
        </w:rPr>
        <w:tab/>
      </w:r>
      <w:r w:rsidR="00BF5DAB">
        <w:rPr>
          <w:szCs w:val="24"/>
        </w:rPr>
        <w:tab/>
        <w:t>Faculty Personnel</w:t>
      </w:r>
      <w:r w:rsidR="00BF5DAB" w:rsidRPr="00DD7688">
        <w:rPr>
          <w:szCs w:val="24"/>
        </w:rPr>
        <w:t xml:space="preserve"> committee</w:t>
      </w:r>
    </w:p>
    <w:p w14:paraId="711A2EBD" w14:textId="25AA126C" w:rsidR="00B96F0D" w:rsidRPr="00DD7688" w:rsidRDefault="00BF5DAB" w:rsidP="005D708F">
      <w:pPr>
        <w:rPr>
          <w:szCs w:val="24"/>
        </w:rPr>
      </w:pPr>
      <w:r>
        <w:rPr>
          <w:szCs w:val="24"/>
        </w:rPr>
        <w:t>2025-2026</w:t>
      </w:r>
      <w:r w:rsidR="00B96F0D" w:rsidRPr="00DD7688">
        <w:rPr>
          <w:szCs w:val="24"/>
        </w:rPr>
        <w:tab/>
      </w:r>
      <w:r w:rsidR="00B96F0D" w:rsidRPr="00DD7688">
        <w:rPr>
          <w:szCs w:val="24"/>
        </w:rPr>
        <w:tab/>
      </w:r>
    </w:p>
    <w:p w14:paraId="44709E07" w14:textId="31F38F53" w:rsidR="008D3EF2" w:rsidRPr="00DD7688" w:rsidRDefault="008D3EF2" w:rsidP="005D708F">
      <w:pPr>
        <w:rPr>
          <w:szCs w:val="24"/>
        </w:rPr>
      </w:pPr>
      <w:r w:rsidRPr="00DD7688">
        <w:rPr>
          <w:szCs w:val="24"/>
        </w:rPr>
        <w:t>2019-2020</w:t>
      </w:r>
      <w:r w:rsidRPr="00DD7688">
        <w:rPr>
          <w:szCs w:val="24"/>
        </w:rPr>
        <w:tab/>
      </w:r>
      <w:r w:rsidRPr="00DD7688">
        <w:rPr>
          <w:szCs w:val="24"/>
        </w:rPr>
        <w:tab/>
        <w:t>Academic Continuity committee</w:t>
      </w:r>
    </w:p>
    <w:p w14:paraId="2E8A75FA" w14:textId="25AB098C" w:rsidR="00455F74" w:rsidRPr="00DD7688" w:rsidRDefault="00455F74" w:rsidP="005D708F">
      <w:pPr>
        <w:rPr>
          <w:szCs w:val="24"/>
        </w:rPr>
      </w:pPr>
      <w:r w:rsidRPr="00DD7688">
        <w:rPr>
          <w:szCs w:val="24"/>
        </w:rPr>
        <w:t>2018-2019</w:t>
      </w:r>
      <w:r w:rsidRPr="00DD7688">
        <w:rPr>
          <w:szCs w:val="24"/>
        </w:rPr>
        <w:tab/>
      </w:r>
      <w:r w:rsidRPr="00DD7688">
        <w:rPr>
          <w:szCs w:val="24"/>
        </w:rPr>
        <w:tab/>
        <w:t>Common Read</w:t>
      </w:r>
      <w:r w:rsidR="00EA3F44" w:rsidRPr="00DD7688">
        <w:rPr>
          <w:szCs w:val="24"/>
        </w:rPr>
        <w:t>ing</w:t>
      </w:r>
      <w:r w:rsidRPr="00DD7688">
        <w:rPr>
          <w:szCs w:val="24"/>
        </w:rPr>
        <w:t xml:space="preserve"> committee </w:t>
      </w:r>
    </w:p>
    <w:p w14:paraId="30FDE130" w14:textId="2CAE1702" w:rsidR="00B225A7" w:rsidRPr="00DD7688" w:rsidRDefault="00157244" w:rsidP="005D708F">
      <w:pPr>
        <w:rPr>
          <w:szCs w:val="24"/>
        </w:rPr>
      </w:pPr>
      <w:r w:rsidRPr="00DD7688">
        <w:rPr>
          <w:szCs w:val="24"/>
        </w:rPr>
        <w:t>2016-20</w:t>
      </w:r>
      <w:r w:rsidR="00CE36BD" w:rsidRPr="00DD7688">
        <w:rPr>
          <w:szCs w:val="24"/>
        </w:rPr>
        <w:t>20</w:t>
      </w:r>
      <w:r w:rsidRPr="00DD7688">
        <w:rPr>
          <w:szCs w:val="24"/>
        </w:rPr>
        <w:tab/>
      </w:r>
      <w:r w:rsidRPr="00DD7688">
        <w:rPr>
          <w:szCs w:val="24"/>
        </w:rPr>
        <w:tab/>
        <w:t xml:space="preserve">Curriculum </w:t>
      </w:r>
      <w:r w:rsidR="00B96F0D" w:rsidRPr="00DD7688">
        <w:rPr>
          <w:szCs w:val="24"/>
        </w:rPr>
        <w:t>c</w:t>
      </w:r>
      <w:r w:rsidRPr="00DD7688">
        <w:rPr>
          <w:szCs w:val="24"/>
        </w:rPr>
        <w:t>ommittee</w:t>
      </w:r>
    </w:p>
    <w:p w14:paraId="7AD0616B" w14:textId="1A679BE2" w:rsidR="009D27DE" w:rsidRPr="00DD7688" w:rsidRDefault="009D27DE" w:rsidP="005D708F">
      <w:pPr>
        <w:rPr>
          <w:szCs w:val="24"/>
        </w:rPr>
      </w:pPr>
      <w:r w:rsidRPr="00DD7688">
        <w:rPr>
          <w:szCs w:val="24"/>
        </w:rPr>
        <w:t>2016</w:t>
      </w:r>
      <w:r w:rsidRPr="00DD7688">
        <w:rPr>
          <w:szCs w:val="24"/>
        </w:rPr>
        <w:tab/>
      </w:r>
      <w:r w:rsidRPr="00DD7688">
        <w:rPr>
          <w:szCs w:val="24"/>
        </w:rPr>
        <w:tab/>
      </w:r>
      <w:r w:rsidRPr="00DD7688">
        <w:rPr>
          <w:szCs w:val="24"/>
        </w:rPr>
        <w:tab/>
      </w:r>
      <w:r w:rsidR="00BE6264" w:rsidRPr="00DD7688">
        <w:rPr>
          <w:szCs w:val="24"/>
        </w:rPr>
        <w:t xml:space="preserve">Reading </w:t>
      </w:r>
      <w:r w:rsidR="00B96F0D" w:rsidRPr="00DD7688">
        <w:rPr>
          <w:szCs w:val="24"/>
        </w:rPr>
        <w:t>E</w:t>
      </w:r>
      <w:r w:rsidR="00BE6264" w:rsidRPr="00DD7688">
        <w:rPr>
          <w:szCs w:val="24"/>
        </w:rPr>
        <w:t xml:space="preserve">ndorsement </w:t>
      </w:r>
      <w:r w:rsidR="00B96F0D" w:rsidRPr="00DD7688">
        <w:rPr>
          <w:szCs w:val="24"/>
        </w:rPr>
        <w:t>R</w:t>
      </w:r>
      <w:r w:rsidR="00BE6264" w:rsidRPr="00DD7688">
        <w:rPr>
          <w:szCs w:val="24"/>
        </w:rPr>
        <w:t xml:space="preserve">evision </w:t>
      </w:r>
      <w:r w:rsidR="00B96F0D" w:rsidRPr="00DD7688">
        <w:rPr>
          <w:szCs w:val="24"/>
        </w:rPr>
        <w:t>c</w:t>
      </w:r>
      <w:r w:rsidR="00712134" w:rsidRPr="00DD7688">
        <w:rPr>
          <w:szCs w:val="24"/>
        </w:rPr>
        <w:t>ommittee</w:t>
      </w:r>
    </w:p>
    <w:p w14:paraId="0C8CA809" w14:textId="0C5001DC" w:rsidR="005D708F" w:rsidRPr="00DD7688" w:rsidRDefault="005D708F" w:rsidP="005D708F">
      <w:pPr>
        <w:rPr>
          <w:szCs w:val="24"/>
        </w:rPr>
      </w:pPr>
      <w:r w:rsidRPr="00DD7688">
        <w:rPr>
          <w:szCs w:val="24"/>
        </w:rPr>
        <w:t>2015-</w:t>
      </w:r>
      <w:r w:rsidR="007A1C31">
        <w:rPr>
          <w:szCs w:val="24"/>
        </w:rPr>
        <w:t>2020</w:t>
      </w:r>
      <w:r w:rsidRPr="00DD7688">
        <w:rPr>
          <w:szCs w:val="24"/>
        </w:rPr>
        <w:tab/>
      </w:r>
      <w:r w:rsidRPr="00DD7688">
        <w:rPr>
          <w:szCs w:val="24"/>
        </w:rPr>
        <w:tab/>
        <w:t xml:space="preserve">Media </w:t>
      </w:r>
      <w:r w:rsidR="00B96F0D" w:rsidRPr="00DD7688">
        <w:rPr>
          <w:szCs w:val="24"/>
        </w:rPr>
        <w:t>A</w:t>
      </w:r>
      <w:r w:rsidRPr="00DD7688">
        <w:rPr>
          <w:szCs w:val="24"/>
        </w:rPr>
        <w:t>mbassador</w:t>
      </w:r>
    </w:p>
    <w:p w14:paraId="268FF769" w14:textId="5C5C225A" w:rsidR="009868C5" w:rsidRPr="00DD7688" w:rsidRDefault="009868C5" w:rsidP="009868C5">
      <w:pPr>
        <w:rPr>
          <w:szCs w:val="24"/>
        </w:rPr>
      </w:pPr>
      <w:r w:rsidRPr="00DD7688">
        <w:rPr>
          <w:szCs w:val="24"/>
        </w:rPr>
        <w:t>2015</w:t>
      </w:r>
      <w:r w:rsidR="00C705FC" w:rsidRPr="00DD7688">
        <w:rPr>
          <w:szCs w:val="24"/>
        </w:rPr>
        <w:t>-</w:t>
      </w:r>
      <w:r w:rsidR="00270ADE" w:rsidRPr="00DD7688">
        <w:rPr>
          <w:szCs w:val="24"/>
        </w:rPr>
        <w:t>2018</w:t>
      </w:r>
      <w:r w:rsidRPr="00DD7688">
        <w:rPr>
          <w:szCs w:val="24"/>
        </w:rPr>
        <w:tab/>
      </w:r>
      <w:r w:rsidRPr="00DD7688">
        <w:rPr>
          <w:szCs w:val="24"/>
        </w:rPr>
        <w:tab/>
        <w:t xml:space="preserve">Library </w:t>
      </w:r>
      <w:r w:rsidR="00B96F0D" w:rsidRPr="00DD7688">
        <w:rPr>
          <w:szCs w:val="24"/>
        </w:rPr>
        <w:t>c</w:t>
      </w:r>
      <w:r w:rsidRPr="00DD7688">
        <w:rPr>
          <w:szCs w:val="24"/>
        </w:rPr>
        <w:t>ommittee</w:t>
      </w:r>
    </w:p>
    <w:p w14:paraId="4C029F03" w14:textId="1EBF598E" w:rsidR="00D82097" w:rsidRPr="00DD7688" w:rsidRDefault="00D82097" w:rsidP="00D82097">
      <w:pPr>
        <w:rPr>
          <w:szCs w:val="24"/>
        </w:rPr>
      </w:pPr>
      <w:r w:rsidRPr="00DD7688">
        <w:rPr>
          <w:szCs w:val="24"/>
        </w:rPr>
        <w:t>2015-</w:t>
      </w:r>
      <w:r w:rsidR="00600EFF" w:rsidRPr="00DD7688">
        <w:rPr>
          <w:szCs w:val="24"/>
        </w:rPr>
        <w:t>201</w:t>
      </w:r>
      <w:r w:rsidR="00B37C66" w:rsidRPr="00DD7688">
        <w:rPr>
          <w:szCs w:val="24"/>
        </w:rPr>
        <w:t>7</w:t>
      </w:r>
      <w:r w:rsidRPr="00DD7688">
        <w:rPr>
          <w:szCs w:val="24"/>
        </w:rPr>
        <w:tab/>
      </w:r>
      <w:r w:rsidRPr="00DD7688">
        <w:rPr>
          <w:szCs w:val="24"/>
        </w:rPr>
        <w:tab/>
        <w:t xml:space="preserve">Tenure-Track Policy Development </w:t>
      </w:r>
      <w:r w:rsidR="00B96F0D" w:rsidRPr="00DD7688">
        <w:rPr>
          <w:szCs w:val="24"/>
        </w:rPr>
        <w:t>w</w:t>
      </w:r>
      <w:r w:rsidRPr="00DD7688">
        <w:rPr>
          <w:szCs w:val="24"/>
        </w:rPr>
        <w:t>ork</w:t>
      </w:r>
      <w:r w:rsidR="00B96F0D" w:rsidRPr="00DD7688">
        <w:rPr>
          <w:szCs w:val="24"/>
        </w:rPr>
        <w:t>g</w:t>
      </w:r>
      <w:r w:rsidRPr="00DD7688">
        <w:rPr>
          <w:szCs w:val="24"/>
        </w:rPr>
        <w:t>roup</w:t>
      </w:r>
    </w:p>
    <w:p w14:paraId="7C134F2F" w14:textId="11398935" w:rsidR="009868C5" w:rsidRPr="00DD7688" w:rsidRDefault="009868C5" w:rsidP="009868C5">
      <w:pPr>
        <w:rPr>
          <w:szCs w:val="24"/>
        </w:rPr>
      </w:pPr>
      <w:r w:rsidRPr="00DD7688">
        <w:rPr>
          <w:szCs w:val="24"/>
        </w:rPr>
        <w:t>2015</w:t>
      </w:r>
      <w:r w:rsidRPr="00DD7688">
        <w:rPr>
          <w:szCs w:val="24"/>
        </w:rPr>
        <w:tab/>
      </w:r>
      <w:r w:rsidRPr="00DD7688">
        <w:rPr>
          <w:szCs w:val="24"/>
        </w:rPr>
        <w:tab/>
      </w:r>
      <w:r w:rsidRPr="00DD7688">
        <w:rPr>
          <w:szCs w:val="24"/>
        </w:rPr>
        <w:tab/>
        <w:t xml:space="preserve">Oregon Graduation Success Summit Steering </w:t>
      </w:r>
      <w:r w:rsidR="00F440E3" w:rsidRPr="00DD7688">
        <w:rPr>
          <w:szCs w:val="24"/>
        </w:rPr>
        <w:t>c</w:t>
      </w:r>
      <w:r w:rsidRPr="00DD7688">
        <w:rPr>
          <w:szCs w:val="24"/>
        </w:rPr>
        <w:t xml:space="preserve">ommittee &amp; </w:t>
      </w:r>
      <w:r w:rsidR="00F440E3" w:rsidRPr="00DD7688">
        <w:rPr>
          <w:szCs w:val="24"/>
        </w:rPr>
        <w:t>s</w:t>
      </w:r>
      <w:r w:rsidRPr="00DD7688">
        <w:rPr>
          <w:szCs w:val="24"/>
        </w:rPr>
        <w:t xml:space="preserve">ession </w:t>
      </w:r>
      <w:r w:rsidR="00F440E3" w:rsidRPr="00DD7688">
        <w:rPr>
          <w:szCs w:val="24"/>
        </w:rPr>
        <w:t>c</w:t>
      </w:r>
      <w:r w:rsidRPr="00DD7688">
        <w:rPr>
          <w:szCs w:val="24"/>
        </w:rPr>
        <w:t>hair</w:t>
      </w:r>
    </w:p>
    <w:p w14:paraId="166C6B81" w14:textId="77777777" w:rsidR="00FD61F5" w:rsidRPr="00DD7688" w:rsidRDefault="00FD61F5" w:rsidP="00393605">
      <w:pPr>
        <w:pStyle w:val="Heading1"/>
        <w:rPr>
          <w:i/>
          <w:szCs w:val="24"/>
        </w:rPr>
      </w:pPr>
    </w:p>
    <w:p w14:paraId="4D115DD1" w14:textId="1642A5CA" w:rsidR="00393605" w:rsidRPr="00DD7688" w:rsidRDefault="00553B45" w:rsidP="00393605">
      <w:pPr>
        <w:pStyle w:val="Heading1"/>
        <w:rPr>
          <w:i/>
          <w:szCs w:val="24"/>
        </w:rPr>
      </w:pPr>
      <w:r w:rsidRPr="00DD7688">
        <w:rPr>
          <w:i/>
          <w:szCs w:val="24"/>
        </w:rPr>
        <w:t xml:space="preserve">UO </w:t>
      </w:r>
      <w:r w:rsidR="00997308" w:rsidRPr="00DD7688">
        <w:rPr>
          <w:i/>
          <w:szCs w:val="24"/>
        </w:rPr>
        <w:t>Department</w:t>
      </w:r>
      <w:r w:rsidR="00DB7BA6" w:rsidRPr="00DD7688">
        <w:rPr>
          <w:i/>
          <w:szCs w:val="24"/>
        </w:rPr>
        <w:t xml:space="preserve"> of Educat</w:t>
      </w:r>
      <w:r w:rsidR="00FD61F5" w:rsidRPr="00DD7688">
        <w:rPr>
          <w:i/>
          <w:szCs w:val="24"/>
        </w:rPr>
        <w:t>ion Studies</w:t>
      </w:r>
    </w:p>
    <w:p w14:paraId="26C1E77B" w14:textId="6450D869" w:rsidR="001359A8" w:rsidRDefault="001359A8" w:rsidP="0083550A">
      <w:pPr>
        <w:rPr>
          <w:szCs w:val="24"/>
        </w:rPr>
      </w:pPr>
      <w:r>
        <w:rPr>
          <w:szCs w:val="24"/>
        </w:rPr>
        <w:t>2025-present</w:t>
      </w:r>
      <w:r>
        <w:rPr>
          <w:szCs w:val="24"/>
        </w:rPr>
        <w:tab/>
      </w:r>
      <w:r>
        <w:rPr>
          <w:szCs w:val="24"/>
        </w:rPr>
        <w:tab/>
        <w:t>CSSE Review ad-hoc committee</w:t>
      </w:r>
    </w:p>
    <w:p w14:paraId="50FDD0D5" w14:textId="7ECD5850" w:rsidR="00DB7E20" w:rsidRPr="00DD7688" w:rsidRDefault="00DB7E20" w:rsidP="0083550A">
      <w:pPr>
        <w:rPr>
          <w:szCs w:val="24"/>
        </w:rPr>
      </w:pPr>
      <w:r w:rsidRPr="00DD7688">
        <w:rPr>
          <w:szCs w:val="24"/>
        </w:rPr>
        <w:t>2018-20</w:t>
      </w:r>
      <w:r w:rsidR="004E05F7" w:rsidRPr="00DD7688">
        <w:rPr>
          <w:szCs w:val="24"/>
        </w:rPr>
        <w:t>21</w:t>
      </w:r>
      <w:r w:rsidR="006656C0" w:rsidRPr="00DD7688">
        <w:rPr>
          <w:szCs w:val="24"/>
        </w:rPr>
        <w:tab/>
      </w:r>
      <w:r w:rsidR="006656C0" w:rsidRPr="00DD7688">
        <w:rPr>
          <w:szCs w:val="24"/>
        </w:rPr>
        <w:tab/>
        <w:t>Director, CSSE Doctoral Program</w:t>
      </w:r>
    </w:p>
    <w:p w14:paraId="1E1C61C7" w14:textId="215E1C41" w:rsidR="004A2FAA" w:rsidRPr="00DD7688" w:rsidRDefault="004A2FAA" w:rsidP="0083550A">
      <w:pPr>
        <w:rPr>
          <w:szCs w:val="24"/>
        </w:rPr>
      </w:pPr>
      <w:r w:rsidRPr="00DD7688">
        <w:rPr>
          <w:szCs w:val="24"/>
        </w:rPr>
        <w:t>2016-2017</w:t>
      </w:r>
      <w:r w:rsidRPr="00DD7688">
        <w:rPr>
          <w:szCs w:val="24"/>
        </w:rPr>
        <w:tab/>
      </w:r>
      <w:r w:rsidRPr="00DD7688">
        <w:rPr>
          <w:szCs w:val="24"/>
        </w:rPr>
        <w:tab/>
        <w:t xml:space="preserve">Doctoral Student Travel Award </w:t>
      </w:r>
      <w:r w:rsidR="00DA0DFD" w:rsidRPr="00DD7688">
        <w:rPr>
          <w:szCs w:val="24"/>
        </w:rPr>
        <w:t>c</w:t>
      </w:r>
      <w:r w:rsidRPr="00DD7688">
        <w:rPr>
          <w:szCs w:val="24"/>
        </w:rPr>
        <w:t xml:space="preserve">ommittee </w:t>
      </w:r>
    </w:p>
    <w:p w14:paraId="2B69CEAE" w14:textId="69D4D25B" w:rsidR="00120913" w:rsidRPr="00DD7688" w:rsidRDefault="00156689" w:rsidP="00393605">
      <w:pPr>
        <w:rPr>
          <w:szCs w:val="24"/>
        </w:rPr>
      </w:pPr>
      <w:r w:rsidRPr="00DD7688">
        <w:rPr>
          <w:szCs w:val="24"/>
        </w:rPr>
        <w:t>2013-</w:t>
      </w:r>
      <w:r w:rsidR="00982675" w:rsidRPr="00DD7688">
        <w:rPr>
          <w:szCs w:val="24"/>
        </w:rPr>
        <w:t>2016</w:t>
      </w:r>
      <w:r w:rsidRPr="00DD7688">
        <w:rPr>
          <w:szCs w:val="24"/>
        </w:rPr>
        <w:tab/>
      </w:r>
      <w:r w:rsidRPr="00DD7688">
        <w:rPr>
          <w:szCs w:val="24"/>
        </w:rPr>
        <w:tab/>
        <w:t xml:space="preserve">SAIL (Summer Academy to Inspire Learning) Camp Planning </w:t>
      </w:r>
      <w:r w:rsidR="00DA0DFD" w:rsidRPr="00DD7688">
        <w:rPr>
          <w:szCs w:val="24"/>
        </w:rPr>
        <w:t>c</w:t>
      </w:r>
      <w:r w:rsidRPr="00DD7688">
        <w:rPr>
          <w:szCs w:val="24"/>
        </w:rPr>
        <w:t>ommittee</w:t>
      </w:r>
    </w:p>
    <w:p w14:paraId="2A52BCC9" w14:textId="77777777" w:rsidR="005465A3" w:rsidRPr="00DD7688" w:rsidRDefault="005465A3" w:rsidP="005465A3">
      <w:pPr>
        <w:rPr>
          <w:szCs w:val="24"/>
        </w:rPr>
      </w:pPr>
      <w:r w:rsidRPr="00DD7688">
        <w:rPr>
          <w:szCs w:val="24"/>
        </w:rPr>
        <w:t>2014-2016</w:t>
      </w:r>
      <w:r w:rsidRPr="00DD7688">
        <w:rPr>
          <w:szCs w:val="24"/>
        </w:rPr>
        <w:tab/>
      </w:r>
      <w:r w:rsidRPr="00DD7688">
        <w:rPr>
          <w:szCs w:val="24"/>
        </w:rPr>
        <w:tab/>
        <w:t>Faculty Search Committees: Educational Psychology, Math Education</w:t>
      </w:r>
    </w:p>
    <w:p w14:paraId="32755B1A" w14:textId="77777777" w:rsidR="00982675" w:rsidRPr="00DD7688" w:rsidRDefault="00982675" w:rsidP="00982675">
      <w:pPr>
        <w:rPr>
          <w:szCs w:val="24"/>
        </w:rPr>
      </w:pPr>
      <w:r w:rsidRPr="00DD7688">
        <w:rPr>
          <w:szCs w:val="24"/>
        </w:rPr>
        <w:t>2014-2015</w:t>
      </w:r>
      <w:r w:rsidRPr="00DD7688">
        <w:rPr>
          <w:szCs w:val="24"/>
        </w:rPr>
        <w:tab/>
      </w:r>
      <w:r w:rsidRPr="00DD7688">
        <w:rPr>
          <w:szCs w:val="24"/>
        </w:rPr>
        <w:tab/>
      </w:r>
      <w:proofErr w:type="spellStart"/>
      <w:r w:rsidRPr="00DD7688">
        <w:rPr>
          <w:szCs w:val="24"/>
        </w:rPr>
        <w:t>UOTeach</w:t>
      </w:r>
      <w:proofErr w:type="spellEnd"/>
      <w:r w:rsidRPr="00DD7688">
        <w:rPr>
          <w:szCs w:val="24"/>
        </w:rPr>
        <w:t xml:space="preserve"> Professional Development Workshop Series Co-coordinator</w:t>
      </w:r>
    </w:p>
    <w:p w14:paraId="0DC9FEB4" w14:textId="496969EE" w:rsidR="008F492A" w:rsidRPr="00DD7688" w:rsidRDefault="00325082" w:rsidP="00393605">
      <w:pPr>
        <w:rPr>
          <w:szCs w:val="24"/>
        </w:rPr>
      </w:pPr>
      <w:r w:rsidRPr="00DD7688">
        <w:rPr>
          <w:szCs w:val="24"/>
        </w:rPr>
        <w:t>2014-2015</w:t>
      </w:r>
      <w:r w:rsidRPr="00DD7688">
        <w:rPr>
          <w:szCs w:val="24"/>
        </w:rPr>
        <w:tab/>
      </w:r>
      <w:r w:rsidRPr="00DD7688">
        <w:rPr>
          <w:szCs w:val="24"/>
        </w:rPr>
        <w:tab/>
      </w:r>
      <w:proofErr w:type="spellStart"/>
      <w:r w:rsidRPr="00DD7688">
        <w:rPr>
          <w:szCs w:val="24"/>
        </w:rPr>
        <w:t>UOTeach</w:t>
      </w:r>
      <w:proofErr w:type="spellEnd"/>
      <w:r w:rsidR="008F492A" w:rsidRPr="00DD7688">
        <w:rPr>
          <w:szCs w:val="24"/>
        </w:rPr>
        <w:t xml:space="preserve"> </w:t>
      </w:r>
      <w:proofErr w:type="spellStart"/>
      <w:r w:rsidR="008F492A" w:rsidRPr="00DD7688">
        <w:rPr>
          <w:szCs w:val="24"/>
        </w:rPr>
        <w:t>edTPA</w:t>
      </w:r>
      <w:proofErr w:type="spellEnd"/>
      <w:r w:rsidR="008F492A" w:rsidRPr="00DD7688">
        <w:rPr>
          <w:szCs w:val="24"/>
        </w:rPr>
        <w:t xml:space="preserve"> Development &amp; Instructional Team</w:t>
      </w:r>
    </w:p>
    <w:p w14:paraId="2E48F01F" w14:textId="4878AA4B" w:rsidR="00393605" w:rsidRPr="00DD7688" w:rsidRDefault="00F41DA6" w:rsidP="00393605">
      <w:pPr>
        <w:rPr>
          <w:szCs w:val="24"/>
        </w:rPr>
      </w:pPr>
      <w:r w:rsidRPr="00DD7688">
        <w:rPr>
          <w:szCs w:val="24"/>
        </w:rPr>
        <w:t>2013</w:t>
      </w:r>
      <w:r w:rsidR="00BD476C" w:rsidRPr="00DD7688">
        <w:rPr>
          <w:szCs w:val="24"/>
        </w:rPr>
        <w:t>, 2015</w:t>
      </w:r>
      <w:r w:rsidR="00393605" w:rsidRPr="00DD7688">
        <w:rPr>
          <w:szCs w:val="24"/>
        </w:rPr>
        <w:tab/>
      </w:r>
      <w:r w:rsidR="00393605" w:rsidRPr="00DD7688">
        <w:rPr>
          <w:szCs w:val="24"/>
        </w:rPr>
        <w:tab/>
        <w:t xml:space="preserve">Practicum Coordinator Search </w:t>
      </w:r>
      <w:r w:rsidR="00DA0DFD" w:rsidRPr="00DD7688">
        <w:rPr>
          <w:szCs w:val="24"/>
        </w:rPr>
        <w:t>c</w:t>
      </w:r>
      <w:r w:rsidR="00393605" w:rsidRPr="00DD7688">
        <w:rPr>
          <w:szCs w:val="24"/>
        </w:rPr>
        <w:t>ommittee</w:t>
      </w:r>
    </w:p>
    <w:p w14:paraId="27BB84A2" w14:textId="6D7587F0" w:rsidR="00D81035" w:rsidRPr="00DD7688" w:rsidRDefault="005465A3" w:rsidP="00393605">
      <w:pPr>
        <w:rPr>
          <w:szCs w:val="24"/>
        </w:rPr>
      </w:pPr>
      <w:r w:rsidRPr="00DD7688">
        <w:rPr>
          <w:szCs w:val="24"/>
        </w:rPr>
        <w:t>2013</w:t>
      </w:r>
      <w:r w:rsidRPr="00DD7688">
        <w:rPr>
          <w:szCs w:val="24"/>
        </w:rPr>
        <w:tab/>
      </w:r>
      <w:r w:rsidRPr="00DD7688">
        <w:rPr>
          <w:szCs w:val="24"/>
        </w:rPr>
        <w:tab/>
      </w:r>
      <w:r w:rsidRPr="00DD7688">
        <w:rPr>
          <w:szCs w:val="24"/>
        </w:rPr>
        <w:tab/>
        <w:t>Organized</w:t>
      </w:r>
      <w:r w:rsidR="00D81035" w:rsidRPr="00DD7688">
        <w:rPr>
          <w:szCs w:val="24"/>
        </w:rPr>
        <w:t xml:space="preserve"> Dr. Janette Klingner’s visit and presentation “Distinguishing </w:t>
      </w:r>
    </w:p>
    <w:p w14:paraId="74A71FAC" w14:textId="5FDC0494" w:rsidR="00D81035" w:rsidRPr="00DD7688" w:rsidRDefault="00D81035" w:rsidP="00D81035">
      <w:pPr>
        <w:ind w:left="1440" w:firstLine="720"/>
        <w:rPr>
          <w:szCs w:val="24"/>
        </w:rPr>
      </w:pPr>
      <w:r w:rsidRPr="00DD7688">
        <w:rPr>
          <w:szCs w:val="24"/>
        </w:rPr>
        <w:t>between Language Acquisition and Learning Disabilities”</w:t>
      </w:r>
    </w:p>
    <w:p w14:paraId="4FCB0B9B" w14:textId="55492294" w:rsidR="00D32C79" w:rsidRPr="00DD7688" w:rsidRDefault="00CC57C4" w:rsidP="00393605">
      <w:pPr>
        <w:rPr>
          <w:szCs w:val="24"/>
        </w:rPr>
      </w:pPr>
      <w:r w:rsidRPr="00DD7688">
        <w:rPr>
          <w:szCs w:val="24"/>
        </w:rPr>
        <w:t xml:space="preserve">2013 </w:t>
      </w:r>
      <w:r w:rsidRPr="00DD7688">
        <w:rPr>
          <w:szCs w:val="24"/>
        </w:rPr>
        <w:tab/>
      </w:r>
      <w:r w:rsidRPr="00DD7688">
        <w:rPr>
          <w:szCs w:val="24"/>
        </w:rPr>
        <w:tab/>
      </w:r>
      <w:r w:rsidRPr="00DD7688">
        <w:rPr>
          <w:szCs w:val="24"/>
        </w:rPr>
        <w:tab/>
      </w:r>
      <w:r w:rsidR="00393605" w:rsidRPr="00DD7688">
        <w:rPr>
          <w:szCs w:val="24"/>
        </w:rPr>
        <w:t xml:space="preserve">Student Support </w:t>
      </w:r>
      <w:r w:rsidR="00DA0DFD" w:rsidRPr="00DD7688">
        <w:rPr>
          <w:szCs w:val="24"/>
        </w:rPr>
        <w:t>t</w:t>
      </w:r>
      <w:r w:rsidR="00393605" w:rsidRPr="00DD7688">
        <w:rPr>
          <w:szCs w:val="24"/>
        </w:rPr>
        <w:t xml:space="preserve">ask </w:t>
      </w:r>
      <w:r w:rsidR="00DA0DFD" w:rsidRPr="00DD7688">
        <w:rPr>
          <w:szCs w:val="24"/>
        </w:rPr>
        <w:t>f</w:t>
      </w:r>
      <w:r w:rsidR="00393605" w:rsidRPr="00DD7688">
        <w:rPr>
          <w:szCs w:val="24"/>
        </w:rPr>
        <w:t>orce</w:t>
      </w:r>
    </w:p>
    <w:p w14:paraId="4FE98B65" w14:textId="77777777" w:rsidR="00393605" w:rsidRPr="00DD7688" w:rsidRDefault="00393605" w:rsidP="00413866">
      <w:pPr>
        <w:rPr>
          <w:b/>
          <w:i/>
          <w:szCs w:val="24"/>
          <w:u w:val="single"/>
        </w:rPr>
      </w:pPr>
    </w:p>
    <w:p w14:paraId="74484B3D" w14:textId="2B452030" w:rsidR="001105FC" w:rsidRPr="00DD7688" w:rsidRDefault="00D41288" w:rsidP="00413866">
      <w:pPr>
        <w:rPr>
          <w:b/>
          <w:i/>
          <w:iCs/>
          <w:szCs w:val="24"/>
        </w:rPr>
      </w:pPr>
      <w:r w:rsidRPr="00DD7688">
        <w:rPr>
          <w:b/>
          <w:i/>
          <w:iCs/>
          <w:szCs w:val="24"/>
        </w:rPr>
        <w:t xml:space="preserve">Eugene </w:t>
      </w:r>
      <w:r w:rsidR="00D32C79" w:rsidRPr="00DD7688">
        <w:rPr>
          <w:b/>
          <w:i/>
          <w:iCs/>
          <w:szCs w:val="24"/>
        </w:rPr>
        <w:t>C</w:t>
      </w:r>
      <w:r w:rsidRPr="00DD7688">
        <w:rPr>
          <w:b/>
          <w:i/>
          <w:iCs/>
          <w:szCs w:val="24"/>
        </w:rPr>
        <w:t>ommunit</w:t>
      </w:r>
      <w:r w:rsidR="00E811C0" w:rsidRPr="00DD7688">
        <w:rPr>
          <w:b/>
          <w:i/>
          <w:iCs/>
          <w:szCs w:val="24"/>
        </w:rPr>
        <w:t>y Service</w:t>
      </w:r>
    </w:p>
    <w:p w14:paraId="5C2C9F4B" w14:textId="6A7DB4EF" w:rsidR="00F715A7" w:rsidRPr="00DD7688" w:rsidRDefault="00F715A7" w:rsidP="00AE612B">
      <w:pPr>
        <w:rPr>
          <w:szCs w:val="24"/>
        </w:rPr>
      </w:pPr>
      <w:r w:rsidRPr="00DD7688">
        <w:rPr>
          <w:szCs w:val="24"/>
        </w:rPr>
        <w:t>2019</w:t>
      </w:r>
      <w:r w:rsidR="00647085" w:rsidRPr="00DD7688">
        <w:rPr>
          <w:szCs w:val="24"/>
        </w:rPr>
        <w:t>-2022</w:t>
      </w:r>
      <w:r w:rsidRPr="00DD7688">
        <w:rPr>
          <w:szCs w:val="24"/>
        </w:rPr>
        <w:tab/>
      </w:r>
      <w:r w:rsidRPr="00DD7688">
        <w:rPr>
          <w:szCs w:val="24"/>
        </w:rPr>
        <w:tab/>
        <w:t>Integration Network for Immigrants of Lane County</w:t>
      </w:r>
    </w:p>
    <w:p w14:paraId="3EC5BDDA" w14:textId="36E7D6F0" w:rsidR="00A642D6" w:rsidRPr="00DD7688" w:rsidRDefault="00A642D6" w:rsidP="00AE612B">
      <w:pPr>
        <w:rPr>
          <w:szCs w:val="24"/>
        </w:rPr>
      </w:pPr>
      <w:r w:rsidRPr="00DD7688">
        <w:rPr>
          <w:szCs w:val="24"/>
        </w:rPr>
        <w:t>2016</w:t>
      </w:r>
      <w:r w:rsidRPr="00DD7688">
        <w:rPr>
          <w:szCs w:val="24"/>
        </w:rPr>
        <w:tab/>
      </w:r>
      <w:r w:rsidRPr="00DD7688">
        <w:rPr>
          <w:szCs w:val="24"/>
        </w:rPr>
        <w:tab/>
      </w:r>
      <w:r w:rsidRPr="00DD7688">
        <w:rPr>
          <w:szCs w:val="24"/>
        </w:rPr>
        <w:tab/>
        <w:t xml:space="preserve">Invited </w:t>
      </w:r>
      <w:r w:rsidR="000F5913" w:rsidRPr="00DD7688">
        <w:rPr>
          <w:szCs w:val="24"/>
        </w:rPr>
        <w:t xml:space="preserve">professional development </w:t>
      </w:r>
      <w:r w:rsidRPr="00DD7688">
        <w:rPr>
          <w:szCs w:val="24"/>
        </w:rPr>
        <w:t>facilitator, Roosevelt Middle School</w:t>
      </w:r>
    </w:p>
    <w:p w14:paraId="3A7F922B" w14:textId="4C7E9AF1" w:rsidR="00AB3672" w:rsidRPr="00DD7688" w:rsidRDefault="0046208A" w:rsidP="00AE612B">
      <w:pPr>
        <w:rPr>
          <w:szCs w:val="24"/>
        </w:rPr>
      </w:pPr>
      <w:r w:rsidRPr="00DD7688">
        <w:rPr>
          <w:szCs w:val="24"/>
        </w:rPr>
        <w:t>2014</w:t>
      </w:r>
      <w:r w:rsidRPr="00DD7688">
        <w:rPr>
          <w:szCs w:val="24"/>
        </w:rPr>
        <w:tab/>
      </w:r>
      <w:r w:rsidRPr="00DD7688">
        <w:rPr>
          <w:szCs w:val="24"/>
        </w:rPr>
        <w:tab/>
      </w:r>
      <w:r w:rsidRPr="00DD7688">
        <w:rPr>
          <w:szCs w:val="24"/>
        </w:rPr>
        <w:tab/>
      </w:r>
      <w:r w:rsidR="00AB3672" w:rsidRPr="00DD7688">
        <w:rPr>
          <w:szCs w:val="24"/>
        </w:rPr>
        <w:t xml:space="preserve">César E. Chavez </w:t>
      </w:r>
      <w:r w:rsidR="008C7F9F" w:rsidRPr="00DD7688">
        <w:rPr>
          <w:szCs w:val="24"/>
        </w:rPr>
        <w:t>Leadership Conference</w:t>
      </w:r>
      <w:r w:rsidR="001864D3" w:rsidRPr="00DD7688">
        <w:rPr>
          <w:szCs w:val="24"/>
        </w:rPr>
        <w:t xml:space="preserve"> presenter</w:t>
      </w:r>
      <w:r w:rsidR="008C7F9F" w:rsidRPr="00DD7688">
        <w:rPr>
          <w:szCs w:val="24"/>
        </w:rPr>
        <w:t>, Monmouth</w:t>
      </w:r>
      <w:r w:rsidR="00AB3672" w:rsidRPr="00DD7688">
        <w:rPr>
          <w:szCs w:val="24"/>
        </w:rPr>
        <w:t>,</w:t>
      </w:r>
      <w:r w:rsidR="008C7F9F" w:rsidRPr="00DD7688">
        <w:rPr>
          <w:szCs w:val="24"/>
        </w:rPr>
        <w:t xml:space="preserve"> </w:t>
      </w:r>
      <w:r w:rsidR="00AB3672" w:rsidRPr="00DD7688">
        <w:rPr>
          <w:szCs w:val="24"/>
        </w:rPr>
        <w:t>OR</w:t>
      </w:r>
    </w:p>
    <w:p w14:paraId="6CB75D37" w14:textId="6EE99A01" w:rsidR="00AE612B" w:rsidRPr="00DD7688" w:rsidRDefault="0045541B" w:rsidP="0046208A">
      <w:pPr>
        <w:rPr>
          <w:szCs w:val="24"/>
        </w:rPr>
      </w:pPr>
      <w:r w:rsidRPr="00DD7688">
        <w:rPr>
          <w:szCs w:val="24"/>
        </w:rPr>
        <w:t>2013-2016</w:t>
      </w:r>
      <w:r w:rsidR="0046208A" w:rsidRPr="00DD7688">
        <w:rPr>
          <w:szCs w:val="24"/>
        </w:rPr>
        <w:tab/>
      </w:r>
      <w:r w:rsidR="0046208A" w:rsidRPr="00DD7688">
        <w:rPr>
          <w:szCs w:val="24"/>
        </w:rPr>
        <w:tab/>
      </w:r>
      <w:r w:rsidR="00AE612B" w:rsidRPr="00DD7688">
        <w:rPr>
          <w:szCs w:val="24"/>
        </w:rPr>
        <w:t>Dual Language Leadership Team, El Camino del Río Elementary</w:t>
      </w:r>
    </w:p>
    <w:p w14:paraId="42F3BE2F" w14:textId="474463F2" w:rsidR="00E2271A" w:rsidRPr="00DD7688" w:rsidRDefault="00E2271A" w:rsidP="00D32C79">
      <w:pPr>
        <w:rPr>
          <w:szCs w:val="24"/>
        </w:rPr>
      </w:pPr>
      <w:r w:rsidRPr="00DD7688">
        <w:rPr>
          <w:szCs w:val="24"/>
        </w:rPr>
        <w:t>2012-2013</w:t>
      </w:r>
      <w:r w:rsidR="009127E5" w:rsidRPr="00DD7688">
        <w:rPr>
          <w:szCs w:val="24"/>
        </w:rPr>
        <w:tab/>
      </w:r>
      <w:r w:rsidR="009127E5" w:rsidRPr="00DD7688">
        <w:rPr>
          <w:szCs w:val="24"/>
        </w:rPr>
        <w:tab/>
      </w:r>
      <w:r w:rsidR="001A7314" w:rsidRPr="00DD7688">
        <w:rPr>
          <w:szCs w:val="24"/>
        </w:rPr>
        <w:t>UO representati</w:t>
      </w:r>
      <w:r w:rsidR="001C02F5" w:rsidRPr="00DD7688">
        <w:rPr>
          <w:szCs w:val="24"/>
        </w:rPr>
        <w:t xml:space="preserve">ve, </w:t>
      </w:r>
      <w:proofErr w:type="spellStart"/>
      <w:r w:rsidR="001C02F5" w:rsidRPr="00DD7688">
        <w:rPr>
          <w:szCs w:val="24"/>
        </w:rPr>
        <w:t>TeachOregon</w:t>
      </w:r>
      <w:proofErr w:type="spellEnd"/>
      <w:r w:rsidR="001C02F5" w:rsidRPr="00DD7688">
        <w:rPr>
          <w:szCs w:val="24"/>
        </w:rPr>
        <w:t xml:space="preserve"> </w:t>
      </w:r>
      <w:r w:rsidR="001A7314" w:rsidRPr="00DD7688">
        <w:rPr>
          <w:szCs w:val="24"/>
        </w:rPr>
        <w:t>Project</w:t>
      </w:r>
    </w:p>
    <w:p w14:paraId="52282126" w14:textId="77777777" w:rsidR="00B37C66" w:rsidRPr="00DD7688" w:rsidRDefault="00B37C66" w:rsidP="00B37C66">
      <w:pPr>
        <w:rPr>
          <w:szCs w:val="24"/>
        </w:rPr>
      </w:pPr>
    </w:p>
    <w:p w14:paraId="4551FF2B" w14:textId="69F288D9" w:rsidR="00020D13" w:rsidRPr="00DD7688" w:rsidRDefault="009D5406" w:rsidP="00020D13">
      <w:pPr>
        <w:pStyle w:val="Heading1"/>
        <w:rPr>
          <w:i/>
          <w:szCs w:val="24"/>
        </w:rPr>
      </w:pPr>
      <w:r w:rsidRPr="00DD7688">
        <w:rPr>
          <w:i/>
          <w:szCs w:val="24"/>
        </w:rPr>
        <w:t>Professional Affiliation</w:t>
      </w:r>
      <w:r w:rsidR="00020D13" w:rsidRPr="00DD7688">
        <w:rPr>
          <w:i/>
          <w:szCs w:val="24"/>
        </w:rPr>
        <w:t>s</w:t>
      </w:r>
    </w:p>
    <w:p w14:paraId="4506A090" w14:textId="0794072A" w:rsidR="00A2242B" w:rsidRPr="00DD7688" w:rsidRDefault="00020D13" w:rsidP="00020D13">
      <w:pPr>
        <w:pStyle w:val="Heading1"/>
        <w:rPr>
          <w:b w:val="0"/>
          <w:szCs w:val="24"/>
        </w:rPr>
      </w:pPr>
      <w:bookmarkStart w:id="23" w:name="OLE_LINK13"/>
      <w:bookmarkStart w:id="24" w:name="OLE_LINK14"/>
      <w:r w:rsidRPr="00DD7688">
        <w:rPr>
          <w:b w:val="0"/>
          <w:szCs w:val="24"/>
        </w:rPr>
        <w:t>American Education</w:t>
      </w:r>
      <w:r w:rsidR="00B34B88" w:rsidRPr="00DD7688">
        <w:rPr>
          <w:b w:val="0"/>
          <w:szCs w:val="24"/>
        </w:rPr>
        <w:t>al Research Association (AERA)</w:t>
      </w:r>
    </w:p>
    <w:p w14:paraId="08C38546" w14:textId="5227964E" w:rsidR="00A2242B" w:rsidRPr="00DD7688" w:rsidRDefault="00A2242B" w:rsidP="00A2242B">
      <w:pPr>
        <w:pStyle w:val="Heading1"/>
        <w:ind w:firstLine="720"/>
        <w:rPr>
          <w:b w:val="0"/>
          <w:szCs w:val="24"/>
        </w:rPr>
      </w:pPr>
      <w:r w:rsidRPr="00DD7688">
        <w:rPr>
          <w:b w:val="0"/>
          <w:szCs w:val="24"/>
        </w:rPr>
        <w:t xml:space="preserve">Division </w:t>
      </w:r>
      <w:r w:rsidR="0041642C" w:rsidRPr="00DD7688">
        <w:rPr>
          <w:b w:val="0"/>
          <w:szCs w:val="24"/>
        </w:rPr>
        <w:t>K</w:t>
      </w:r>
      <w:r w:rsidRPr="00DD7688">
        <w:rPr>
          <w:b w:val="0"/>
          <w:szCs w:val="24"/>
        </w:rPr>
        <w:t xml:space="preserve">: </w:t>
      </w:r>
      <w:r w:rsidR="0041642C" w:rsidRPr="00DD7688">
        <w:rPr>
          <w:b w:val="0"/>
          <w:szCs w:val="24"/>
        </w:rPr>
        <w:t>Teaching and Teacher Education</w:t>
      </w:r>
    </w:p>
    <w:p w14:paraId="0446294C" w14:textId="6A5D7C5B" w:rsidR="00020D13" w:rsidRPr="00DD7688" w:rsidRDefault="00A2242B" w:rsidP="00A2242B">
      <w:pPr>
        <w:pStyle w:val="Heading1"/>
        <w:ind w:firstLine="720"/>
        <w:rPr>
          <w:b w:val="0"/>
          <w:szCs w:val="24"/>
        </w:rPr>
      </w:pPr>
      <w:r w:rsidRPr="00DD7688">
        <w:rPr>
          <w:b w:val="0"/>
          <w:szCs w:val="24"/>
        </w:rPr>
        <w:t>S</w:t>
      </w:r>
      <w:r w:rsidR="00F17E2B">
        <w:rPr>
          <w:b w:val="0"/>
          <w:szCs w:val="24"/>
        </w:rPr>
        <w:t>pecial Interest Group</w:t>
      </w:r>
      <w:r w:rsidRPr="00DD7688">
        <w:rPr>
          <w:b w:val="0"/>
          <w:szCs w:val="24"/>
        </w:rPr>
        <w:t xml:space="preserve">: </w:t>
      </w:r>
      <w:r w:rsidR="0041642C" w:rsidRPr="00DD7688">
        <w:rPr>
          <w:b w:val="0"/>
          <w:szCs w:val="24"/>
        </w:rPr>
        <w:t>Language and Social Processes</w:t>
      </w:r>
    </w:p>
    <w:bookmarkEnd w:id="23"/>
    <w:bookmarkEnd w:id="24"/>
    <w:p w14:paraId="54E382FD" w14:textId="45F4FE26" w:rsidR="00B34B88" w:rsidRPr="00DD7688" w:rsidRDefault="00020D13" w:rsidP="00020D13">
      <w:pPr>
        <w:rPr>
          <w:szCs w:val="24"/>
        </w:rPr>
      </w:pPr>
      <w:r w:rsidRPr="00DD7688">
        <w:rPr>
          <w:szCs w:val="24"/>
        </w:rPr>
        <w:t>Literacy Research Association (LRA)</w:t>
      </w:r>
    </w:p>
    <w:p w14:paraId="00CB933A" w14:textId="78EF380B" w:rsidR="00543AA4" w:rsidRDefault="00F300C3" w:rsidP="00413866">
      <w:pPr>
        <w:rPr>
          <w:szCs w:val="24"/>
        </w:rPr>
      </w:pPr>
      <w:r w:rsidRPr="00DD7688">
        <w:rPr>
          <w:szCs w:val="24"/>
        </w:rPr>
        <w:t>National Council of Teachers of English</w:t>
      </w:r>
      <w:r w:rsidR="00A93672" w:rsidRPr="00DD7688">
        <w:rPr>
          <w:szCs w:val="24"/>
        </w:rPr>
        <w:t xml:space="preserve"> (NCTE)</w:t>
      </w:r>
    </w:p>
    <w:p w14:paraId="6F0EA6E1" w14:textId="56ECE063" w:rsidR="00F17E2B" w:rsidRDefault="00E6708E" w:rsidP="00413866">
      <w:pPr>
        <w:rPr>
          <w:szCs w:val="24"/>
        </w:rPr>
      </w:pPr>
      <w:r>
        <w:rPr>
          <w:szCs w:val="24"/>
        </w:rPr>
        <w:t>Children’s Literature Assembly</w:t>
      </w:r>
    </w:p>
    <w:p w14:paraId="42C9C73C" w14:textId="40195549" w:rsidR="003A7798" w:rsidRPr="00DD7688" w:rsidRDefault="003A7798" w:rsidP="00413866">
      <w:pPr>
        <w:rPr>
          <w:szCs w:val="24"/>
        </w:rPr>
      </w:pPr>
      <w:r>
        <w:rPr>
          <w:color w:val="000000"/>
        </w:rPr>
        <w:t>Children’s Literature Association</w:t>
      </w:r>
    </w:p>
    <w:sectPr w:rsidR="003A7798" w:rsidRPr="00DD7688" w:rsidSect="00EC733D">
      <w:headerReference w:type="even" r:id="rId42"/>
      <w:headerReference w:type="default" r:id="rId43"/>
      <w:footerReference w:type="even" r:id="rId44"/>
      <w:footerReference w:type="default" r:id="rId45"/>
      <w:footerReference w:type="first" r:id="rId46"/>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722526" w14:textId="77777777" w:rsidR="00666142" w:rsidRDefault="00666142">
      <w:r>
        <w:separator/>
      </w:r>
    </w:p>
  </w:endnote>
  <w:endnote w:type="continuationSeparator" w:id="0">
    <w:p w14:paraId="5CFB0619" w14:textId="77777777" w:rsidR="00666142" w:rsidRDefault="00666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Calibri">
    <w:altName w:val="Calibri"/>
    <w:panose1 w:val="020F0502020204030204"/>
    <w:charset w:val="00"/>
    <w:family w:val="swiss"/>
    <w:pitch w:val="variable"/>
    <w:sig w:usb0="E0002AFF" w:usb1="C000ACFF" w:usb2="00000009" w:usb3="00000000" w:csb0="000001FF" w:csb1="00000000"/>
  </w:font>
  <w:font w:name="Courier">
    <w:panose1 w:val="00000000000000000000"/>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ato">
    <w:panose1 w:val="020B0604020202020204"/>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15851234"/>
      <w:docPartObj>
        <w:docPartGallery w:val="Page Numbers (Bottom of Page)"/>
        <w:docPartUnique/>
      </w:docPartObj>
    </w:sdtPr>
    <w:sdtContent>
      <w:p w14:paraId="0BB452AC" w14:textId="2DEC7E48" w:rsidR="000C7705" w:rsidRDefault="000C7705" w:rsidP="00CF7D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90F058" w14:textId="77777777" w:rsidR="00CE5626" w:rsidRDefault="00CE5626" w:rsidP="000C7705">
    <w:pPr>
      <w:pStyle w:val="Footer"/>
      <w:framePr w:wrap="around" w:vAnchor="text" w:hAnchor="margin" w:xAlign="right" w:y="1"/>
      <w:ind w:right="360"/>
      <w:rPr>
        <w:rStyle w:val="PageNumber"/>
      </w:rPr>
    </w:pPr>
    <w:r>
      <w:rPr>
        <w:rStyle w:val="PageNumber"/>
      </w:rPr>
      <w:t xml:space="preserve">PAGE  </w:t>
    </w:r>
  </w:p>
  <w:p w14:paraId="416149C5" w14:textId="77777777" w:rsidR="00CE5626" w:rsidRDefault="00CE5626" w:rsidP="004138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37044903"/>
      <w:docPartObj>
        <w:docPartGallery w:val="Page Numbers (Bottom of Page)"/>
        <w:docPartUnique/>
      </w:docPartObj>
    </w:sdtPr>
    <w:sdtContent>
      <w:p w14:paraId="1B6A3EAD" w14:textId="4B5168F9" w:rsidR="000C7705" w:rsidRDefault="000C7705" w:rsidP="00CF7D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525668" w14:textId="1119AF73" w:rsidR="00CE5626" w:rsidRPr="00681414" w:rsidRDefault="00CE5626" w:rsidP="004B22F7">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66955347"/>
      <w:docPartObj>
        <w:docPartGallery w:val="Page Numbers (Bottom of Page)"/>
        <w:docPartUnique/>
      </w:docPartObj>
    </w:sdtPr>
    <w:sdtContent>
      <w:p w14:paraId="0A7C2A70" w14:textId="45EB65A1" w:rsidR="000C7705" w:rsidRDefault="000C7705" w:rsidP="00CF7DA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FC95A2" w14:textId="77777777" w:rsidR="002C1315" w:rsidRDefault="002C1315" w:rsidP="000C7705">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8B81C1" w14:textId="77777777" w:rsidR="00666142" w:rsidRDefault="00666142">
      <w:r>
        <w:separator/>
      </w:r>
    </w:p>
  </w:footnote>
  <w:footnote w:type="continuationSeparator" w:id="0">
    <w:p w14:paraId="5EBFC106" w14:textId="77777777" w:rsidR="00666142" w:rsidRDefault="00666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95BFA" w14:textId="77777777" w:rsidR="00CE5626" w:rsidRDefault="00CE5626" w:rsidP="00413866">
    <w:pPr>
      <w:pStyle w:val="Header"/>
      <w:framePr w:wrap="around" w:vAnchor="text" w:hAnchor="margin" w:xAlign="right" w:y="1"/>
      <w:rPr>
        <w:rStyle w:val="PageNumber"/>
      </w:rPr>
    </w:pPr>
    <w:r>
      <w:rPr>
        <w:rStyle w:val="PageNumber"/>
      </w:rPr>
      <w:t xml:space="preserve">PAGE  </w:t>
    </w:r>
  </w:p>
  <w:p w14:paraId="13BA7B9C" w14:textId="77777777" w:rsidR="00CE5626" w:rsidRDefault="00CE5626" w:rsidP="0041386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AD1EEF" w14:textId="4675806D" w:rsidR="00F611D5" w:rsidRPr="002C1315" w:rsidRDefault="00F611D5" w:rsidP="00D66279">
    <w:pPr>
      <w:pStyle w:val="Footer"/>
      <w:tabs>
        <w:tab w:val="left" w:pos="3187"/>
      </w:tabs>
      <w:rPr>
        <w:sz w:val="22"/>
        <w:szCs w:val="22"/>
      </w:rPr>
    </w:pPr>
    <w:r>
      <w:rPr>
        <w:sz w:val="22"/>
        <w:szCs w:val="22"/>
      </w:rPr>
      <w:t>LUCERO</w:t>
    </w:r>
    <w:r w:rsidR="00CE5626" w:rsidRPr="007E6FF2">
      <w:rPr>
        <w:sz w:val="22"/>
        <w:szCs w:val="22"/>
      </w:rPr>
      <w:tab/>
    </w:r>
    <w:r w:rsidR="00CB3237">
      <w:rPr>
        <w:sz w:val="22"/>
        <w:szCs w:val="22"/>
      </w:rPr>
      <w:tab/>
    </w:r>
    <w:r w:rsidR="00CB3237">
      <w:rPr>
        <w:sz w:val="22"/>
        <w:szCs w:val="22"/>
      </w:rPr>
      <w:tab/>
    </w:r>
    <w:r w:rsidR="001B0BE1">
      <w:rPr>
        <w:sz w:val="22"/>
        <w:szCs w:val="22"/>
      </w:rPr>
      <w:fldChar w:fldCharType="begin"/>
    </w:r>
    <w:r w:rsidR="001B0BE1">
      <w:rPr>
        <w:sz w:val="22"/>
        <w:szCs w:val="22"/>
      </w:rPr>
      <w:instrText xml:space="preserve"> DATE \@ "M/d/yy" </w:instrText>
    </w:r>
    <w:r w:rsidR="001B0BE1">
      <w:rPr>
        <w:sz w:val="22"/>
        <w:szCs w:val="22"/>
      </w:rPr>
      <w:fldChar w:fldCharType="separate"/>
    </w:r>
    <w:r w:rsidR="000E0DC4">
      <w:rPr>
        <w:noProof/>
        <w:sz w:val="22"/>
        <w:szCs w:val="22"/>
      </w:rPr>
      <w:t>10/27/26</w:t>
    </w:r>
    <w:r w:rsidR="001B0BE1">
      <w:rPr>
        <w:sz w:val="22"/>
        <w:szCs w:val="22"/>
      </w:rPr>
      <w:fldChar w:fldCharType="end"/>
    </w:r>
  </w:p>
  <w:p w14:paraId="6608FDAE" w14:textId="7C9CF3D1" w:rsidR="00CE5626" w:rsidRPr="007E6FF2" w:rsidRDefault="00CE5626" w:rsidP="00F611D5">
    <w:pPr>
      <w:pStyle w:val="Header"/>
      <w:ind w:right="36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D715A1"/>
    <w:multiLevelType w:val="hybridMultilevel"/>
    <w:tmpl w:val="F5183E3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4CB73B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D1E33D8"/>
    <w:multiLevelType w:val="hybridMultilevel"/>
    <w:tmpl w:val="60122C02"/>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C91643"/>
    <w:multiLevelType w:val="hybridMultilevel"/>
    <w:tmpl w:val="04C685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E0229F"/>
    <w:multiLevelType w:val="hybridMultilevel"/>
    <w:tmpl w:val="B5BA44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BE07A15"/>
    <w:multiLevelType w:val="hybridMultilevel"/>
    <w:tmpl w:val="9C6C561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382B11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2BF5DEA"/>
    <w:multiLevelType w:val="hybridMultilevel"/>
    <w:tmpl w:val="5AF49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F11DC"/>
    <w:multiLevelType w:val="hybridMultilevel"/>
    <w:tmpl w:val="CAF0E32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4C5220A8"/>
    <w:multiLevelType w:val="hybridMultilevel"/>
    <w:tmpl w:val="0E40088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5A9966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E6525E7"/>
    <w:multiLevelType w:val="hybridMultilevel"/>
    <w:tmpl w:val="867842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7F743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8D760B6"/>
    <w:multiLevelType w:val="hybridMultilevel"/>
    <w:tmpl w:val="CD3E44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BF6050A"/>
    <w:multiLevelType w:val="hybridMultilevel"/>
    <w:tmpl w:val="5F2A2FD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6DEC4B58"/>
    <w:multiLevelType w:val="hybridMultilevel"/>
    <w:tmpl w:val="6F1CED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E9E65E3"/>
    <w:multiLevelType w:val="multilevel"/>
    <w:tmpl w:val="0588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53152"/>
    <w:multiLevelType w:val="hybridMultilevel"/>
    <w:tmpl w:val="A29846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2822E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4E005F7"/>
    <w:multiLevelType w:val="hybridMultilevel"/>
    <w:tmpl w:val="ED08FAF8"/>
    <w:lvl w:ilvl="0" w:tplc="0409000F">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0703744">
    <w:abstractNumId w:val="6"/>
  </w:num>
  <w:num w:numId="2" w16cid:durableId="48119021">
    <w:abstractNumId w:val="1"/>
  </w:num>
  <w:num w:numId="3" w16cid:durableId="1267690166">
    <w:abstractNumId w:val="10"/>
  </w:num>
  <w:num w:numId="4" w16cid:durableId="1284846566">
    <w:abstractNumId w:val="18"/>
  </w:num>
  <w:num w:numId="5" w16cid:durableId="2101561970">
    <w:abstractNumId w:val="12"/>
  </w:num>
  <w:num w:numId="6" w16cid:durableId="1232274651">
    <w:abstractNumId w:val="4"/>
  </w:num>
  <w:num w:numId="7" w16cid:durableId="732435354">
    <w:abstractNumId w:val="15"/>
  </w:num>
  <w:num w:numId="8" w16cid:durableId="1437092263">
    <w:abstractNumId w:val="13"/>
  </w:num>
  <w:num w:numId="9" w16cid:durableId="476992515">
    <w:abstractNumId w:val="11"/>
  </w:num>
  <w:num w:numId="10" w16cid:durableId="907960168">
    <w:abstractNumId w:val="17"/>
  </w:num>
  <w:num w:numId="11" w16cid:durableId="1919170785">
    <w:abstractNumId w:val="2"/>
  </w:num>
  <w:num w:numId="12" w16cid:durableId="1281835928">
    <w:abstractNumId w:val="0"/>
  </w:num>
  <w:num w:numId="13" w16cid:durableId="656036029">
    <w:abstractNumId w:val="19"/>
  </w:num>
  <w:num w:numId="14" w16cid:durableId="123157332">
    <w:abstractNumId w:val="7"/>
  </w:num>
  <w:num w:numId="15" w16cid:durableId="1324552438">
    <w:abstractNumId w:val="14"/>
  </w:num>
  <w:num w:numId="16" w16cid:durableId="1905752483">
    <w:abstractNumId w:val="9"/>
  </w:num>
  <w:num w:numId="17" w16cid:durableId="982083161">
    <w:abstractNumId w:val="5"/>
  </w:num>
  <w:num w:numId="18" w16cid:durableId="329407180">
    <w:abstractNumId w:val="3"/>
  </w:num>
  <w:num w:numId="19" w16cid:durableId="304049186">
    <w:abstractNumId w:val="16"/>
  </w:num>
  <w:num w:numId="20" w16cid:durableId="21694178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SystemFont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163"/>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0286"/>
    <w:rsid w:val="000007CE"/>
    <w:rsid w:val="00000AB6"/>
    <w:rsid w:val="000010D0"/>
    <w:rsid w:val="000012E5"/>
    <w:rsid w:val="00001796"/>
    <w:rsid w:val="00001CCC"/>
    <w:rsid w:val="00001FC9"/>
    <w:rsid w:val="000022C1"/>
    <w:rsid w:val="00002E0E"/>
    <w:rsid w:val="00002F9C"/>
    <w:rsid w:val="00004229"/>
    <w:rsid w:val="00004CDF"/>
    <w:rsid w:val="000051FA"/>
    <w:rsid w:val="00005A2D"/>
    <w:rsid w:val="0000623F"/>
    <w:rsid w:val="00006AAD"/>
    <w:rsid w:val="00012219"/>
    <w:rsid w:val="00012A34"/>
    <w:rsid w:val="00012B47"/>
    <w:rsid w:val="00012D22"/>
    <w:rsid w:val="00012E29"/>
    <w:rsid w:val="000132C3"/>
    <w:rsid w:val="000137F9"/>
    <w:rsid w:val="000145EB"/>
    <w:rsid w:val="0001480A"/>
    <w:rsid w:val="00016D8D"/>
    <w:rsid w:val="00020D13"/>
    <w:rsid w:val="00021127"/>
    <w:rsid w:val="0002135E"/>
    <w:rsid w:val="00021534"/>
    <w:rsid w:val="0002385A"/>
    <w:rsid w:val="0002393D"/>
    <w:rsid w:val="00023DF6"/>
    <w:rsid w:val="0002416D"/>
    <w:rsid w:val="000253C2"/>
    <w:rsid w:val="00025B2A"/>
    <w:rsid w:val="000305E5"/>
    <w:rsid w:val="000310E2"/>
    <w:rsid w:val="000319E5"/>
    <w:rsid w:val="00031B71"/>
    <w:rsid w:val="00032D79"/>
    <w:rsid w:val="00033087"/>
    <w:rsid w:val="00033679"/>
    <w:rsid w:val="00033887"/>
    <w:rsid w:val="00035851"/>
    <w:rsid w:val="000360EC"/>
    <w:rsid w:val="00037297"/>
    <w:rsid w:val="000401B4"/>
    <w:rsid w:val="0004042E"/>
    <w:rsid w:val="0004064D"/>
    <w:rsid w:val="000406A6"/>
    <w:rsid w:val="000408BD"/>
    <w:rsid w:val="000409C1"/>
    <w:rsid w:val="00042518"/>
    <w:rsid w:val="0004277F"/>
    <w:rsid w:val="00042DED"/>
    <w:rsid w:val="0004358A"/>
    <w:rsid w:val="0004369A"/>
    <w:rsid w:val="000438CD"/>
    <w:rsid w:val="00043B5F"/>
    <w:rsid w:val="00044EF2"/>
    <w:rsid w:val="00045D5F"/>
    <w:rsid w:val="00045E59"/>
    <w:rsid w:val="00046B5C"/>
    <w:rsid w:val="00046E67"/>
    <w:rsid w:val="0004731D"/>
    <w:rsid w:val="00047359"/>
    <w:rsid w:val="00050147"/>
    <w:rsid w:val="00050354"/>
    <w:rsid w:val="0005036B"/>
    <w:rsid w:val="00050984"/>
    <w:rsid w:val="00050ABD"/>
    <w:rsid w:val="00050D20"/>
    <w:rsid w:val="00051170"/>
    <w:rsid w:val="00051321"/>
    <w:rsid w:val="0005256D"/>
    <w:rsid w:val="000525A8"/>
    <w:rsid w:val="00052D69"/>
    <w:rsid w:val="00053205"/>
    <w:rsid w:val="00054313"/>
    <w:rsid w:val="000561DA"/>
    <w:rsid w:val="0005766F"/>
    <w:rsid w:val="00057AB5"/>
    <w:rsid w:val="00057F33"/>
    <w:rsid w:val="00057F36"/>
    <w:rsid w:val="00060344"/>
    <w:rsid w:val="000603FC"/>
    <w:rsid w:val="000604C6"/>
    <w:rsid w:val="00060A9F"/>
    <w:rsid w:val="00062A78"/>
    <w:rsid w:val="00062A9B"/>
    <w:rsid w:val="00062C29"/>
    <w:rsid w:val="00062E9C"/>
    <w:rsid w:val="00062F69"/>
    <w:rsid w:val="000630A4"/>
    <w:rsid w:val="00063755"/>
    <w:rsid w:val="0006375A"/>
    <w:rsid w:val="000641BF"/>
    <w:rsid w:val="00064459"/>
    <w:rsid w:val="00064EB8"/>
    <w:rsid w:val="0006516E"/>
    <w:rsid w:val="00065886"/>
    <w:rsid w:val="00065A96"/>
    <w:rsid w:val="00065F9E"/>
    <w:rsid w:val="00065FFA"/>
    <w:rsid w:val="00066CA5"/>
    <w:rsid w:val="0006702B"/>
    <w:rsid w:val="0006749D"/>
    <w:rsid w:val="0006775B"/>
    <w:rsid w:val="0007002F"/>
    <w:rsid w:val="00070286"/>
    <w:rsid w:val="0007033E"/>
    <w:rsid w:val="00071AB9"/>
    <w:rsid w:val="0007351B"/>
    <w:rsid w:val="000761EC"/>
    <w:rsid w:val="0007638F"/>
    <w:rsid w:val="00077006"/>
    <w:rsid w:val="00077F32"/>
    <w:rsid w:val="00077FE5"/>
    <w:rsid w:val="00077FF7"/>
    <w:rsid w:val="000827A2"/>
    <w:rsid w:val="0008339E"/>
    <w:rsid w:val="0008365B"/>
    <w:rsid w:val="0008366D"/>
    <w:rsid w:val="000845EA"/>
    <w:rsid w:val="00084850"/>
    <w:rsid w:val="0008536D"/>
    <w:rsid w:val="000902CE"/>
    <w:rsid w:val="00090BA7"/>
    <w:rsid w:val="00090C20"/>
    <w:rsid w:val="00090E48"/>
    <w:rsid w:val="00091057"/>
    <w:rsid w:val="00091980"/>
    <w:rsid w:val="00091B24"/>
    <w:rsid w:val="00091CF5"/>
    <w:rsid w:val="00092404"/>
    <w:rsid w:val="00093875"/>
    <w:rsid w:val="00093B07"/>
    <w:rsid w:val="00094508"/>
    <w:rsid w:val="000946EA"/>
    <w:rsid w:val="00094CD5"/>
    <w:rsid w:val="0009524A"/>
    <w:rsid w:val="0009539C"/>
    <w:rsid w:val="00096321"/>
    <w:rsid w:val="00096362"/>
    <w:rsid w:val="00096647"/>
    <w:rsid w:val="00097779"/>
    <w:rsid w:val="00097CA8"/>
    <w:rsid w:val="00097EB0"/>
    <w:rsid w:val="000A2263"/>
    <w:rsid w:val="000A3254"/>
    <w:rsid w:val="000A3679"/>
    <w:rsid w:val="000A3A18"/>
    <w:rsid w:val="000A3CFA"/>
    <w:rsid w:val="000A41DB"/>
    <w:rsid w:val="000A69AE"/>
    <w:rsid w:val="000A6B8A"/>
    <w:rsid w:val="000A7959"/>
    <w:rsid w:val="000A7AE2"/>
    <w:rsid w:val="000B08C3"/>
    <w:rsid w:val="000B1A14"/>
    <w:rsid w:val="000B24E1"/>
    <w:rsid w:val="000B2EDA"/>
    <w:rsid w:val="000B376D"/>
    <w:rsid w:val="000B3DA7"/>
    <w:rsid w:val="000B4187"/>
    <w:rsid w:val="000B44D9"/>
    <w:rsid w:val="000B4C03"/>
    <w:rsid w:val="000B4F22"/>
    <w:rsid w:val="000B5717"/>
    <w:rsid w:val="000B59D7"/>
    <w:rsid w:val="000B5D5C"/>
    <w:rsid w:val="000B63B7"/>
    <w:rsid w:val="000B67FA"/>
    <w:rsid w:val="000B710F"/>
    <w:rsid w:val="000B73D8"/>
    <w:rsid w:val="000B741A"/>
    <w:rsid w:val="000B7AFF"/>
    <w:rsid w:val="000C02C6"/>
    <w:rsid w:val="000C04A1"/>
    <w:rsid w:val="000C0C56"/>
    <w:rsid w:val="000C114F"/>
    <w:rsid w:val="000C261A"/>
    <w:rsid w:val="000C2946"/>
    <w:rsid w:val="000C2EC6"/>
    <w:rsid w:val="000C323C"/>
    <w:rsid w:val="000C3AB0"/>
    <w:rsid w:val="000C3B66"/>
    <w:rsid w:val="000C63DE"/>
    <w:rsid w:val="000C7705"/>
    <w:rsid w:val="000D0C4D"/>
    <w:rsid w:val="000D0D41"/>
    <w:rsid w:val="000D1B6F"/>
    <w:rsid w:val="000D2AFE"/>
    <w:rsid w:val="000D2BB9"/>
    <w:rsid w:val="000D2C9C"/>
    <w:rsid w:val="000D2CD3"/>
    <w:rsid w:val="000D3A47"/>
    <w:rsid w:val="000D4498"/>
    <w:rsid w:val="000D578A"/>
    <w:rsid w:val="000D58CB"/>
    <w:rsid w:val="000D5AAF"/>
    <w:rsid w:val="000D6942"/>
    <w:rsid w:val="000D6BC6"/>
    <w:rsid w:val="000D6EE3"/>
    <w:rsid w:val="000D74F6"/>
    <w:rsid w:val="000E022D"/>
    <w:rsid w:val="000E0DC4"/>
    <w:rsid w:val="000E14AE"/>
    <w:rsid w:val="000E1BD7"/>
    <w:rsid w:val="000E2265"/>
    <w:rsid w:val="000E251B"/>
    <w:rsid w:val="000E333D"/>
    <w:rsid w:val="000E3443"/>
    <w:rsid w:val="000E4257"/>
    <w:rsid w:val="000E5347"/>
    <w:rsid w:val="000E6101"/>
    <w:rsid w:val="000E79C1"/>
    <w:rsid w:val="000E7A53"/>
    <w:rsid w:val="000F1AF4"/>
    <w:rsid w:val="000F1E95"/>
    <w:rsid w:val="000F239A"/>
    <w:rsid w:val="000F2F30"/>
    <w:rsid w:val="000F35D0"/>
    <w:rsid w:val="000F3B37"/>
    <w:rsid w:val="000F3DDD"/>
    <w:rsid w:val="000F43D2"/>
    <w:rsid w:val="000F47D3"/>
    <w:rsid w:val="000F4909"/>
    <w:rsid w:val="000F5913"/>
    <w:rsid w:val="000F6261"/>
    <w:rsid w:val="000F7798"/>
    <w:rsid w:val="000F7829"/>
    <w:rsid w:val="00100AF9"/>
    <w:rsid w:val="00100D13"/>
    <w:rsid w:val="00101AE3"/>
    <w:rsid w:val="00102F0C"/>
    <w:rsid w:val="00105514"/>
    <w:rsid w:val="0010561B"/>
    <w:rsid w:val="00106026"/>
    <w:rsid w:val="00106E24"/>
    <w:rsid w:val="00106EF3"/>
    <w:rsid w:val="00107522"/>
    <w:rsid w:val="00110201"/>
    <w:rsid w:val="0011042B"/>
    <w:rsid w:val="001105FC"/>
    <w:rsid w:val="0011075F"/>
    <w:rsid w:val="00110D96"/>
    <w:rsid w:val="001112E7"/>
    <w:rsid w:val="00111372"/>
    <w:rsid w:val="00111436"/>
    <w:rsid w:val="001114D2"/>
    <w:rsid w:val="00112A21"/>
    <w:rsid w:val="00112C2C"/>
    <w:rsid w:val="0011306E"/>
    <w:rsid w:val="00113198"/>
    <w:rsid w:val="001131DB"/>
    <w:rsid w:val="0011393B"/>
    <w:rsid w:val="00113D4F"/>
    <w:rsid w:val="001142C6"/>
    <w:rsid w:val="00114CE6"/>
    <w:rsid w:val="00116B85"/>
    <w:rsid w:val="0012037F"/>
    <w:rsid w:val="00120913"/>
    <w:rsid w:val="0012132C"/>
    <w:rsid w:val="001221BA"/>
    <w:rsid w:val="001232A3"/>
    <w:rsid w:val="00123946"/>
    <w:rsid w:val="001243D9"/>
    <w:rsid w:val="001250A1"/>
    <w:rsid w:val="00125DC8"/>
    <w:rsid w:val="00126209"/>
    <w:rsid w:val="00126A7B"/>
    <w:rsid w:val="00127B12"/>
    <w:rsid w:val="001312A0"/>
    <w:rsid w:val="001332E9"/>
    <w:rsid w:val="00133E6C"/>
    <w:rsid w:val="001346AA"/>
    <w:rsid w:val="00134FF1"/>
    <w:rsid w:val="00135654"/>
    <w:rsid w:val="001359A8"/>
    <w:rsid w:val="00135D08"/>
    <w:rsid w:val="00136370"/>
    <w:rsid w:val="00136694"/>
    <w:rsid w:val="00136A3F"/>
    <w:rsid w:val="001400A0"/>
    <w:rsid w:val="00140C12"/>
    <w:rsid w:val="001417E5"/>
    <w:rsid w:val="001433F4"/>
    <w:rsid w:val="00143695"/>
    <w:rsid w:val="00144A14"/>
    <w:rsid w:val="00144EDC"/>
    <w:rsid w:val="00146275"/>
    <w:rsid w:val="00146661"/>
    <w:rsid w:val="00147888"/>
    <w:rsid w:val="001501F5"/>
    <w:rsid w:val="00150A43"/>
    <w:rsid w:val="00151BD8"/>
    <w:rsid w:val="00152251"/>
    <w:rsid w:val="0015244E"/>
    <w:rsid w:val="0015270E"/>
    <w:rsid w:val="00152E1C"/>
    <w:rsid w:val="00153FCC"/>
    <w:rsid w:val="001543A8"/>
    <w:rsid w:val="001548BD"/>
    <w:rsid w:val="001550CB"/>
    <w:rsid w:val="001551C6"/>
    <w:rsid w:val="00155A44"/>
    <w:rsid w:val="00156689"/>
    <w:rsid w:val="00157244"/>
    <w:rsid w:val="00157341"/>
    <w:rsid w:val="00157CB2"/>
    <w:rsid w:val="001600C2"/>
    <w:rsid w:val="001603CB"/>
    <w:rsid w:val="00160558"/>
    <w:rsid w:val="00161A28"/>
    <w:rsid w:val="00161E93"/>
    <w:rsid w:val="0016270D"/>
    <w:rsid w:val="0016382E"/>
    <w:rsid w:val="00163BD9"/>
    <w:rsid w:val="0016502E"/>
    <w:rsid w:val="00165D79"/>
    <w:rsid w:val="001672AB"/>
    <w:rsid w:val="001672D0"/>
    <w:rsid w:val="00167815"/>
    <w:rsid w:val="00167C1B"/>
    <w:rsid w:val="001714D5"/>
    <w:rsid w:val="00173088"/>
    <w:rsid w:val="00173C96"/>
    <w:rsid w:val="00173F65"/>
    <w:rsid w:val="00174159"/>
    <w:rsid w:val="00174710"/>
    <w:rsid w:val="0017483C"/>
    <w:rsid w:val="00175FF1"/>
    <w:rsid w:val="0017629F"/>
    <w:rsid w:val="0017637A"/>
    <w:rsid w:val="00180919"/>
    <w:rsid w:val="00180FBD"/>
    <w:rsid w:val="001818C5"/>
    <w:rsid w:val="00181A36"/>
    <w:rsid w:val="00181F20"/>
    <w:rsid w:val="00182241"/>
    <w:rsid w:val="001829E2"/>
    <w:rsid w:val="00182CC4"/>
    <w:rsid w:val="001834D8"/>
    <w:rsid w:val="001843F4"/>
    <w:rsid w:val="00184DD5"/>
    <w:rsid w:val="00184E70"/>
    <w:rsid w:val="001851A7"/>
    <w:rsid w:val="00185A8B"/>
    <w:rsid w:val="00185B46"/>
    <w:rsid w:val="00185E8C"/>
    <w:rsid w:val="00185EA1"/>
    <w:rsid w:val="001864D3"/>
    <w:rsid w:val="001867A7"/>
    <w:rsid w:val="00186D7D"/>
    <w:rsid w:val="001870E2"/>
    <w:rsid w:val="001871F9"/>
    <w:rsid w:val="00187B34"/>
    <w:rsid w:val="00187D20"/>
    <w:rsid w:val="0019001B"/>
    <w:rsid w:val="00190147"/>
    <w:rsid w:val="00190B21"/>
    <w:rsid w:val="00190E3E"/>
    <w:rsid w:val="001910F1"/>
    <w:rsid w:val="001910FA"/>
    <w:rsid w:val="0019146F"/>
    <w:rsid w:val="00192908"/>
    <w:rsid w:val="00192FB8"/>
    <w:rsid w:val="00193B10"/>
    <w:rsid w:val="00194C51"/>
    <w:rsid w:val="001966C0"/>
    <w:rsid w:val="0019700F"/>
    <w:rsid w:val="001970F1"/>
    <w:rsid w:val="0019779E"/>
    <w:rsid w:val="00197CFF"/>
    <w:rsid w:val="001A1E09"/>
    <w:rsid w:val="001A21FB"/>
    <w:rsid w:val="001A29A1"/>
    <w:rsid w:val="001A33A4"/>
    <w:rsid w:val="001A3746"/>
    <w:rsid w:val="001A3A6B"/>
    <w:rsid w:val="001A3ACF"/>
    <w:rsid w:val="001A558A"/>
    <w:rsid w:val="001A7314"/>
    <w:rsid w:val="001A7CA6"/>
    <w:rsid w:val="001B0A48"/>
    <w:rsid w:val="001B0AC6"/>
    <w:rsid w:val="001B0BE1"/>
    <w:rsid w:val="001B1187"/>
    <w:rsid w:val="001B11F8"/>
    <w:rsid w:val="001B15FF"/>
    <w:rsid w:val="001B1833"/>
    <w:rsid w:val="001B31D3"/>
    <w:rsid w:val="001B3414"/>
    <w:rsid w:val="001B4053"/>
    <w:rsid w:val="001B41FA"/>
    <w:rsid w:val="001B4530"/>
    <w:rsid w:val="001B4B43"/>
    <w:rsid w:val="001B5055"/>
    <w:rsid w:val="001B5080"/>
    <w:rsid w:val="001B5E01"/>
    <w:rsid w:val="001B70EF"/>
    <w:rsid w:val="001C02F5"/>
    <w:rsid w:val="001C06BB"/>
    <w:rsid w:val="001C06FD"/>
    <w:rsid w:val="001C10DE"/>
    <w:rsid w:val="001C202E"/>
    <w:rsid w:val="001C297B"/>
    <w:rsid w:val="001C2AA6"/>
    <w:rsid w:val="001C2BD3"/>
    <w:rsid w:val="001C3254"/>
    <w:rsid w:val="001C43C3"/>
    <w:rsid w:val="001C4F22"/>
    <w:rsid w:val="001C4FAF"/>
    <w:rsid w:val="001C5BBD"/>
    <w:rsid w:val="001C656F"/>
    <w:rsid w:val="001C6D05"/>
    <w:rsid w:val="001C6FDB"/>
    <w:rsid w:val="001C78FB"/>
    <w:rsid w:val="001D0583"/>
    <w:rsid w:val="001D0731"/>
    <w:rsid w:val="001D1594"/>
    <w:rsid w:val="001D1F21"/>
    <w:rsid w:val="001D298C"/>
    <w:rsid w:val="001D3710"/>
    <w:rsid w:val="001D3B7D"/>
    <w:rsid w:val="001D3E67"/>
    <w:rsid w:val="001D4200"/>
    <w:rsid w:val="001D4659"/>
    <w:rsid w:val="001D5930"/>
    <w:rsid w:val="001D65D0"/>
    <w:rsid w:val="001D74B5"/>
    <w:rsid w:val="001D79DE"/>
    <w:rsid w:val="001D7CE5"/>
    <w:rsid w:val="001D7FF6"/>
    <w:rsid w:val="001E20ED"/>
    <w:rsid w:val="001E2FC7"/>
    <w:rsid w:val="001E3BBD"/>
    <w:rsid w:val="001E51AA"/>
    <w:rsid w:val="001E5C9F"/>
    <w:rsid w:val="001E7876"/>
    <w:rsid w:val="001E78D2"/>
    <w:rsid w:val="001E7B2C"/>
    <w:rsid w:val="001F0060"/>
    <w:rsid w:val="001F0089"/>
    <w:rsid w:val="001F2158"/>
    <w:rsid w:val="001F2837"/>
    <w:rsid w:val="001F294C"/>
    <w:rsid w:val="001F359B"/>
    <w:rsid w:val="001F3AA3"/>
    <w:rsid w:val="001F4792"/>
    <w:rsid w:val="001F4976"/>
    <w:rsid w:val="001F5009"/>
    <w:rsid w:val="001F52A3"/>
    <w:rsid w:val="001F70FB"/>
    <w:rsid w:val="001F79EB"/>
    <w:rsid w:val="001F7C17"/>
    <w:rsid w:val="00200D89"/>
    <w:rsid w:val="00200ED4"/>
    <w:rsid w:val="002010B9"/>
    <w:rsid w:val="0020163F"/>
    <w:rsid w:val="00202FB1"/>
    <w:rsid w:val="00203823"/>
    <w:rsid w:val="00203AB5"/>
    <w:rsid w:val="00206160"/>
    <w:rsid w:val="00207270"/>
    <w:rsid w:val="0020764B"/>
    <w:rsid w:val="0021010A"/>
    <w:rsid w:val="00210E8A"/>
    <w:rsid w:val="0021107C"/>
    <w:rsid w:val="00211FF9"/>
    <w:rsid w:val="00212EEE"/>
    <w:rsid w:val="00213235"/>
    <w:rsid w:val="00214ADD"/>
    <w:rsid w:val="00214B13"/>
    <w:rsid w:val="00215F71"/>
    <w:rsid w:val="002161CC"/>
    <w:rsid w:val="002166BC"/>
    <w:rsid w:val="00217E1E"/>
    <w:rsid w:val="0022056F"/>
    <w:rsid w:val="00221D1C"/>
    <w:rsid w:val="0022268A"/>
    <w:rsid w:val="002226F3"/>
    <w:rsid w:val="00222CFF"/>
    <w:rsid w:val="00222E93"/>
    <w:rsid w:val="00222FDD"/>
    <w:rsid w:val="00224243"/>
    <w:rsid w:val="002251FE"/>
    <w:rsid w:val="00225B16"/>
    <w:rsid w:val="00225EA4"/>
    <w:rsid w:val="00226457"/>
    <w:rsid w:val="002274D1"/>
    <w:rsid w:val="00227896"/>
    <w:rsid w:val="00227BE2"/>
    <w:rsid w:val="002300A7"/>
    <w:rsid w:val="002304B8"/>
    <w:rsid w:val="0023070E"/>
    <w:rsid w:val="0023115B"/>
    <w:rsid w:val="00231197"/>
    <w:rsid w:val="002311CD"/>
    <w:rsid w:val="00231E1B"/>
    <w:rsid w:val="002326F9"/>
    <w:rsid w:val="00234689"/>
    <w:rsid w:val="00234DB4"/>
    <w:rsid w:val="00235394"/>
    <w:rsid w:val="0023539D"/>
    <w:rsid w:val="002355B9"/>
    <w:rsid w:val="002357AE"/>
    <w:rsid w:val="0023625E"/>
    <w:rsid w:val="00236A15"/>
    <w:rsid w:val="00236F92"/>
    <w:rsid w:val="0023740A"/>
    <w:rsid w:val="00237F84"/>
    <w:rsid w:val="00240700"/>
    <w:rsid w:val="00241549"/>
    <w:rsid w:val="0024158A"/>
    <w:rsid w:val="002418C2"/>
    <w:rsid w:val="00241970"/>
    <w:rsid w:val="00241C29"/>
    <w:rsid w:val="00242B41"/>
    <w:rsid w:val="00242CC6"/>
    <w:rsid w:val="00244E79"/>
    <w:rsid w:val="002457A3"/>
    <w:rsid w:val="00245B4E"/>
    <w:rsid w:val="00245FF7"/>
    <w:rsid w:val="002467A6"/>
    <w:rsid w:val="00246C8C"/>
    <w:rsid w:val="0024738F"/>
    <w:rsid w:val="0024740F"/>
    <w:rsid w:val="00247775"/>
    <w:rsid w:val="00247FA2"/>
    <w:rsid w:val="00250BDC"/>
    <w:rsid w:val="002518A6"/>
    <w:rsid w:val="00251E7F"/>
    <w:rsid w:val="00252229"/>
    <w:rsid w:val="00252324"/>
    <w:rsid w:val="002526A7"/>
    <w:rsid w:val="00252D03"/>
    <w:rsid w:val="002535A4"/>
    <w:rsid w:val="00253937"/>
    <w:rsid w:val="00253B48"/>
    <w:rsid w:val="00253E38"/>
    <w:rsid w:val="002544BA"/>
    <w:rsid w:val="002545DB"/>
    <w:rsid w:val="00254AC0"/>
    <w:rsid w:val="0025562F"/>
    <w:rsid w:val="00255A9E"/>
    <w:rsid w:val="0025673F"/>
    <w:rsid w:val="00257105"/>
    <w:rsid w:val="0025744A"/>
    <w:rsid w:val="0025769D"/>
    <w:rsid w:val="00257F2F"/>
    <w:rsid w:val="00260717"/>
    <w:rsid w:val="0026148C"/>
    <w:rsid w:val="00261647"/>
    <w:rsid w:val="002622D8"/>
    <w:rsid w:val="0026242A"/>
    <w:rsid w:val="00262E40"/>
    <w:rsid w:val="002637E7"/>
    <w:rsid w:val="00263B85"/>
    <w:rsid w:val="00263DA8"/>
    <w:rsid w:val="00264F0D"/>
    <w:rsid w:val="00264FEB"/>
    <w:rsid w:val="0026515C"/>
    <w:rsid w:val="002657E8"/>
    <w:rsid w:val="00265C92"/>
    <w:rsid w:val="0026601A"/>
    <w:rsid w:val="002664A9"/>
    <w:rsid w:val="00267074"/>
    <w:rsid w:val="002674EF"/>
    <w:rsid w:val="002675C6"/>
    <w:rsid w:val="002677DF"/>
    <w:rsid w:val="002703AF"/>
    <w:rsid w:val="00270ADE"/>
    <w:rsid w:val="002716BE"/>
    <w:rsid w:val="002727C9"/>
    <w:rsid w:val="00272CF6"/>
    <w:rsid w:val="00273715"/>
    <w:rsid w:val="00273803"/>
    <w:rsid w:val="002738B3"/>
    <w:rsid w:val="00274851"/>
    <w:rsid w:val="00276923"/>
    <w:rsid w:val="0027713F"/>
    <w:rsid w:val="0027715C"/>
    <w:rsid w:val="00280202"/>
    <w:rsid w:val="00280528"/>
    <w:rsid w:val="00281F1A"/>
    <w:rsid w:val="002821C4"/>
    <w:rsid w:val="0028230B"/>
    <w:rsid w:val="00282BE6"/>
    <w:rsid w:val="00283352"/>
    <w:rsid w:val="002839DF"/>
    <w:rsid w:val="0028469E"/>
    <w:rsid w:val="00284ADD"/>
    <w:rsid w:val="00285DA2"/>
    <w:rsid w:val="002861D5"/>
    <w:rsid w:val="00286871"/>
    <w:rsid w:val="00286C94"/>
    <w:rsid w:val="0029000E"/>
    <w:rsid w:val="002907E7"/>
    <w:rsid w:val="00290B45"/>
    <w:rsid w:val="00290CB9"/>
    <w:rsid w:val="00291BA3"/>
    <w:rsid w:val="0029247C"/>
    <w:rsid w:val="00292A90"/>
    <w:rsid w:val="00293155"/>
    <w:rsid w:val="002934D7"/>
    <w:rsid w:val="00293A57"/>
    <w:rsid w:val="0029401B"/>
    <w:rsid w:val="002949FF"/>
    <w:rsid w:val="00294E9E"/>
    <w:rsid w:val="002958AA"/>
    <w:rsid w:val="00295FC9"/>
    <w:rsid w:val="00296033"/>
    <w:rsid w:val="002966EE"/>
    <w:rsid w:val="00296D10"/>
    <w:rsid w:val="002A0F6F"/>
    <w:rsid w:val="002A145E"/>
    <w:rsid w:val="002A2AE8"/>
    <w:rsid w:val="002A2B08"/>
    <w:rsid w:val="002A2FFC"/>
    <w:rsid w:val="002A33AE"/>
    <w:rsid w:val="002A4753"/>
    <w:rsid w:val="002A49A2"/>
    <w:rsid w:val="002A51A5"/>
    <w:rsid w:val="002A5929"/>
    <w:rsid w:val="002A5F58"/>
    <w:rsid w:val="002A68E2"/>
    <w:rsid w:val="002A6F1D"/>
    <w:rsid w:val="002A708C"/>
    <w:rsid w:val="002A7487"/>
    <w:rsid w:val="002B0337"/>
    <w:rsid w:val="002B0DB6"/>
    <w:rsid w:val="002B11DE"/>
    <w:rsid w:val="002B1354"/>
    <w:rsid w:val="002B1899"/>
    <w:rsid w:val="002B1903"/>
    <w:rsid w:val="002B1DEF"/>
    <w:rsid w:val="002B1E11"/>
    <w:rsid w:val="002B29D9"/>
    <w:rsid w:val="002B2D47"/>
    <w:rsid w:val="002B2DE9"/>
    <w:rsid w:val="002B3857"/>
    <w:rsid w:val="002B3A1E"/>
    <w:rsid w:val="002B4502"/>
    <w:rsid w:val="002B484A"/>
    <w:rsid w:val="002B491F"/>
    <w:rsid w:val="002B4E36"/>
    <w:rsid w:val="002B66B5"/>
    <w:rsid w:val="002B75F0"/>
    <w:rsid w:val="002B7647"/>
    <w:rsid w:val="002B76C7"/>
    <w:rsid w:val="002C0348"/>
    <w:rsid w:val="002C0B38"/>
    <w:rsid w:val="002C1315"/>
    <w:rsid w:val="002C2A2C"/>
    <w:rsid w:val="002C3161"/>
    <w:rsid w:val="002C3BEA"/>
    <w:rsid w:val="002C4207"/>
    <w:rsid w:val="002C4B31"/>
    <w:rsid w:val="002C4E36"/>
    <w:rsid w:val="002C53CA"/>
    <w:rsid w:val="002C604D"/>
    <w:rsid w:val="002C60F0"/>
    <w:rsid w:val="002C6CD1"/>
    <w:rsid w:val="002C7449"/>
    <w:rsid w:val="002D031C"/>
    <w:rsid w:val="002D1286"/>
    <w:rsid w:val="002D15C2"/>
    <w:rsid w:val="002D1B38"/>
    <w:rsid w:val="002D1B7A"/>
    <w:rsid w:val="002D1B91"/>
    <w:rsid w:val="002D21B8"/>
    <w:rsid w:val="002D2B19"/>
    <w:rsid w:val="002D2D54"/>
    <w:rsid w:val="002D35D5"/>
    <w:rsid w:val="002D3CA0"/>
    <w:rsid w:val="002D3DB1"/>
    <w:rsid w:val="002D4868"/>
    <w:rsid w:val="002D5762"/>
    <w:rsid w:val="002E1181"/>
    <w:rsid w:val="002E1FF7"/>
    <w:rsid w:val="002E2492"/>
    <w:rsid w:val="002E25DE"/>
    <w:rsid w:val="002E2AC5"/>
    <w:rsid w:val="002E3919"/>
    <w:rsid w:val="002E444B"/>
    <w:rsid w:val="002E44AA"/>
    <w:rsid w:val="002E4C8A"/>
    <w:rsid w:val="002E4DB0"/>
    <w:rsid w:val="002E527B"/>
    <w:rsid w:val="002E53D9"/>
    <w:rsid w:val="002E58B3"/>
    <w:rsid w:val="002E6954"/>
    <w:rsid w:val="002E69A1"/>
    <w:rsid w:val="002E78A8"/>
    <w:rsid w:val="002F0739"/>
    <w:rsid w:val="002F095C"/>
    <w:rsid w:val="002F14BD"/>
    <w:rsid w:val="002F19F8"/>
    <w:rsid w:val="002F1C29"/>
    <w:rsid w:val="002F2252"/>
    <w:rsid w:val="002F26C2"/>
    <w:rsid w:val="002F3851"/>
    <w:rsid w:val="002F3FF9"/>
    <w:rsid w:val="002F4133"/>
    <w:rsid w:val="002F49B6"/>
    <w:rsid w:val="002F58B3"/>
    <w:rsid w:val="002F593B"/>
    <w:rsid w:val="002F665F"/>
    <w:rsid w:val="002F67B0"/>
    <w:rsid w:val="00300876"/>
    <w:rsid w:val="00300EC5"/>
    <w:rsid w:val="003013CE"/>
    <w:rsid w:val="00301BEE"/>
    <w:rsid w:val="00301C2E"/>
    <w:rsid w:val="00301C6B"/>
    <w:rsid w:val="0030274B"/>
    <w:rsid w:val="00302FA5"/>
    <w:rsid w:val="00303770"/>
    <w:rsid w:val="00304239"/>
    <w:rsid w:val="00305404"/>
    <w:rsid w:val="00306CCA"/>
    <w:rsid w:val="003073D9"/>
    <w:rsid w:val="00307A53"/>
    <w:rsid w:val="0031012F"/>
    <w:rsid w:val="00310A29"/>
    <w:rsid w:val="00310ACF"/>
    <w:rsid w:val="00311160"/>
    <w:rsid w:val="00313C83"/>
    <w:rsid w:val="003151EB"/>
    <w:rsid w:val="003151ED"/>
    <w:rsid w:val="003165A1"/>
    <w:rsid w:val="00316DBF"/>
    <w:rsid w:val="00317CDE"/>
    <w:rsid w:val="00320A25"/>
    <w:rsid w:val="003216B5"/>
    <w:rsid w:val="00321923"/>
    <w:rsid w:val="003223A4"/>
    <w:rsid w:val="00322A92"/>
    <w:rsid w:val="00322CD8"/>
    <w:rsid w:val="00322EC6"/>
    <w:rsid w:val="003231D8"/>
    <w:rsid w:val="003235D6"/>
    <w:rsid w:val="003241B2"/>
    <w:rsid w:val="00324495"/>
    <w:rsid w:val="003249B4"/>
    <w:rsid w:val="00324D33"/>
    <w:rsid w:val="00325082"/>
    <w:rsid w:val="00325F6F"/>
    <w:rsid w:val="003268AD"/>
    <w:rsid w:val="003271B6"/>
    <w:rsid w:val="00327F31"/>
    <w:rsid w:val="00330716"/>
    <w:rsid w:val="00330AEB"/>
    <w:rsid w:val="00331220"/>
    <w:rsid w:val="00331326"/>
    <w:rsid w:val="00331D47"/>
    <w:rsid w:val="00332D55"/>
    <w:rsid w:val="00332DF8"/>
    <w:rsid w:val="00332E51"/>
    <w:rsid w:val="00332F83"/>
    <w:rsid w:val="0033309C"/>
    <w:rsid w:val="0033352E"/>
    <w:rsid w:val="00333A45"/>
    <w:rsid w:val="00334406"/>
    <w:rsid w:val="00334A78"/>
    <w:rsid w:val="00336AB7"/>
    <w:rsid w:val="00337105"/>
    <w:rsid w:val="00337748"/>
    <w:rsid w:val="00337C14"/>
    <w:rsid w:val="0034026B"/>
    <w:rsid w:val="0034149D"/>
    <w:rsid w:val="003416A8"/>
    <w:rsid w:val="00341921"/>
    <w:rsid w:val="0034202C"/>
    <w:rsid w:val="003421AA"/>
    <w:rsid w:val="00342EC9"/>
    <w:rsid w:val="00343E3F"/>
    <w:rsid w:val="0034420F"/>
    <w:rsid w:val="0034443D"/>
    <w:rsid w:val="00344657"/>
    <w:rsid w:val="00344774"/>
    <w:rsid w:val="0034485F"/>
    <w:rsid w:val="00345047"/>
    <w:rsid w:val="00345D16"/>
    <w:rsid w:val="00345F25"/>
    <w:rsid w:val="00346BAB"/>
    <w:rsid w:val="00347F7A"/>
    <w:rsid w:val="00351860"/>
    <w:rsid w:val="00351EBB"/>
    <w:rsid w:val="00352444"/>
    <w:rsid w:val="00352A22"/>
    <w:rsid w:val="00352D57"/>
    <w:rsid w:val="0035347D"/>
    <w:rsid w:val="00353B8D"/>
    <w:rsid w:val="00354057"/>
    <w:rsid w:val="00354CA6"/>
    <w:rsid w:val="00354DA5"/>
    <w:rsid w:val="00354FEC"/>
    <w:rsid w:val="003552F6"/>
    <w:rsid w:val="00355D7E"/>
    <w:rsid w:val="00355E8C"/>
    <w:rsid w:val="0035625D"/>
    <w:rsid w:val="003572C5"/>
    <w:rsid w:val="00357690"/>
    <w:rsid w:val="003577FE"/>
    <w:rsid w:val="00357C2C"/>
    <w:rsid w:val="00360585"/>
    <w:rsid w:val="003610EB"/>
    <w:rsid w:val="00362613"/>
    <w:rsid w:val="003632A8"/>
    <w:rsid w:val="003633F0"/>
    <w:rsid w:val="0036377D"/>
    <w:rsid w:val="00363ACB"/>
    <w:rsid w:val="00363DF3"/>
    <w:rsid w:val="003642F0"/>
    <w:rsid w:val="00364478"/>
    <w:rsid w:val="00364B3B"/>
    <w:rsid w:val="00364E11"/>
    <w:rsid w:val="003655FF"/>
    <w:rsid w:val="00365F6B"/>
    <w:rsid w:val="00366484"/>
    <w:rsid w:val="00366DE0"/>
    <w:rsid w:val="00367A3F"/>
    <w:rsid w:val="00370CB9"/>
    <w:rsid w:val="00371C22"/>
    <w:rsid w:val="00371C2D"/>
    <w:rsid w:val="00372CC7"/>
    <w:rsid w:val="0037307C"/>
    <w:rsid w:val="0037311D"/>
    <w:rsid w:val="0037313A"/>
    <w:rsid w:val="00373FD8"/>
    <w:rsid w:val="003741B3"/>
    <w:rsid w:val="003747C1"/>
    <w:rsid w:val="003747E2"/>
    <w:rsid w:val="00374B1E"/>
    <w:rsid w:val="00374C9D"/>
    <w:rsid w:val="00375184"/>
    <w:rsid w:val="00375D84"/>
    <w:rsid w:val="00375FEF"/>
    <w:rsid w:val="00377918"/>
    <w:rsid w:val="00380793"/>
    <w:rsid w:val="00380BAE"/>
    <w:rsid w:val="00381551"/>
    <w:rsid w:val="00381649"/>
    <w:rsid w:val="003825BD"/>
    <w:rsid w:val="00382D43"/>
    <w:rsid w:val="00383144"/>
    <w:rsid w:val="003832B2"/>
    <w:rsid w:val="00383734"/>
    <w:rsid w:val="00383D7A"/>
    <w:rsid w:val="00385CE0"/>
    <w:rsid w:val="00385F5B"/>
    <w:rsid w:val="00386238"/>
    <w:rsid w:val="00387406"/>
    <w:rsid w:val="0038777F"/>
    <w:rsid w:val="003923A2"/>
    <w:rsid w:val="00392502"/>
    <w:rsid w:val="00392B8B"/>
    <w:rsid w:val="00393605"/>
    <w:rsid w:val="00393E37"/>
    <w:rsid w:val="00393FAA"/>
    <w:rsid w:val="00394ED3"/>
    <w:rsid w:val="00395BE7"/>
    <w:rsid w:val="00395EF6"/>
    <w:rsid w:val="00396299"/>
    <w:rsid w:val="0039649A"/>
    <w:rsid w:val="00396D5C"/>
    <w:rsid w:val="00397853"/>
    <w:rsid w:val="003A0F4C"/>
    <w:rsid w:val="003A100D"/>
    <w:rsid w:val="003A13F5"/>
    <w:rsid w:val="003A156A"/>
    <w:rsid w:val="003A1B2C"/>
    <w:rsid w:val="003A27FF"/>
    <w:rsid w:val="003A2D3E"/>
    <w:rsid w:val="003A2E60"/>
    <w:rsid w:val="003A303C"/>
    <w:rsid w:val="003A35AC"/>
    <w:rsid w:val="003A35C1"/>
    <w:rsid w:val="003A3A34"/>
    <w:rsid w:val="003A5C9B"/>
    <w:rsid w:val="003A650B"/>
    <w:rsid w:val="003A6CF4"/>
    <w:rsid w:val="003A6F23"/>
    <w:rsid w:val="003A6F7D"/>
    <w:rsid w:val="003A7798"/>
    <w:rsid w:val="003A7B07"/>
    <w:rsid w:val="003B0914"/>
    <w:rsid w:val="003B09BC"/>
    <w:rsid w:val="003B0D20"/>
    <w:rsid w:val="003B12FA"/>
    <w:rsid w:val="003B37DD"/>
    <w:rsid w:val="003B4376"/>
    <w:rsid w:val="003B576F"/>
    <w:rsid w:val="003B67A8"/>
    <w:rsid w:val="003B6C4E"/>
    <w:rsid w:val="003B6F8D"/>
    <w:rsid w:val="003B7061"/>
    <w:rsid w:val="003B744E"/>
    <w:rsid w:val="003B778C"/>
    <w:rsid w:val="003C0189"/>
    <w:rsid w:val="003C0438"/>
    <w:rsid w:val="003C0CF3"/>
    <w:rsid w:val="003C1FE0"/>
    <w:rsid w:val="003C248C"/>
    <w:rsid w:val="003C2F06"/>
    <w:rsid w:val="003C36DD"/>
    <w:rsid w:val="003C3D67"/>
    <w:rsid w:val="003C4365"/>
    <w:rsid w:val="003C482B"/>
    <w:rsid w:val="003C513D"/>
    <w:rsid w:val="003C52A3"/>
    <w:rsid w:val="003C609B"/>
    <w:rsid w:val="003C6F7B"/>
    <w:rsid w:val="003C78C2"/>
    <w:rsid w:val="003D05F3"/>
    <w:rsid w:val="003D08C5"/>
    <w:rsid w:val="003D0936"/>
    <w:rsid w:val="003D0BD4"/>
    <w:rsid w:val="003D18B2"/>
    <w:rsid w:val="003D23EA"/>
    <w:rsid w:val="003D3D63"/>
    <w:rsid w:val="003D3E2B"/>
    <w:rsid w:val="003D49D4"/>
    <w:rsid w:val="003D5CC7"/>
    <w:rsid w:val="003D69AA"/>
    <w:rsid w:val="003D78EB"/>
    <w:rsid w:val="003D7FC2"/>
    <w:rsid w:val="003E02D7"/>
    <w:rsid w:val="003E064C"/>
    <w:rsid w:val="003E0A26"/>
    <w:rsid w:val="003E0FE6"/>
    <w:rsid w:val="003E1593"/>
    <w:rsid w:val="003E1A42"/>
    <w:rsid w:val="003E1E72"/>
    <w:rsid w:val="003E2114"/>
    <w:rsid w:val="003E2BCC"/>
    <w:rsid w:val="003E303D"/>
    <w:rsid w:val="003E3292"/>
    <w:rsid w:val="003E362C"/>
    <w:rsid w:val="003E3691"/>
    <w:rsid w:val="003E4759"/>
    <w:rsid w:val="003E4FCB"/>
    <w:rsid w:val="003E59D7"/>
    <w:rsid w:val="003E645F"/>
    <w:rsid w:val="003E664C"/>
    <w:rsid w:val="003E6997"/>
    <w:rsid w:val="003E7002"/>
    <w:rsid w:val="003F2930"/>
    <w:rsid w:val="003F3198"/>
    <w:rsid w:val="003F426C"/>
    <w:rsid w:val="003F4A6F"/>
    <w:rsid w:val="003F4B6F"/>
    <w:rsid w:val="003F5BB1"/>
    <w:rsid w:val="003F5D8F"/>
    <w:rsid w:val="003F693B"/>
    <w:rsid w:val="003F6950"/>
    <w:rsid w:val="003F718B"/>
    <w:rsid w:val="003F7341"/>
    <w:rsid w:val="00400725"/>
    <w:rsid w:val="00400D53"/>
    <w:rsid w:val="0040117F"/>
    <w:rsid w:val="004021AD"/>
    <w:rsid w:val="00402490"/>
    <w:rsid w:val="004029C3"/>
    <w:rsid w:val="004029D5"/>
    <w:rsid w:val="0040312C"/>
    <w:rsid w:val="00403674"/>
    <w:rsid w:val="00403D75"/>
    <w:rsid w:val="004060CC"/>
    <w:rsid w:val="004066C6"/>
    <w:rsid w:val="00406C77"/>
    <w:rsid w:val="00407DD2"/>
    <w:rsid w:val="004101BB"/>
    <w:rsid w:val="00410678"/>
    <w:rsid w:val="00410B28"/>
    <w:rsid w:val="00410FA4"/>
    <w:rsid w:val="0041140B"/>
    <w:rsid w:val="004117E0"/>
    <w:rsid w:val="00411B60"/>
    <w:rsid w:val="00411D8D"/>
    <w:rsid w:val="00413282"/>
    <w:rsid w:val="00413866"/>
    <w:rsid w:val="00413C95"/>
    <w:rsid w:val="00414A17"/>
    <w:rsid w:val="00414B45"/>
    <w:rsid w:val="0041525A"/>
    <w:rsid w:val="0041538D"/>
    <w:rsid w:val="0041642C"/>
    <w:rsid w:val="004165DB"/>
    <w:rsid w:val="004176A6"/>
    <w:rsid w:val="00417C1D"/>
    <w:rsid w:val="00417FCD"/>
    <w:rsid w:val="00420651"/>
    <w:rsid w:val="00420FF8"/>
    <w:rsid w:val="00421001"/>
    <w:rsid w:val="00421137"/>
    <w:rsid w:val="00423152"/>
    <w:rsid w:val="00423789"/>
    <w:rsid w:val="00423F2D"/>
    <w:rsid w:val="00424571"/>
    <w:rsid w:val="00425913"/>
    <w:rsid w:val="00425A84"/>
    <w:rsid w:val="00425AEB"/>
    <w:rsid w:val="00425F8B"/>
    <w:rsid w:val="004263CB"/>
    <w:rsid w:val="00426499"/>
    <w:rsid w:val="00426902"/>
    <w:rsid w:val="004269C2"/>
    <w:rsid w:val="00426ACA"/>
    <w:rsid w:val="00427175"/>
    <w:rsid w:val="00427703"/>
    <w:rsid w:val="004277BF"/>
    <w:rsid w:val="00430CC8"/>
    <w:rsid w:val="00432357"/>
    <w:rsid w:val="00432CD2"/>
    <w:rsid w:val="0043355B"/>
    <w:rsid w:val="004336CC"/>
    <w:rsid w:val="004344B7"/>
    <w:rsid w:val="004350C8"/>
    <w:rsid w:val="0043639D"/>
    <w:rsid w:val="0044113C"/>
    <w:rsid w:val="004413B7"/>
    <w:rsid w:val="00442E82"/>
    <w:rsid w:val="004442D9"/>
    <w:rsid w:val="004449BA"/>
    <w:rsid w:val="00444B9E"/>
    <w:rsid w:val="00445F59"/>
    <w:rsid w:val="00446C81"/>
    <w:rsid w:val="00446CF4"/>
    <w:rsid w:val="00446E74"/>
    <w:rsid w:val="00446F33"/>
    <w:rsid w:val="00447349"/>
    <w:rsid w:val="00447E8F"/>
    <w:rsid w:val="00450662"/>
    <w:rsid w:val="00451625"/>
    <w:rsid w:val="0045192F"/>
    <w:rsid w:val="00451FF2"/>
    <w:rsid w:val="004529C8"/>
    <w:rsid w:val="00452F13"/>
    <w:rsid w:val="00452F9B"/>
    <w:rsid w:val="00452FEC"/>
    <w:rsid w:val="00453599"/>
    <w:rsid w:val="00454194"/>
    <w:rsid w:val="004552BD"/>
    <w:rsid w:val="004553CA"/>
    <w:rsid w:val="0045541B"/>
    <w:rsid w:val="004556C3"/>
    <w:rsid w:val="00455B09"/>
    <w:rsid w:val="00455F74"/>
    <w:rsid w:val="00456093"/>
    <w:rsid w:val="0045646B"/>
    <w:rsid w:val="00456643"/>
    <w:rsid w:val="00456BDE"/>
    <w:rsid w:val="00457EA3"/>
    <w:rsid w:val="00460FC9"/>
    <w:rsid w:val="004617C8"/>
    <w:rsid w:val="0046208A"/>
    <w:rsid w:val="00463200"/>
    <w:rsid w:val="0046402A"/>
    <w:rsid w:val="00464475"/>
    <w:rsid w:val="00465508"/>
    <w:rsid w:val="00465872"/>
    <w:rsid w:val="004664F9"/>
    <w:rsid w:val="004672BC"/>
    <w:rsid w:val="00467453"/>
    <w:rsid w:val="00467B9C"/>
    <w:rsid w:val="00470535"/>
    <w:rsid w:val="0047057A"/>
    <w:rsid w:val="0047090B"/>
    <w:rsid w:val="00471933"/>
    <w:rsid w:val="00471AF6"/>
    <w:rsid w:val="00472604"/>
    <w:rsid w:val="00472886"/>
    <w:rsid w:val="004730B2"/>
    <w:rsid w:val="00473A47"/>
    <w:rsid w:val="00473D19"/>
    <w:rsid w:val="00473FB8"/>
    <w:rsid w:val="004761C3"/>
    <w:rsid w:val="00476864"/>
    <w:rsid w:val="004769C8"/>
    <w:rsid w:val="00480000"/>
    <w:rsid w:val="00480049"/>
    <w:rsid w:val="00481186"/>
    <w:rsid w:val="00481663"/>
    <w:rsid w:val="00481E0F"/>
    <w:rsid w:val="00482A1A"/>
    <w:rsid w:val="00482BFB"/>
    <w:rsid w:val="00482F9C"/>
    <w:rsid w:val="00483C1D"/>
    <w:rsid w:val="00483F28"/>
    <w:rsid w:val="00485A5B"/>
    <w:rsid w:val="004863FB"/>
    <w:rsid w:val="004866D5"/>
    <w:rsid w:val="00487B90"/>
    <w:rsid w:val="004901EC"/>
    <w:rsid w:val="00490F28"/>
    <w:rsid w:val="0049170B"/>
    <w:rsid w:val="00491BE5"/>
    <w:rsid w:val="00491FB6"/>
    <w:rsid w:val="00492EF5"/>
    <w:rsid w:val="00493269"/>
    <w:rsid w:val="004934B9"/>
    <w:rsid w:val="00493909"/>
    <w:rsid w:val="0049469F"/>
    <w:rsid w:val="00494C94"/>
    <w:rsid w:val="00495605"/>
    <w:rsid w:val="00495E36"/>
    <w:rsid w:val="004967B8"/>
    <w:rsid w:val="00496ABF"/>
    <w:rsid w:val="00496B3A"/>
    <w:rsid w:val="0049751B"/>
    <w:rsid w:val="004977ED"/>
    <w:rsid w:val="00497C3F"/>
    <w:rsid w:val="00497CF1"/>
    <w:rsid w:val="004A0264"/>
    <w:rsid w:val="004A0647"/>
    <w:rsid w:val="004A0870"/>
    <w:rsid w:val="004A2100"/>
    <w:rsid w:val="004A2E09"/>
    <w:rsid w:val="004A2FAA"/>
    <w:rsid w:val="004A3F27"/>
    <w:rsid w:val="004A40D9"/>
    <w:rsid w:val="004A6781"/>
    <w:rsid w:val="004A6939"/>
    <w:rsid w:val="004B0915"/>
    <w:rsid w:val="004B0BBE"/>
    <w:rsid w:val="004B0C95"/>
    <w:rsid w:val="004B1300"/>
    <w:rsid w:val="004B1352"/>
    <w:rsid w:val="004B2044"/>
    <w:rsid w:val="004B22F7"/>
    <w:rsid w:val="004B2DCE"/>
    <w:rsid w:val="004B39B9"/>
    <w:rsid w:val="004B42BA"/>
    <w:rsid w:val="004B48FE"/>
    <w:rsid w:val="004B4B8C"/>
    <w:rsid w:val="004B4BDA"/>
    <w:rsid w:val="004B5B05"/>
    <w:rsid w:val="004B653C"/>
    <w:rsid w:val="004B6615"/>
    <w:rsid w:val="004B6E2A"/>
    <w:rsid w:val="004C0F6A"/>
    <w:rsid w:val="004C1EA0"/>
    <w:rsid w:val="004C231C"/>
    <w:rsid w:val="004C39AD"/>
    <w:rsid w:val="004C39BB"/>
    <w:rsid w:val="004C3AEF"/>
    <w:rsid w:val="004C3B18"/>
    <w:rsid w:val="004C4CF6"/>
    <w:rsid w:val="004C5BC1"/>
    <w:rsid w:val="004C5CF3"/>
    <w:rsid w:val="004C6155"/>
    <w:rsid w:val="004C6649"/>
    <w:rsid w:val="004C6BEC"/>
    <w:rsid w:val="004C6E9E"/>
    <w:rsid w:val="004C7DEE"/>
    <w:rsid w:val="004D154C"/>
    <w:rsid w:val="004D158A"/>
    <w:rsid w:val="004D2584"/>
    <w:rsid w:val="004D269A"/>
    <w:rsid w:val="004D2DB5"/>
    <w:rsid w:val="004D31BE"/>
    <w:rsid w:val="004D3445"/>
    <w:rsid w:val="004D3F3B"/>
    <w:rsid w:val="004D4751"/>
    <w:rsid w:val="004D4F00"/>
    <w:rsid w:val="004D5A62"/>
    <w:rsid w:val="004D64FB"/>
    <w:rsid w:val="004D6554"/>
    <w:rsid w:val="004D6BDA"/>
    <w:rsid w:val="004D6D03"/>
    <w:rsid w:val="004D6D15"/>
    <w:rsid w:val="004E05F7"/>
    <w:rsid w:val="004E3DD0"/>
    <w:rsid w:val="004E435E"/>
    <w:rsid w:val="004E47A5"/>
    <w:rsid w:val="004E4E29"/>
    <w:rsid w:val="004E5023"/>
    <w:rsid w:val="004E5305"/>
    <w:rsid w:val="004E5674"/>
    <w:rsid w:val="004E613C"/>
    <w:rsid w:val="004E663D"/>
    <w:rsid w:val="004E69EE"/>
    <w:rsid w:val="004E6A71"/>
    <w:rsid w:val="004E6CC8"/>
    <w:rsid w:val="004E6DE2"/>
    <w:rsid w:val="004E6F00"/>
    <w:rsid w:val="004E731C"/>
    <w:rsid w:val="004F0167"/>
    <w:rsid w:val="004F01B7"/>
    <w:rsid w:val="004F0AFC"/>
    <w:rsid w:val="004F0CC3"/>
    <w:rsid w:val="004F10A3"/>
    <w:rsid w:val="004F135D"/>
    <w:rsid w:val="004F1E0A"/>
    <w:rsid w:val="004F2B5E"/>
    <w:rsid w:val="004F2CAF"/>
    <w:rsid w:val="004F3470"/>
    <w:rsid w:val="004F365B"/>
    <w:rsid w:val="004F4179"/>
    <w:rsid w:val="004F4470"/>
    <w:rsid w:val="004F4A22"/>
    <w:rsid w:val="004F4AC1"/>
    <w:rsid w:val="004F4B2B"/>
    <w:rsid w:val="004F5313"/>
    <w:rsid w:val="004F5F79"/>
    <w:rsid w:val="004F756C"/>
    <w:rsid w:val="004F75B7"/>
    <w:rsid w:val="004F766A"/>
    <w:rsid w:val="004F7716"/>
    <w:rsid w:val="00501424"/>
    <w:rsid w:val="00502417"/>
    <w:rsid w:val="00502B1B"/>
    <w:rsid w:val="0050397A"/>
    <w:rsid w:val="00503D79"/>
    <w:rsid w:val="00503E03"/>
    <w:rsid w:val="00504908"/>
    <w:rsid w:val="00505788"/>
    <w:rsid w:val="00505DD7"/>
    <w:rsid w:val="00506098"/>
    <w:rsid w:val="005069E8"/>
    <w:rsid w:val="00506BD5"/>
    <w:rsid w:val="00506EA4"/>
    <w:rsid w:val="005075B7"/>
    <w:rsid w:val="00507B49"/>
    <w:rsid w:val="00510B3F"/>
    <w:rsid w:val="00510DEC"/>
    <w:rsid w:val="00512002"/>
    <w:rsid w:val="005129F2"/>
    <w:rsid w:val="00513362"/>
    <w:rsid w:val="00513522"/>
    <w:rsid w:val="0051359D"/>
    <w:rsid w:val="0051390A"/>
    <w:rsid w:val="00514528"/>
    <w:rsid w:val="005170E5"/>
    <w:rsid w:val="00517263"/>
    <w:rsid w:val="005206B9"/>
    <w:rsid w:val="00520AB3"/>
    <w:rsid w:val="00520E47"/>
    <w:rsid w:val="00523429"/>
    <w:rsid w:val="00523835"/>
    <w:rsid w:val="0052490E"/>
    <w:rsid w:val="00524960"/>
    <w:rsid w:val="00524CF4"/>
    <w:rsid w:val="00524DA4"/>
    <w:rsid w:val="00525225"/>
    <w:rsid w:val="005260A5"/>
    <w:rsid w:val="0052698D"/>
    <w:rsid w:val="00527710"/>
    <w:rsid w:val="00531BCD"/>
    <w:rsid w:val="00535FA1"/>
    <w:rsid w:val="0053695C"/>
    <w:rsid w:val="005369E2"/>
    <w:rsid w:val="00536D32"/>
    <w:rsid w:val="00537303"/>
    <w:rsid w:val="00540647"/>
    <w:rsid w:val="00540DFF"/>
    <w:rsid w:val="00541CF0"/>
    <w:rsid w:val="00541FB0"/>
    <w:rsid w:val="00542BD7"/>
    <w:rsid w:val="00542E2D"/>
    <w:rsid w:val="00543AA4"/>
    <w:rsid w:val="005446DA"/>
    <w:rsid w:val="00545580"/>
    <w:rsid w:val="00545609"/>
    <w:rsid w:val="00545F81"/>
    <w:rsid w:val="0054633D"/>
    <w:rsid w:val="005463F6"/>
    <w:rsid w:val="0054650D"/>
    <w:rsid w:val="005465A3"/>
    <w:rsid w:val="005469A5"/>
    <w:rsid w:val="00546BD7"/>
    <w:rsid w:val="00547586"/>
    <w:rsid w:val="00547EED"/>
    <w:rsid w:val="005501A2"/>
    <w:rsid w:val="00550204"/>
    <w:rsid w:val="0055033C"/>
    <w:rsid w:val="005520FF"/>
    <w:rsid w:val="005530A7"/>
    <w:rsid w:val="00553699"/>
    <w:rsid w:val="00553A20"/>
    <w:rsid w:val="00553B45"/>
    <w:rsid w:val="00554311"/>
    <w:rsid w:val="005557AE"/>
    <w:rsid w:val="00556AA8"/>
    <w:rsid w:val="00556BAC"/>
    <w:rsid w:val="00556D81"/>
    <w:rsid w:val="00557648"/>
    <w:rsid w:val="0055770D"/>
    <w:rsid w:val="00557860"/>
    <w:rsid w:val="00560043"/>
    <w:rsid w:val="00560160"/>
    <w:rsid w:val="005609AA"/>
    <w:rsid w:val="00561009"/>
    <w:rsid w:val="00561A06"/>
    <w:rsid w:val="00562515"/>
    <w:rsid w:val="00563F05"/>
    <w:rsid w:val="005641C3"/>
    <w:rsid w:val="005650DE"/>
    <w:rsid w:val="00565CD5"/>
    <w:rsid w:val="005664B5"/>
    <w:rsid w:val="00566638"/>
    <w:rsid w:val="0056766B"/>
    <w:rsid w:val="00567C0F"/>
    <w:rsid w:val="00567E13"/>
    <w:rsid w:val="00567E85"/>
    <w:rsid w:val="00570331"/>
    <w:rsid w:val="00571888"/>
    <w:rsid w:val="00571CB1"/>
    <w:rsid w:val="005727E1"/>
    <w:rsid w:val="005732AA"/>
    <w:rsid w:val="005733A0"/>
    <w:rsid w:val="005735E7"/>
    <w:rsid w:val="00573AC2"/>
    <w:rsid w:val="00574220"/>
    <w:rsid w:val="005751DE"/>
    <w:rsid w:val="00575CED"/>
    <w:rsid w:val="0057657D"/>
    <w:rsid w:val="00576F5E"/>
    <w:rsid w:val="005806D1"/>
    <w:rsid w:val="0058345C"/>
    <w:rsid w:val="00583508"/>
    <w:rsid w:val="00583512"/>
    <w:rsid w:val="005835BD"/>
    <w:rsid w:val="00583831"/>
    <w:rsid w:val="0058463C"/>
    <w:rsid w:val="00584EF2"/>
    <w:rsid w:val="00585809"/>
    <w:rsid w:val="00587C97"/>
    <w:rsid w:val="00590417"/>
    <w:rsid w:val="005914F2"/>
    <w:rsid w:val="005927DA"/>
    <w:rsid w:val="00592F7E"/>
    <w:rsid w:val="005935DC"/>
    <w:rsid w:val="00593E7E"/>
    <w:rsid w:val="005940A1"/>
    <w:rsid w:val="00595674"/>
    <w:rsid w:val="00596464"/>
    <w:rsid w:val="005964FD"/>
    <w:rsid w:val="0059678C"/>
    <w:rsid w:val="0059774E"/>
    <w:rsid w:val="005A010F"/>
    <w:rsid w:val="005A0CDB"/>
    <w:rsid w:val="005A0DB4"/>
    <w:rsid w:val="005A1D20"/>
    <w:rsid w:val="005A23C7"/>
    <w:rsid w:val="005A3501"/>
    <w:rsid w:val="005A3E9A"/>
    <w:rsid w:val="005A4525"/>
    <w:rsid w:val="005A4A43"/>
    <w:rsid w:val="005A5095"/>
    <w:rsid w:val="005A58EF"/>
    <w:rsid w:val="005A58F2"/>
    <w:rsid w:val="005A5A9D"/>
    <w:rsid w:val="005A5FA6"/>
    <w:rsid w:val="005A63BB"/>
    <w:rsid w:val="005A6CBD"/>
    <w:rsid w:val="005A6E2E"/>
    <w:rsid w:val="005A7999"/>
    <w:rsid w:val="005B1206"/>
    <w:rsid w:val="005B1566"/>
    <w:rsid w:val="005B17C8"/>
    <w:rsid w:val="005B1E8E"/>
    <w:rsid w:val="005B23F8"/>
    <w:rsid w:val="005B2535"/>
    <w:rsid w:val="005B2DD4"/>
    <w:rsid w:val="005B48E0"/>
    <w:rsid w:val="005B5350"/>
    <w:rsid w:val="005B7072"/>
    <w:rsid w:val="005B7BE1"/>
    <w:rsid w:val="005C00BC"/>
    <w:rsid w:val="005C0608"/>
    <w:rsid w:val="005C13CE"/>
    <w:rsid w:val="005C19AE"/>
    <w:rsid w:val="005C3160"/>
    <w:rsid w:val="005C385E"/>
    <w:rsid w:val="005C3DF2"/>
    <w:rsid w:val="005C41FC"/>
    <w:rsid w:val="005C4B40"/>
    <w:rsid w:val="005C4D6B"/>
    <w:rsid w:val="005C526E"/>
    <w:rsid w:val="005C6325"/>
    <w:rsid w:val="005C633E"/>
    <w:rsid w:val="005C6775"/>
    <w:rsid w:val="005C6857"/>
    <w:rsid w:val="005C722F"/>
    <w:rsid w:val="005C778E"/>
    <w:rsid w:val="005D070F"/>
    <w:rsid w:val="005D18D5"/>
    <w:rsid w:val="005D2193"/>
    <w:rsid w:val="005D21C6"/>
    <w:rsid w:val="005D310E"/>
    <w:rsid w:val="005D3619"/>
    <w:rsid w:val="005D4573"/>
    <w:rsid w:val="005D515E"/>
    <w:rsid w:val="005D5A13"/>
    <w:rsid w:val="005D6536"/>
    <w:rsid w:val="005D7067"/>
    <w:rsid w:val="005D708F"/>
    <w:rsid w:val="005D742A"/>
    <w:rsid w:val="005D7C9A"/>
    <w:rsid w:val="005D7D23"/>
    <w:rsid w:val="005E0F17"/>
    <w:rsid w:val="005E12FF"/>
    <w:rsid w:val="005E1E71"/>
    <w:rsid w:val="005E2378"/>
    <w:rsid w:val="005E268E"/>
    <w:rsid w:val="005E328A"/>
    <w:rsid w:val="005E336C"/>
    <w:rsid w:val="005E3AAD"/>
    <w:rsid w:val="005E3F24"/>
    <w:rsid w:val="005E450C"/>
    <w:rsid w:val="005E45D8"/>
    <w:rsid w:val="005E4B39"/>
    <w:rsid w:val="005E4BF2"/>
    <w:rsid w:val="005E4DD2"/>
    <w:rsid w:val="005E533C"/>
    <w:rsid w:val="005E5D08"/>
    <w:rsid w:val="005E636A"/>
    <w:rsid w:val="005E6C44"/>
    <w:rsid w:val="005E7B0A"/>
    <w:rsid w:val="005E7B62"/>
    <w:rsid w:val="005E7E25"/>
    <w:rsid w:val="005F0297"/>
    <w:rsid w:val="005F062F"/>
    <w:rsid w:val="005F172D"/>
    <w:rsid w:val="005F1AEE"/>
    <w:rsid w:val="005F1ED0"/>
    <w:rsid w:val="005F2A7C"/>
    <w:rsid w:val="005F2A9D"/>
    <w:rsid w:val="005F30FA"/>
    <w:rsid w:val="005F4890"/>
    <w:rsid w:val="005F4D86"/>
    <w:rsid w:val="005F56DD"/>
    <w:rsid w:val="005F618A"/>
    <w:rsid w:val="005F6583"/>
    <w:rsid w:val="005F6701"/>
    <w:rsid w:val="005F6870"/>
    <w:rsid w:val="00600D3C"/>
    <w:rsid w:val="00600EFF"/>
    <w:rsid w:val="0060189D"/>
    <w:rsid w:val="0060235E"/>
    <w:rsid w:val="0060319B"/>
    <w:rsid w:val="006038C6"/>
    <w:rsid w:val="006040E4"/>
    <w:rsid w:val="00604418"/>
    <w:rsid w:val="006050BF"/>
    <w:rsid w:val="00605DEA"/>
    <w:rsid w:val="00605F2F"/>
    <w:rsid w:val="00607374"/>
    <w:rsid w:val="00607502"/>
    <w:rsid w:val="0061016B"/>
    <w:rsid w:val="00610C8A"/>
    <w:rsid w:val="00610EB5"/>
    <w:rsid w:val="00610FAF"/>
    <w:rsid w:val="006116AD"/>
    <w:rsid w:val="00611E32"/>
    <w:rsid w:val="00613F0E"/>
    <w:rsid w:val="0061475C"/>
    <w:rsid w:val="00614775"/>
    <w:rsid w:val="00614931"/>
    <w:rsid w:val="00614B59"/>
    <w:rsid w:val="006151F8"/>
    <w:rsid w:val="0061580B"/>
    <w:rsid w:val="00615B3C"/>
    <w:rsid w:val="0061600A"/>
    <w:rsid w:val="00616545"/>
    <w:rsid w:val="00617580"/>
    <w:rsid w:val="006201F3"/>
    <w:rsid w:val="00620CD1"/>
    <w:rsid w:val="00620D2F"/>
    <w:rsid w:val="0062233A"/>
    <w:rsid w:val="006227E1"/>
    <w:rsid w:val="00622C8F"/>
    <w:rsid w:val="0062469C"/>
    <w:rsid w:val="00624C88"/>
    <w:rsid w:val="006257FE"/>
    <w:rsid w:val="0062606B"/>
    <w:rsid w:val="0062642D"/>
    <w:rsid w:val="0063065E"/>
    <w:rsid w:val="006307E7"/>
    <w:rsid w:val="006310BB"/>
    <w:rsid w:val="006324D2"/>
    <w:rsid w:val="006325CF"/>
    <w:rsid w:val="00632AC5"/>
    <w:rsid w:val="00636181"/>
    <w:rsid w:val="006362DC"/>
    <w:rsid w:val="0063670B"/>
    <w:rsid w:val="00636DF6"/>
    <w:rsid w:val="0063716D"/>
    <w:rsid w:val="0063723D"/>
    <w:rsid w:val="0063770B"/>
    <w:rsid w:val="00637F54"/>
    <w:rsid w:val="00640641"/>
    <w:rsid w:val="006409EF"/>
    <w:rsid w:val="00640BCD"/>
    <w:rsid w:val="006411A1"/>
    <w:rsid w:val="006411EF"/>
    <w:rsid w:val="006413AC"/>
    <w:rsid w:val="00642F47"/>
    <w:rsid w:val="0064323E"/>
    <w:rsid w:val="0064374E"/>
    <w:rsid w:val="006438EB"/>
    <w:rsid w:val="00643DC9"/>
    <w:rsid w:val="00644266"/>
    <w:rsid w:val="00644BC4"/>
    <w:rsid w:val="00644C42"/>
    <w:rsid w:val="00645A9D"/>
    <w:rsid w:val="00645D52"/>
    <w:rsid w:val="00646445"/>
    <w:rsid w:val="00647085"/>
    <w:rsid w:val="006470D0"/>
    <w:rsid w:val="00647A3F"/>
    <w:rsid w:val="00647CE1"/>
    <w:rsid w:val="00647E8B"/>
    <w:rsid w:val="00647F72"/>
    <w:rsid w:val="00650169"/>
    <w:rsid w:val="00650A0E"/>
    <w:rsid w:val="00650BCE"/>
    <w:rsid w:val="00651E3D"/>
    <w:rsid w:val="0065247F"/>
    <w:rsid w:val="00652CA7"/>
    <w:rsid w:val="00653EA3"/>
    <w:rsid w:val="0065565F"/>
    <w:rsid w:val="006557B7"/>
    <w:rsid w:val="00655DF4"/>
    <w:rsid w:val="0066058F"/>
    <w:rsid w:val="00660FCD"/>
    <w:rsid w:val="006610A3"/>
    <w:rsid w:val="00661A4A"/>
    <w:rsid w:val="00661A60"/>
    <w:rsid w:val="00662445"/>
    <w:rsid w:val="00662FCF"/>
    <w:rsid w:val="00663D3B"/>
    <w:rsid w:val="00664347"/>
    <w:rsid w:val="006648AD"/>
    <w:rsid w:val="00664D1A"/>
    <w:rsid w:val="00665144"/>
    <w:rsid w:val="006656C0"/>
    <w:rsid w:val="0066570C"/>
    <w:rsid w:val="00665882"/>
    <w:rsid w:val="006658F5"/>
    <w:rsid w:val="00666142"/>
    <w:rsid w:val="00667681"/>
    <w:rsid w:val="00667F2F"/>
    <w:rsid w:val="00670AFA"/>
    <w:rsid w:val="006711A6"/>
    <w:rsid w:val="00671E46"/>
    <w:rsid w:val="00672168"/>
    <w:rsid w:val="00672481"/>
    <w:rsid w:val="006724E4"/>
    <w:rsid w:val="006733F5"/>
    <w:rsid w:val="00673585"/>
    <w:rsid w:val="00674788"/>
    <w:rsid w:val="00674BFB"/>
    <w:rsid w:val="00674D67"/>
    <w:rsid w:val="0067522D"/>
    <w:rsid w:val="00675726"/>
    <w:rsid w:val="00675B05"/>
    <w:rsid w:val="00676B7D"/>
    <w:rsid w:val="00677AB7"/>
    <w:rsid w:val="00680183"/>
    <w:rsid w:val="00680392"/>
    <w:rsid w:val="0068051C"/>
    <w:rsid w:val="00680EF7"/>
    <w:rsid w:val="0068146E"/>
    <w:rsid w:val="006819C1"/>
    <w:rsid w:val="00682C84"/>
    <w:rsid w:val="00682E8A"/>
    <w:rsid w:val="0068364F"/>
    <w:rsid w:val="00683913"/>
    <w:rsid w:val="00684059"/>
    <w:rsid w:val="006844E5"/>
    <w:rsid w:val="00685219"/>
    <w:rsid w:val="00686556"/>
    <w:rsid w:val="00686B19"/>
    <w:rsid w:val="006904A7"/>
    <w:rsid w:val="006904EB"/>
    <w:rsid w:val="00692188"/>
    <w:rsid w:val="00692257"/>
    <w:rsid w:val="006928F1"/>
    <w:rsid w:val="00692AF9"/>
    <w:rsid w:val="006931F8"/>
    <w:rsid w:val="00693AFE"/>
    <w:rsid w:val="00693BE3"/>
    <w:rsid w:val="00694425"/>
    <w:rsid w:val="00695BD5"/>
    <w:rsid w:val="00696A0D"/>
    <w:rsid w:val="00696FED"/>
    <w:rsid w:val="0069773C"/>
    <w:rsid w:val="00697ABC"/>
    <w:rsid w:val="006A045F"/>
    <w:rsid w:val="006A0802"/>
    <w:rsid w:val="006A0EC3"/>
    <w:rsid w:val="006A1094"/>
    <w:rsid w:val="006A121F"/>
    <w:rsid w:val="006A166C"/>
    <w:rsid w:val="006A1EB9"/>
    <w:rsid w:val="006A3451"/>
    <w:rsid w:val="006A3852"/>
    <w:rsid w:val="006A44FD"/>
    <w:rsid w:val="006A4906"/>
    <w:rsid w:val="006A4AEC"/>
    <w:rsid w:val="006A65FE"/>
    <w:rsid w:val="006A669E"/>
    <w:rsid w:val="006A673F"/>
    <w:rsid w:val="006A6FBC"/>
    <w:rsid w:val="006A7695"/>
    <w:rsid w:val="006A7ED0"/>
    <w:rsid w:val="006B0C12"/>
    <w:rsid w:val="006B125A"/>
    <w:rsid w:val="006B202C"/>
    <w:rsid w:val="006B2DD0"/>
    <w:rsid w:val="006B39E8"/>
    <w:rsid w:val="006B3E34"/>
    <w:rsid w:val="006B4EFF"/>
    <w:rsid w:val="006B5404"/>
    <w:rsid w:val="006B5938"/>
    <w:rsid w:val="006B5D47"/>
    <w:rsid w:val="006B6386"/>
    <w:rsid w:val="006B785D"/>
    <w:rsid w:val="006C0430"/>
    <w:rsid w:val="006C1123"/>
    <w:rsid w:val="006C15AB"/>
    <w:rsid w:val="006C29D9"/>
    <w:rsid w:val="006C29FA"/>
    <w:rsid w:val="006C2BF2"/>
    <w:rsid w:val="006C2C47"/>
    <w:rsid w:val="006C3C29"/>
    <w:rsid w:val="006C3D3C"/>
    <w:rsid w:val="006C3E02"/>
    <w:rsid w:val="006C4342"/>
    <w:rsid w:val="006C65DF"/>
    <w:rsid w:val="006C66C1"/>
    <w:rsid w:val="006C7DF3"/>
    <w:rsid w:val="006D0CE0"/>
    <w:rsid w:val="006D12F6"/>
    <w:rsid w:val="006D179E"/>
    <w:rsid w:val="006D1D6B"/>
    <w:rsid w:val="006D2431"/>
    <w:rsid w:val="006D29B3"/>
    <w:rsid w:val="006D441D"/>
    <w:rsid w:val="006D472E"/>
    <w:rsid w:val="006D5276"/>
    <w:rsid w:val="006D578E"/>
    <w:rsid w:val="006D5A47"/>
    <w:rsid w:val="006D65DA"/>
    <w:rsid w:val="006E02E8"/>
    <w:rsid w:val="006E02E9"/>
    <w:rsid w:val="006E0A7D"/>
    <w:rsid w:val="006E0AC9"/>
    <w:rsid w:val="006E262F"/>
    <w:rsid w:val="006E31AE"/>
    <w:rsid w:val="006E3455"/>
    <w:rsid w:val="006E5993"/>
    <w:rsid w:val="006E5A56"/>
    <w:rsid w:val="006E5E2B"/>
    <w:rsid w:val="006E5FC3"/>
    <w:rsid w:val="006E671B"/>
    <w:rsid w:val="006E70C7"/>
    <w:rsid w:val="006E7413"/>
    <w:rsid w:val="006E7F2D"/>
    <w:rsid w:val="006F0362"/>
    <w:rsid w:val="006F0AB3"/>
    <w:rsid w:val="006F0B78"/>
    <w:rsid w:val="006F2037"/>
    <w:rsid w:val="006F21E0"/>
    <w:rsid w:val="006F2D9B"/>
    <w:rsid w:val="006F33E5"/>
    <w:rsid w:val="006F3891"/>
    <w:rsid w:val="006F3AA4"/>
    <w:rsid w:val="006F3B09"/>
    <w:rsid w:val="006F4BAA"/>
    <w:rsid w:val="006F4EA5"/>
    <w:rsid w:val="006F542C"/>
    <w:rsid w:val="006F573A"/>
    <w:rsid w:val="006F57E5"/>
    <w:rsid w:val="006F6110"/>
    <w:rsid w:val="006F6207"/>
    <w:rsid w:val="006F64DE"/>
    <w:rsid w:val="006F6779"/>
    <w:rsid w:val="006F73DD"/>
    <w:rsid w:val="006F7C8C"/>
    <w:rsid w:val="00700301"/>
    <w:rsid w:val="00700306"/>
    <w:rsid w:val="00700580"/>
    <w:rsid w:val="00700A20"/>
    <w:rsid w:val="00701038"/>
    <w:rsid w:val="007016C3"/>
    <w:rsid w:val="00701F41"/>
    <w:rsid w:val="00702202"/>
    <w:rsid w:val="00702715"/>
    <w:rsid w:val="00702892"/>
    <w:rsid w:val="00702E50"/>
    <w:rsid w:val="00703EA8"/>
    <w:rsid w:val="00704C60"/>
    <w:rsid w:val="00705187"/>
    <w:rsid w:val="0070545F"/>
    <w:rsid w:val="00705881"/>
    <w:rsid w:val="00705A52"/>
    <w:rsid w:val="00707193"/>
    <w:rsid w:val="0070754D"/>
    <w:rsid w:val="007077D6"/>
    <w:rsid w:val="00707EA9"/>
    <w:rsid w:val="007100E3"/>
    <w:rsid w:val="00710105"/>
    <w:rsid w:val="0071087D"/>
    <w:rsid w:val="00711787"/>
    <w:rsid w:val="00712134"/>
    <w:rsid w:val="00712E5A"/>
    <w:rsid w:val="00713134"/>
    <w:rsid w:val="00713371"/>
    <w:rsid w:val="0071421A"/>
    <w:rsid w:val="0071489C"/>
    <w:rsid w:val="0071652A"/>
    <w:rsid w:val="0071678D"/>
    <w:rsid w:val="00716FAF"/>
    <w:rsid w:val="0072052E"/>
    <w:rsid w:val="00720A0E"/>
    <w:rsid w:val="007217F6"/>
    <w:rsid w:val="007222CD"/>
    <w:rsid w:val="007231FC"/>
    <w:rsid w:val="007234A2"/>
    <w:rsid w:val="00723861"/>
    <w:rsid w:val="0072392C"/>
    <w:rsid w:val="007246BD"/>
    <w:rsid w:val="00724728"/>
    <w:rsid w:val="00724F85"/>
    <w:rsid w:val="00725AE4"/>
    <w:rsid w:val="00727667"/>
    <w:rsid w:val="0073070E"/>
    <w:rsid w:val="00731275"/>
    <w:rsid w:val="0073198B"/>
    <w:rsid w:val="007319D5"/>
    <w:rsid w:val="007323C3"/>
    <w:rsid w:val="00732E78"/>
    <w:rsid w:val="007336A9"/>
    <w:rsid w:val="00733F4A"/>
    <w:rsid w:val="0073509D"/>
    <w:rsid w:val="0073542D"/>
    <w:rsid w:val="0073711D"/>
    <w:rsid w:val="00737332"/>
    <w:rsid w:val="007374DC"/>
    <w:rsid w:val="00737FCE"/>
    <w:rsid w:val="00740D82"/>
    <w:rsid w:val="00741245"/>
    <w:rsid w:val="007419A6"/>
    <w:rsid w:val="00743BD4"/>
    <w:rsid w:val="007447CB"/>
    <w:rsid w:val="0074517A"/>
    <w:rsid w:val="007457C2"/>
    <w:rsid w:val="00745BBB"/>
    <w:rsid w:val="00746CFB"/>
    <w:rsid w:val="00746FAD"/>
    <w:rsid w:val="007473E7"/>
    <w:rsid w:val="00747930"/>
    <w:rsid w:val="007479E4"/>
    <w:rsid w:val="00747C1A"/>
    <w:rsid w:val="00747DAF"/>
    <w:rsid w:val="007500CB"/>
    <w:rsid w:val="007511D6"/>
    <w:rsid w:val="0075190C"/>
    <w:rsid w:val="00751A77"/>
    <w:rsid w:val="00751C99"/>
    <w:rsid w:val="00754786"/>
    <w:rsid w:val="007548DA"/>
    <w:rsid w:val="007552B5"/>
    <w:rsid w:val="007552D4"/>
    <w:rsid w:val="0075554E"/>
    <w:rsid w:val="00755850"/>
    <w:rsid w:val="00756F21"/>
    <w:rsid w:val="00757CE9"/>
    <w:rsid w:val="0076109D"/>
    <w:rsid w:val="0076172A"/>
    <w:rsid w:val="00761887"/>
    <w:rsid w:val="00761C56"/>
    <w:rsid w:val="00763240"/>
    <w:rsid w:val="00763294"/>
    <w:rsid w:val="00763299"/>
    <w:rsid w:val="00763C5B"/>
    <w:rsid w:val="007642FD"/>
    <w:rsid w:val="00764626"/>
    <w:rsid w:val="00764A35"/>
    <w:rsid w:val="00764AFE"/>
    <w:rsid w:val="00765135"/>
    <w:rsid w:val="0076562B"/>
    <w:rsid w:val="00765F7D"/>
    <w:rsid w:val="00767452"/>
    <w:rsid w:val="00767B23"/>
    <w:rsid w:val="00767EE2"/>
    <w:rsid w:val="007708EF"/>
    <w:rsid w:val="00771A4C"/>
    <w:rsid w:val="0077216F"/>
    <w:rsid w:val="007722F7"/>
    <w:rsid w:val="0077371D"/>
    <w:rsid w:val="007737A0"/>
    <w:rsid w:val="007737D8"/>
    <w:rsid w:val="00773A70"/>
    <w:rsid w:val="00773B29"/>
    <w:rsid w:val="00773D74"/>
    <w:rsid w:val="00774CCE"/>
    <w:rsid w:val="00774D3A"/>
    <w:rsid w:val="00774EA7"/>
    <w:rsid w:val="00775203"/>
    <w:rsid w:val="00776813"/>
    <w:rsid w:val="00777D53"/>
    <w:rsid w:val="007826A8"/>
    <w:rsid w:val="007831F1"/>
    <w:rsid w:val="007834FF"/>
    <w:rsid w:val="00783569"/>
    <w:rsid w:val="007838E4"/>
    <w:rsid w:val="007844D5"/>
    <w:rsid w:val="00784561"/>
    <w:rsid w:val="0078479D"/>
    <w:rsid w:val="0078520D"/>
    <w:rsid w:val="007865FB"/>
    <w:rsid w:val="0078711A"/>
    <w:rsid w:val="007912DD"/>
    <w:rsid w:val="0079146A"/>
    <w:rsid w:val="007920F2"/>
    <w:rsid w:val="00792A09"/>
    <w:rsid w:val="00793741"/>
    <w:rsid w:val="00793B85"/>
    <w:rsid w:val="00795207"/>
    <w:rsid w:val="007960AE"/>
    <w:rsid w:val="0079613E"/>
    <w:rsid w:val="00796C94"/>
    <w:rsid w:val="0079723A"/>
    <w:rsid w:val="0079726F"/>
    <w:rsid w:val="007972C2"/>
    <w:rsid w:val="00797C31"/>
    <w:rsid w:val="00797D62"/>
    <w:rsid w:val="007A0005"/>
    <w:rsid w:val="007A0656"/>
    <w:rsid w:val="007A14F2"/>
    <w:rsid w:val="007A1C31"/>
    <w:rsid w:val="007A28AF"/>
    <w:rsid w:val="007A2C9E"/>
    <w:rsid w:val="007A4F1E"/>
    <w:rsid w:val="007A5C7C"/>
    <w:rsid w:val="007A6A22"/>
    <w:rsid w:val="007A7924"/>
    <w:rsid w:val="007B0BFA"/>
    <w:rsid w:val="007B2A9B"/>
    <w:rsid w:val="007B304A"/>
    <w:rsid w:val="007B3276"/>
    <w:rsid w:val="007B4262"/>
    <w:rsid w:val="007B56D0"/>
    <w:rsid w:val="007B67C6"/>
    <w:rsid w:val="007B6EB1"/>
    <w:rsid w:val="007B73D8"/>
    <w:rsid w:val="007B7A5D"/>
    <w:rsid w:val="007B7C42"/>
    <w:rsid w:val="007B7C8F"/>
    <w:rsid w:val="007B7D2E"/>
    <w:rsid w:val="007C0BEB"/>
    <w:rsid w:val="007C0F3D"/>
    <w:rsid w:val="007C10E1"/>
    <w:rsid w:val="007C1818"/>
    <w:rsid w:val="007C36A1"/>
    <w:rsid w:val="007C3996"/>
    <w:rsid w:val="007C4007"/>
    <w:rsid w:val="007C4B0C"/>
    <w:rsid w:val="007C4F95"/>
    <w:rsid w:val="007C520D"/>
    <w:rsid w:val="007C5C8E"/>
    <w:rsid w:val="007C5F0E"/>
    <w:rsid w:val="007C68B1"/>
    <w:rsid w:val="007C6C65"/>
    <w:rsid w:val="007C714D"/>
    <w:rsid w:val="007C77B4"/>
    <w:rsid w:val="007D05BE"/>
    <w:rsid w:val="007D1417"/>
    <w:rsid w:val="007D2F44"/>
    <w:rsid w:val="007D32AC"/>
    <w:rsid w:val="007D352A"/>
    <w:rsid w:val="007D3955"/>
    <w:rsid w:val="007D4C72"/>
    <w:rsid w:val="007D5123"/>
    <w:rsid w:val="007D54F4"/>
    <w:rsid w:val="007D5830"/>
    <w:rsid w:val="007D6A5B"/>
    <w:rsid w:val="007D7558"/>
    <w:rsid w:val="007D79E8"/>
    <w:rsid w:val="007D7A50"/>
    <w:rsid w:val="007E043A"/>
    <w:rsid w:val="007E1121"/>
    <w:rsid w:val="007E1272"/>
    <w:rsid w:val="007E267B"/>
    <w:rsid w:val="007E2861"/>
    <w:rsid w:val="007E3865"/>
    <w:rsid w:val="007E4374"/>
    <w:rsid w:val="007E4478"/>
    <w:rsid w:val="007E4788"/>
    <w:rsid w:val="007E5BC3"/>
    <w:rsid w:val="007E6FF2"/>
    <w:rsid w:val="007E7225"/>
    <w:rsid w:val="007E7E62"/>
    <w:rsid w:val="007F0E7D"/>
    <w:rsid w:val="007F19D4"/>
    <w:rsid w:val="007F314D"/>
    <w:rsid w:val="007F32BB"/>
    <w:rsid w:val="007F3CDD"/>
    <w:rsid w:val="007F40AB"/>
    <w:rsid w:val="007F4B0C"/>
    <w:rsid w:val="007F4C79"/>
    <w:rsid w:val="007F5285"/>
    <w:rsid w:val="007F5F0E"/>
    <w:rsid w:val="007F704B"/>
    <w:rsid w:val="007F7356"/>
    <w:rsid w:val="007F7ACF"/>
    <w:rsid w:val="007F7F86"/>
    <w:rsid w:val="00800040"/>
    <w:rsid w:val="008004F5"/>
    <w:rsid w:val="00800C43"/>
    <w:rsid w:val="008019D9"/>
    <w:rsid w:val="00803899"/>
    <w:rsid w:val="008057A0"/>
    <w:rsid w:val="0080656F"/>
    <w:rsid w:val="008071EF"/>
    <w:rsid w:val="00810AB9"/>
    <w:rsid w:val="00812394"/>
    <w:rsid w:val="008124D9"/>
    <w:rsid w:val="00812990"/>
    <w:rsid w:val="0081359C"/>
    <w:rsid w:val="00813913"/>
    <w:rsid w:val="00814DAF"/>
    <w:rsid w:val="0081552E"/>
    <w:rsid w:val="00815A3E"/>
    <w:rsid w:val="00816FA0"/>
    <w:rsid w:val="0081792C"/>
    <w:rsid w:val="00817CAB"/>
    <w:rsid w:val="00817D60"/>
    <w:rsid w:val="00817FEA"/>
    <w:rsid w:val="00820D71"/>
    <w:rsid w:val="00821795"/>
    <w:rsid w:val="00821E45"/>
    <w:rsid w:val="00822006"/>
    <w:rsid w:val="00822D0D"/>
    <w:rsid w:val="0082366A"/>
    <w:rsid w:val="00823CA8"/>
    <w:rsid w:val="0082544F"/>
    <w:rsid w:val="00825852"/>
    <w:rsid w:val="008259EF"/>
    <w:rsid w:val="00827B71"/>
    <w:rsid w:val="0083007A"/>
    <w:rsid w:val="008308B8"/>
    <w:rsid w:val="008309F2"/>
    <w:rsid w:val="0083134E"/>
    <w:rsid w:val="00831FCA"/>
    <w:rsid w:val="00832615"/>
    <w:rsid w:val="00832AD7"/>
    <w:rsid w:val="00832E11"/>
    <w:rsid w:val="00833ABB"/>
    <w:rsid w:val="00834875"/>
    <w:rsid w:val="00834996"/>
    <w:rsid w:val="008350C6"/>
    <w:rsid w:val="0083517E"/>
    <w:rsid w:val="00835292"/>
    <w:rsid w:val="00835457"/>
    <w:rsid w:val="0083550A"/>
    <w:rsid w:val="0083556A"/>
    <w:rsid w:val="00835873"/>
    <w:rsid w:val="00836284"/>
    <w:rsid w:val="008368C1"/>
    <w:rsid w:val="00836AEA"/>
    <w:rsid w:val="0084271A"/>
    <w:rsid w:val="00844E5C"/>
    <w:rsid w:val="00845044"/>
    <w:rsid w:val="0084509B"/>
    <w:rsid w:val="00845E37"/>
    <w:rsid w:val="0084650C"/>
    <w:rsid w:val="00846556"/>
    <w:rsid w:val="00847F7E"/>
    <w:rsid w:val="00850103"/>
    <w:rsid w:val="00850DE7"/>
    <w:rsid w:val="008524D8"/>
    <w:rsid w:val="008529C3"/>
    <w:rsid w:val="00852CDC"/>
    <w:rsid w:val="00853175"/>
    <w:rsid w:val="0085327B"/>
    <w:rsid w:val="0085452F"/>
    <w:rsid w:val="0085553B"/>
    <w:rsid w:val="0085562E"/>
    <w:rsid w:val="00856169"/>
    <w:rsid w:val="00856674"/>
    <w:rsid w:val="008566E2"/>
    <w:rsid w:val="00856E53"/>
    <w:rsid w:val="00860072"/>
    <w:rsid w:val="008602C0"/>
    <w:rsid w:val="008611B3"/>
    <w:rsid w:val="008619FE"/>
    <w:rsid w:val="00861A14"/>
    <w:rsid w:val="00862309"/>
    <w:rsid w:val="00862759"/>
    <w:rsid w:val="00862B9F"/>
    <w:rsid w:val="0086324E"/>
    <w:rsid w:val="00863952"/>
    <w:rsid w:val="008640BF"/>
    <w:rsid w:val="00864307"/>
    <w:rsid w:val="00864969"/>
    <w:rsid w:val="00864ADD"/>
    <w:rsid w:val="00864F91"/>
    <w:rsid w:val="00865409"/>
    <w:rsid w:val="00866294"/>
    <w:rsid w:val="0086668A"/>
    <w:rsid w:val="008670A4"/>
    <w:rsid w:val="008700AB"/>
    <w:rsid w:val="008704A1"/>
    <w:rsid w:val="008705F9"/>
    <w:rsid w:val="00870AC7"/>
    <w:rsid w:val="00871D51"/>
    <w:rsid w:val="00872399"/>
    <w:rsid w:val="00872503"/>
    <w:rsid w:val="00872A71"/>
    <w:rsid w:val="00873E3D"/>
    <w:rsid w:val="00874805"/>
    <w:rsid w:val="0087487F"/>
    <w:rsid w:val="00875158"/>
    <w:rsid w:val="00875CA0"/>
    <w:rsid w:val="00876F0C"/>
    <w:rsid w:val="008776A1"/>
    <w:rsid w:val="0088237C"/>
    <w:rsid w:val="00882A7E"/>
    <w:rsid w:val="00884669"/>
    <w:rsid w:val="00885493"/>
    <w:rsid w:val="0088569E"/>
    <w:rsid w:val="00885A81"/>
    <w:rsid w:val="0088644A"/>
    <w:rsid w:val="0089073D"/>
    <w:rsid w:val="00891659"/>
    <w:rsid w:val="008928FB"/>
    <w:rsid w:val="00893B5E"/>
    <w:rsid w:val="00893BB5"/>
    <w:rsid w:val="008949BE"/>
    <w:rsid w:val="00895B11"/>
    <w:rsid w:val="008966CC"/>
    <w:rsid w:val="0089708A"/>
    <w:rsid w:val="00897572"/>
    <w:rsid w:val="0089758E"/>
    <w:rsid w:val="008977D0"/>
    <w:rsid w:val="00897B19"/>
    <w:rsid w:val="00897FCD"/>
    <w:rsid w:val="008A027C"/>
    <w:rsid w:val="008A0487"/>
    <w:rsid w:val="008A0541"/>
    <w:rsid w:val="008A20B5"/>
    <w:rsid w:val="008A2627"/>
    <w:rsid w:val="008A2E98"/>
    <w:rsid w:val="008A3750"/>
    <w:rsid w:val="008A442F"/>
    <w:rsid w:val="008A4440"/>
    <w:rsid w:val="008A4A5D"/>
    <w:rsid w:val="008A4E71"/>
    <w:rsid w:val="008A4FE0"/>
    <w:rsid w:val="008A522F"/>
    <w:rsid w:val="008A6351"/>
    <w:rsid w:val="008A6CA8"/>
    <w:rsid w:val="008A6FF6"/>
    <w:rsid w:val="008A77CA"/>
    <w:rsid w:val="008A7CE0"/>
    <w:rsid w:val="008B042C"/>
    <w:rsid w:val="008B08C2"/>
    <w:rsid w:val="008B0F52"/>
    <w:rsid w:val="008B1EC8"/>
    <w:rsid w:val="008B3472"/>
    <w:rsid w:val="008B3F99"/>
    <w:rsid w:val="008B4903"/>
    <w:rsid w:val="008B57D1"/>
    <w:rsid w:val="008B5CFA"/>
    <w:rsid w:val="008B6F6F"/>
    <w:rsid w:val="008B74D6"/>
    <w:rsid w:val="008B7979"/>
    <w:rsid w:val="008C04A9"/>
    <w:rsid w:val="008C217A"/>
    <w:rsid w:val="008C366E"/>
    <w:rsid w:val="008C462E"/>
    <w:rsid w:val="008C4926"/>
    <w:rsid w:val="008C4D28"/>
    <w:rsid w:val="008C4E52"/>
    <w:rsid w:val="008C5CB0"/>
    <w:rsid w:val="008C6564"/>
    <w:rsid w:val="008C7102"/>
    <w:rsid w:val="008C7377"/>
    <w:rsid w:val="008C7643"/>
    <w:rsid w:val="008C7A87"/>
    <w:rsid w:val="008C7BBD"/>
    <w:rsid w:val="008C7C06"/>
    <w:rsid w:val="008C7C8B"/>
    <w:rsid w:val="008C7F9F"/>
    <w:rsid w:val="008D0A23"/>
    <w:rsid w:val="008D34D1"/>
    <w:rsid w:val="008D3E36"/>
    <w:rsid w:val="008D3EF2"/>
    <w:rsid w:val="008D5689"/>
    <w:rsid w:val="008D5D75"/>
    <w:rsid w:val="008D5F4E"/>
    <w:rsid w:val="008E0423"/>
    <w:rsid w:val="008E17C6"/>
    <w:rsid w:val="008E2583"/>
    <w:rsid w:val="008E48BC"/>
    <w:rsid w:val="008E48E3"/>
    <w:rsid w:val="008E568A"/>
    <w:rsid w:val="008E658D"/>
    <w:rsid w:val="008E6ECF"/>
    <w:rsid w:val="008E75D5"/>
    <w:rsid w:val="008E7BC1"/>
    <w:rsid w:val="008E7C91"/>
    <w:rsid w:val="008F0118"/>
    <w:rsid w:val="008F0CC7"/>
    <w:rsid w:val="008F106A"/>
    <w:rsid w:val="008F11F7"/>
    <w:rsid w:val="008F1944"/>
    <w:rsid w:val="008F1E06"/>
    <w:rsid w:val="008F28C3"/>
    <w:rsid w:val="008F2AB6"/>
    <w:rsid w:val="008F2BDF"/>
    <w:rsid w:val="008F492A"/>
    <w:rsid w:val="008F50BD"/>
    <w:rsid w:val="008F5551"/>
    <w:rsid w:val="008F563D"/>
    <w:rsid w:val="008F5CFC"/>
    <w:rsid w:val="008F6950"/>
    <w:rsid w:val="008F6E19"/>
    <w:rsid w:val="008F775C"/>
    <w:rsid w:val="008F7BA0"/>
    <w:rsid w:val="008F7DC9"/>
    <w:rsid w:val="009008B4"/>
    <w:rsid w:val="00900DE9"/>
    <w:rsid w:val="00900FD7"/>
    <w:rsid w:val="00901196"/>
    <w:rsid w:val="00902A41"/>
    <w:rsid w:val="00902B6B"/>
    <w:rsid w:val="009037CD"/>
    <w:rsid w:val="00904C80"/>
    <w:rsid w:val="00904C8B"/>
    <w:rsid w:val="00905BCB"/>
    <w:rsid w:val="00906087"/>
    <w:rsid w:val="009064A9"/>
    <w:rsid w:val="009064DD"/>
    <w:rsid w:val="00906757"/>
    <w:rsid w:val="00910A85"/>
    <w:rsid w:val="009117F5"/>
    <w:rsid w:val="009123A4"/>
    <w:rsid w:val="009127E5"/>
    <w:rsid w:val="00912C4E"/>
    <w:rsid w:val="00913B95"/>
    <w:rsid w:val="009140BD"/>
    <w:rsid w:val="00914CF4"/>
    <w:rsid w:val="00915D23"/>
    <w:rsid w:val="0091640E"/>
    <w:rsid w:val="00916581"/>
    <w:rsid w:val="009171E9"/>
    <w:rsid w:val="0091728D"/>
    <w:rsid w:val="0091797A"/>
    <w:rsid w:val="00917BBF"/>
    <w:rsid w:val="009205B1"/>
    <w:rsid w:val="00920DC4"/>
    <w:rsid w:val="00920F44"/>
    <w:rsid w:val="0092174E"/>
    <w:rsid w:val="0092261A"/>
    <w:rsid w:val="00922ACB"/>
    <w:rsid w:val="00922D90"/>
    <w:rsid w:val="0092547A"/>
    <w:rsid w:val="0092553D"/>
    <w:rsid w:val="00926814"/>
    <w:rsid w:val="00926B0D"/>
    <w:rsid w:val="00927233"/>
    <w:rsid w:val="00927943"/>
    <w:rsid w:val="00927C77"/>
    <w:rsid w:val="00927FD6"/>
    <w:rsid w:val="009302D7"/>
    <w:rsid w:val="0093067B"/>
    <w:rsid w:val="009315F9"/>
    <w:rsid w:val="00931825"/>
    <w:rsid w:val="00931BA9"/>
    <w:rsid w:val="00931CA5"/>
    <w:rsid w:val="0093294E"/>
    <w:rsid w:val="00933766"/>
    <w:rsid w:val="009347DE"/>
    <w:rsid w:val="00935076"/>
    <w:rsid w:val="0093519B"/>
    <w:rsid w:val="00935335"/>
    <w:rsid w:val="009353C5"/>
    <w:rsid w:val="0093543A"/>
    <w:rsid w:val="00937AB2"/>
    <w:rsid w:val="009400CA"/>
    <w:rsid w:val="00940A64"/>
    <w:rsid w:val="009411D1"/>
    <w:rsid w:val="009413A3"/>
    <w:rsid w:val="00941435"/>
    <w:rsid w:val="00942167"/>
    <w:rsid w:val="00942865"/>
    <w:rsid w:val="0094391C"/>
    <w:rsid w:val="00943C5B"/>
    <w:rsid w:val="009446BA"/>
    <w:rsid w:val="0094662E"/>
    <w:rsid w:val="009503C1"/>
    <w:rsid w:val="009505A6"/>
    <w:rsid w:val="00950D4D"/>
    <w:rsid w:val="00950E17"/>
    <w:rsid w:val="00950E7F"/>
    <w:rsid w:val="009510AE"/>
    <w:rsid w:val="00951419"/>
    <w:rsid w:val="00951A71"/>
    <w:rsid w:val="00952744"/>
    <w:rsid w:val="0095454E"/>
    <w:rsid w:val="009559B3"/>
    <w:rsid w:val="00956305"/>
    <w:rsid w:val="009567D7"/>
    <w:rsid w:val="00956C19"/>
    <w:rsid w:val="00960621"/>
    <w:rsid w:val="00961C2B"/>
    <w:rsid w:val="00962435"/>
    <w:rsid w:val="00962B8D"/>
    <w:rsid w:val="00962D85"/>
    <w:rsid w:val="00964376"/>
    <w:rsid w:val="00964D8B"/>
    <w:rsid w:val="00965973"/>
    <w:rsid w:val="00966342"/>
    <w:rsid w:val="00966A48"/>
    <w:rsid w:val="00967B1F"/>
    <w:rsid w:val="00967C87"/>
    <w:rsid w:val="00967D27"/>
    <w:rsid w:val="00971669"/>
    <w:rsid w:val="00971AE0"/>
    <w:rsid w:val="00971C91"/>
    <w:rsid w:val="0097441B"/>
    <w:rsid w:val="00974F94"/>
    <w:rsid w:val="00976D94"/>
    <w:rsid w:val="00977472"/>
    <w:rsid w:val="00977AAF"/>
    <w:rsid w:val="00977C37"/>
    <w:rsid w:val="009809AB"/>
    <w:rsid w:val="00981204"/>
    <w:rsid w:val="00981AA4"/>
    <w:rsid w:val="00981C25"/>
    <w:rsid w:val="00981C86"/>
    <w:rsid w:val="0098261C"/>
    <w:rsid w:val="00982675"/>
    <w:rsid w:val="009838A4"/>
    <w:rsid w:val="009843D7"/>
    <w:rsid w:val="00984525"/>
    <w:rsid w:val="009846DF"/>
    <w:rsid w:val="00984E4A"/>
    <w:rsid w:val="00984EFB"/>
    <w:rsid w:val="009852AC"/>
    <w:rsid w:val="009853B6"/>
    <w:rsid w:val="009859A0"/>
    <w:rsid w:val="00985F4D"/>
    <w:rsid w:val="009868C5"/>
    <w:rsid w:val="00986B2F"/>
    <w:rsid w:val="00986B3A"/>
    <w:rsid w:val="00986CDC"/>
    <w:rsid w:val="009870FB"/>
    <w:rsid w:val="00987A2C"/>
    <w:rsid w:val="00990680"/>
    <w:rsid w:val="009906E7"/>
    <w:rsid w:val="00990E08"/>
    <w:rsid w:val="00991470"/>
    <w:rsid w:val="00992010"/>
    <w:rsid w:val="0099249B"/>
    <w:rsid w:val="00993833"/>
    <w:rsid w:val="009939C5"/>
    <w:rsid w:val="00994C61"/>
    <w:rsid w:val="00994FA7"/>
    <w:rsid w:val="0099508B"/>
    <w:rsid w:val="009955F4"/>
    <w:rsid w:val="009958AF"/>
    <w:rsid w:val="009964BE"/>
    <w:rsid w:val="00996DCB"/>
    <w:rsid w:val="00996F83"/>
    <w:rsid w:val="00996FC5"/>
    <w:rsid w:val="00997308"/>
    <w:rsid w:val="00997CE4"/>
    <w:rsid w:val="00997D67"/>
    <w:rsid w:val="009A03D3"/>
    <w:rsid w:val="009A045A"/>
    <w:rsid w:val="009A0602"/>
    <w:rsid w:val="009A09F9"/>
    <w:rsid w:val="009A0B85"/>
    <w:rsid w:val="009A1F5D"/>
    <w:rsid w:val="009A245F"/>
    <w:rsid w:val="009A24D2"/>
    <w:rsid w:val="009A2887"/>
    <w:rsid w:val="009A2F66"/>
    <w:rsid w:val="009A3745"/>
    <w:rsid w:val="009A44D7"/>
    <w:rsid w:val="009A46A2"/>
    <w:rsid w:val="009A4F3E"/>
    <w:rsid w:val="009A5139"/>
    <w:rsid w:val="009A5DAC"/>
    <w:rsid w:val="009A5EA6"/>
    <w:rsid w:val="009A6884"/>
    <w:rsid w:val="009A70F4"/>
    <w:rsid w:val="009A718A"/>
    <w:rsid w:val="009A7EFD"/>
    <w:rsid w:val="009B0248"/>
    <w:rsid w:val="009B18D5"/>
    <w:rsid w:val="009B1B37"/>
    <w:rsid w:val="009B2621"/>
    <w:rsid w:val="009B2DFF"/>
    <w:rsid w:val="009B33A3"/>
    <w:rsid w:val="009B4320"/>
    <w:rsid w:val="009B4CCC"/>
    <w:rsid w:val="009B4D07"/>
    <w:rsid w:val="009B52AB"/>
    <w:rsid w:val="009B6CC9"/>
    <w:rsid w:val="009B6E34"/>
    <w:rsid w:val="009B7D3B"/>
    <w:rsid w:val="009B7EAD"/>
    <w:rsid w:val="009C0F31"/>
    <w:rsid w:val="009C1126"/>
    <w:rsid w:val="009C14C9"/>
    <w:rsid w:val="009C1C13"/>
    <w:rsid w:val="009C2007"/>
    <w:rsid w:val="009C268F"/>
    <w:rsid w:val="009C2A0D"/>
    <w:rsid w:val="009C2A9F"/>
    <w:rsid w:val="009C3CA5"/>
    <w:rsid w:val="009C4AE7"/>
    <w:rsid w:val="009C4FD9"/>
    <w:rsid w:val="009C53C6"/>
    <w:rsid w:val="009C7DE8"/>
    <w:rsid w:val="009D06B1"/>
    <w:rsid w:val="009D0A33"/>
    <w:rsid w:val="009D1CE8"/>
    <w:rsid w:val="009D27DE"/>
    <w:rsid w:val="009D3033"/>
    <w:rsid w:val="009D3918"/>
    <w:rsid w:val="009D3F11"/>
    <w:rsid w:val="009D471B"/>
    <w:rsid w:val="009D53FF"/>
    <w:rsid w:val="009D5406"/>
    <w:rsid w:val="009D692A"/>
    <w:rsid w:val="009D6B20"/>
    <w:rsid w:val="009D723F"/>
    <w:rsid w:val="009D7663"/>
    <w:rsid w:val="009D76C7"/>
    <w:rsid w:val="009D7C98"/>
    <w:rsid w:val="009E03EA"/>
    <w:rsid w:val="009E0731"/>
    <w:rsid w:val="009E0E0B"/>
    <w:rsid w:val="009E1009"/>
    <w:rsid w:val="009E183B"/>
    <w:rsid w:val="009E2254"/>
    <w:rsid w:val="009E22C5"/>
    <w:rsid w:val="009E2832"/>
    <w:rsid w:val="009E3DE0"/>
    <w:rsid w:val="009E5568"/>
    <w:rsid w:val="009E5B1B"/>
    <w:rsid w:val="009E5E7E"/>
    <w:rsid w:val="009E627E"/>
    <w:rsid w:val="009E66D0"/>
    <w:rsid w:val="009E7662"/>
    <w:rsid w:val="009E79F3"/>
    <w:rsid w:val="009F01C4"/>
    <w:rsid w:val="009F0C93"/>
    <w:rsid w:val="009F0E9A"/>
    <w:rsid w:val="009F127C"/>
    <w:rsid w:val="009F1C36"/>
    <w:rsid w:val="009F2635"/>
    <w:rsid w:val="009F298D"/>
    <w:rsid w:val="009F3ECB"/>
    <w:rsid w:val="009F413B"/>
    <w:rsid w:val="009F4E54"/>
    <w:rsid w:val="009F5850"/>
    <w:rsid w:val="009F6445"/>
    <w:rsid w:val="009F6CFB"/>
    <w:rsid w:val="00A01E5C"/>
    <w:rsid w:val="00A01EFD"/>
    <w:rsid w:val="00A01F24"/>
    <w:rsid w:val="00A027F9"/>
    <w:rsid w:val="00A0315B"/>
    <w:rsid w:val="00A031B9"/>
    <w:rsid w:val="00A038F4"/>
    <w:rsid w:val="00A03B81"/>
    <w:rsid w:val="00A050B0"/>
    <w:rsid w:val="00A0524E"/>
    <w:rsid w:val="00A05D24"/>
    <w:rsid w:val="00A06054"/>
    <w:rsid w:val="00A069C0"/>
    <w:rsid w:val="00A07F2B"/>
    <w:rsid w:val="00A1212C"/>
    <w:rsid w:val="00A12488"/>
    <w:rsid w:val="00A1292B"/>
    <w:rsid w:val="00A12A3F"/>
    <w:rsid w:val="00A12DF3"/>
    <w:rsid w:val="00A14A19"/>
    <w:rsid w:val="00A16FB1"/>
    <w:rsid w:val="00A205F0"/>
    <w:rsid w:val="00A209C2"/>
    <w:rsid w:val="00A21122"/>
    <w:rsid w:val="00A21215"/>
    <w:rsid w:val="00A213C6"/>
    <w:rsid w:val="00A21544"/>
    <w:rsid w:val="00A21ADC"/>
    <w:rsid w:val="00A21B58"/>
    <w:rsid w:val="00A21E92"/>
    <w:rsid w:val="00A2242B"/>
    <w:rsid w:val="00A22439"/>
    <w:rsid w:val="00A226D0"/>
    <w:rsid w:val="00A233CB"/>
    <w:rsid w:val="00A23E85"/>
    <w:rsid w:val="00A242D2"/>
    <w:rsid w:val="00A25192"/>
    <w:rsid w:val="00A253EE"/>
    <w:rsid w:val="00A300F1"/>
    <w:rsid w:val="00A30B3E"/>
    <w:rsid w:val="00A30C82"/>
    <w:rsid w:val="00A32105"/>
    <w:rsid w:val="00A32319"/>
    <w:rsid w:val="00A3269D"/>
    <w:rsid w:val="00A32BF5"/>
    <w:rsid w:val="00A32CA6"/>
    <w:rsid w:val="00A336E2"/>
    <w:rsid w:val="00A33E54"/>
    <w:rsid w:val="00A33EBD"/>
    <w:rsid w:val="00A34BC8"/>
    <w:rsid w:val="00A34DAF"/>
    <w:rsid w:val="00A352DD"/>
    <w:rsid w:val="00A352FF"/>
    <w:rsid w:val="00A35E5B"/>
    <w:rsid w:val="00A3680F"/>
    <w:rsid w:val="00A4113F"/>
    <w:rsid w:val="00A41551"/>
    <w:rsid w:val="00A41BC7"/>
    <w:rsid w:val="00A428CB"/>
    <w:rsid w:val="00A438A8"/>
    <w:rsid w:val="00A43952"/>
    <w:rsid w:val="00A439A5"/>
    <w:rsid w:val="00A44171"/>
    <w:rsid w:val="00A44DFC"/>
    <w:rsid w:val="00A45D01"/>
    <w:rsid w:val="00A45F69"/>
    <w:rsid w:val="00A465DB"/>
    <w:rsid w:val="00A471AB"/>
    <w:rsid w:val="00A47678"/>
    <w:rsid w:val="00A477D3"/>
    <w:rsid w:val="00A479C3"/>
    <w:rsid w:val="00A47F22"/>
    <w:rsid w:val="00A47F88"/>
    <w:rsid w:val="00A47F93"/>
    <w:rsid w:val="00A50849"/>
    <w:rsid w:val="00A50A6E"/>
    <w:rsid w:val="00A516BF"/>
    <w:rsid w:val="00A516C2"/>
    <w:rsid w:val="00A51EA1"/>
    <w:rsid w:val="00A5298B"/>
    <w:rsid w:val="00A53ECE"/>
    <w:rsid w:val="00A54F25"/>
    <w:rsid w:val="00A5533A"/>
    <w:rsid w:val="00A55A27"/>
    <w:rsid w:val="00A56177"/>
    <w:rsid w:val="00A562EC"/>
    <w:rsid w:val="00A563B7"/>
    <w:rsid w:val="00A5650B"/>
    <w:rsid w:val="00A56AE5"/>
    <w:rsid w:val="00A57459"/>
    <w:rsid w:val="00A57568"/>
    <w:rsid w:val="00A60126"/>
    <w:rsid w:val="00A60130"/>
    <w:rsid w:val="00A604C3"/>
    <w:rsid w:val="00A60C6B"/>
    <w:rsid w:val="00A60DD8"/>
    <w:rsid w:val="00A61593"/>
    <w:rsid w:val="00A62EF9"/>
    <w:rsid w:val="00A63817"/>
    <w:rsid w:val="00A64243"/>
    <w:rsid w:val="00A642D6"/>
    <w:rsid w:val="00A64923"/>
    <w:rsid w:val="00A64B6A"/>
    <w:rsid w:val="00A64F3C"/>
    <w:rsid w:val="00A6552E"/>
    <w:rsid w:val="00A669F5"/>
    <w:rsid w:val="00A67000"/>
    <w:rsid w:val="00A7027C"/>
    <w:rsid w:val="00A70ED3"/>
    <w:rsid w:val="00A71468"/>
    <w:rsid w:val="00A72245"/>
    <w:rsid w:val="00A72ED0"/>
    <w:rsid w:val="00A7303D"/>
    <w:rsid w:val="00A73129"/>
    <w:rsid w:val="00A74445"/>
    <w:rsid w:val="00A74C2D"/>
    <w:rsid w:val="00A74EB4"/>
    <w:rsid w:val="00A7528D"/>
    <w:rsid w:val="00A75EC1"/>
    <w:rsid w:val="00A760E5"/>
    <w:rsid w:val="00A76ED8"/>
    <w:rsid w:val="00A772B7"/>
    <w:rsid w:val="00A81151"/>
    <w:rsid w:val="00A8130B"/>
    <w:rsid w:val="00A813B4"/>
    <w:rsid w:val="00A8263D"/>
    <w:rsid w:val="00A8318F"/>
    <w:rsid w:val="00A83614"/>
    <w:rsid w:val="00A836C2"/>
    <w:rsid w:val="00A83E15"/>
    <w:rsid w:val="00A83FE1"/>
    <w:rsid w:val="00A847AD"/>
    <w:rsid w:val="00A84F53"/>
    <w:rsid w:val="00A85329"/>
    <w:rsid w:val="00A8546B"/>
    <w:rsid w:val="00A85865"/>
    <w:rsid w:val="00A85F0D"/>
    <w:rsid w:val="00A8634B"/>
    <w:rsid w:val="00A869CF"/>
    <w:rsid w:val="00A8730F"/>
    <w:rsid w:val="00A874AA"/>
    <w:rsid w:val="00A876CF"/>
    <w:rsid w:val="00A8798A"/>
    <w:rsid w:val="00A87CA4"/>
    <w:rsid w:val="00A87F42"/>
    <w:rsid w:val="00A90592"/>
    <w:rsid w:val="00A90D45"/>
    <w:rsid w:val="00A9128A"/>
    <w:rsid w:val="00A91374"/>
    <w:rsid w:val="00A9151F"/>
    <w:rsid w:val="00A91EE3"/>
    <w:rsid w:val="00A92102"/>
    <w:rsid w:val="00A93672"/>
    <w:rsid w:val="00A9367A"/>
    <w:rsid w:val="00A93DAC"/>
    <w:rsid w:val="00A94173"/>
    <w:rsid w:val="00A943BF"/>
    <w:rsid w:val="00A955F4"/>
    <w:rsid w:val="00A95B1F"/>
    <w:rsid w:val="00A95B54"/>
    <w:rsid w:val="00A97554"/>
    <w:rsid w:val="00A97CD0"/>
    <w:rsid w:val="00AA0D12"/>
    <w:rsid w:val="00AA0DCE"/>
    <w:rsid w:val="00AA21F3"/>
    <w:rsid w:val="00AA266F"/>
    <w:rsid w:val="00AA2EA7"/>
    <w:rsid w:val="00AA375D"/>
    <w:rsid w:val="00AA3B2A"/>
    <w:rsid w:val="00AA4495"/>
    <w:rsid w:val="00AA455C"/>
    <w:rsid w:val="00AA4771"/>
    <w:rsid w:val="00AA5366"/>
    <w:rsid w:val="00AA5D8C"/>
    <w:rsid w:val="00AA6540"/>
    <w:rsid w:val="00AA70AC"/>
    <w:rsid w:val="00AA7CCC"/>
    <w:rsid w:val="00AB025A"/>
    <w:rsid w:val="00AB0702"/>
    <w:rsid w:val="00AB0AA4"/>
    <w:rsid w:val="00AB2125"/>
    <w:rsid w:val="00AB2227"/>
    <w:rsid w:val="00AB3229"/>
    <w:rsid w:val="00AB3578"/>
    <w:rsid w:val="00AB362D"/>
    <w:rsid w:val="00AB3672"/>
    <w:rsid w:val="00AB39C5"/>
    <w:rsid w:val="00AB4F65"/>
    <w:rsid w:val="00AB55ED"/>
    <w:rsid w:val="00AB5C0A"/>
    <w:rsid w:val="00AB6A9C"/>
    <w:rsid w:val="00AB7A8D"/>
    <w:rsid w:val="00AB7D73"/>
    <w:rsid w:val="00AC01E3"/>
    <w:rsid w:val="00AC026B"/>
    <w:rsid w:val="00AC05A7"/>
    <w:rsid w:val="00AC214E"/>
    <w:rsid w:val="00AC2901"/>
    <w:rsid w:val="00AC2D89"/>
    <w:rsid w:val="00AC3BDF"/>
    <w:rsid w:val="00AC3F62"/>
    <w:rsid w:val="00AC49F0"/>
    <w:rsid w:val="00AC4E6C"/>
    <w:rsid w:val="00AC5B4F"/>
    <w:rsid w:val="00AC5C07"/>
    <w:rsid w:val="00AC5D09"/>
    <w:rsid w:val="00AC69A8"/>
    <w:rsid w:val="00AC6B87"/>
    <w:rsid w:val="00AC74D1"/>
    <w:rsid w:val="00AC7A35"/>
    <w:rsid w:val="00AC7E33"/>
    <w:rsid w:val="00AD044C"/>
    <w:rsid w:val="00AD0762"/>
    <w:rsid w:val="00AD0A3B"/>
    <w:rsid w:val="00AD226B"/>
    <w:rsid w:val="00AD266A"/>
    <w:rsid w:val="00AD40CA"/>
    <w:rsid w:val="00AD49B1"/>
    <w:rsid w:val="00AD5EF0"/>
    <w:rsid w:val="00AD73DB"/>
    <w:rsid w:val="00AE0149"/>
    <w:rsid w:val="00AE0700"/>
    <w:rsid w:val="00AE1671"/>
    <w:rsid w:val="00AE18A6"/>
    <w:rsid w:val="00AE1DD9"/>
    <w:rsid w:val="00AE2610"/>
    <w:rsid w:val="00AE340D"/>
    <w:rsid w:val="00AE3582"/>
    <w:rsid w:val="00AE3649"/>
    <w:rsid w:val="00AE504F"/>
    <w:rsid w:val="00AE591B"/>
    <w:rsid w:val="00AE612B"/>
    <w:rsid w:val="00AE620C"/>
    <w:rsid w:val="00AE67AE"/>
    <w:rsid w:val="00AE72A6"/>
    <w:rsid w:val="00AE7965"/>
    <w:rsid w:val="00AF037B"/>
    <w:rsid w:val="00AF17C1"/>
    <w:rsid w:val="00AF1AF5"/>
    <w:rsid w:val="00AF1FC4"/>
    <w:rsid w:val="00AF27D9"/>
    <w:rsid w:val="00AF2FE3"/>
    <w:rsid w:val="00AF41D9"/>
    <w:rsid w:val="00AF4960"/>
    <w:rsid w:val="00AF4F49"/>
    <w:rsid w:val="00AF5079"/>
    <w:rsid w:val="00AF55D9"/>
    <w:rsid w:val="00AF6EA2"/>
    <w:rsid w:val="00AF7291"/>
    <w:rsid w:val="00AF75F5"/>
    <w:rsid w:val="00AF7989"/>
    <w:rsid w:val="00AF79B1"/>
    <w:rsid w:val="00B003EB"/>
    <w:rsid w:val="00B008B8"/>
    <w:rsid w:val="00B01977"/>
    <w:rsid w:val="00B02825"/>
    <w:rsid w:val="00B02F54"/>
    <w:rsid w:val="00B043F7"/>
    <w:rsid w:val="00B057F8"/>
    <w:rsid w:val="00B06F42"/>
    <w:rsid w:val="00B07215"/>
    <w:rsid w:val="00B073EF"/>
    <w:rsid w:val="00B10083"/>
    <w:rsid w:val="00B10667"/>
    <w:rsid w:val="00B11F1A"/>
    <w:rsid w:val="00B12F6D"/>
    <w:rsid w:val="00B130EB"/>
    <w:rsid w:val="00B13345"/>
    <w:rsid w:val="00B1343F"/>
    <w:rsid w:val="00B136E8"/>
    <w:rsid w:val="00B1379B"/>
    <w:rsid w:val="00B137FE"/>
    <w:rsid w:val="00B1391E"/>
    <w:rsid w:val="00B13C26"/>
    <w:rsid w:val="00B14792"/>
    <w:rsid w:val="00B149CC"/>
    <w:rsid w:val="00B150DD"/>
    <w:rsid w:val="00B157C8"/>
    <w:rsid w:val="00B158DA"/>
    <w:rsid w:val="00B15EEE"/>
    <w:rsid w:val="00B1605E"/>
    <w:rsid w:val="00B17667"/>
    <w:rsid w:val="00B17803"/>
    <w:rsid w:val="00B20CC5"/>
    <w:rsid w:val="00B216CD"/>
    <w:rsid w:val="00B217D0"/>
    <w:rsid w:val="00B21E57"/>
    <w:rsid w:val="00B225A7"/>
    <w:rsid w:val="00B23187"/>
    <w:rsid w:val="00B2326D"/>
    <w:rsid w:val="00B23647"/>
    <w:rsid w:val="00B23D1F"/>
    <w:rsid w:val="00B24049"/>
    <w:rsid w:val="00B25211"/>
    <w:rsid w:val="00B25C3D"/>
    <w:rsid w:val="00B262CD"/>
    <w:rsid w:val="00B26385"/>
    <w:rsid w:val="00B266B2"/>
    <w:rsid w:val="00B26CF5"/>
    <w:rsid w:val="00B26E79"/>
    <w:rsid w:val="00B27B91"/>
    <w:rsid w:val="00B30A16"/>
    <w:rsid w:val="00B337A9"/>
    <w:rsid w:val="00B33C96"/>
    <w:rsid w:val="00B3488A"/>
    <w:rsid w:val="00B34970"/>
    <w:rsid w:val="00B34B88"/>
    <w:rsid w:val="00B362CC"/>
    <w:rsid w:val="00B378A9"/>
    <w:rsid w:val="00B379C1"/>
    <w:rsid w:val="00B37C66"/>
    <w:rsid w:val="00B37EC1"/>
    <w:rsid w:val="00B37F03"/>
    <w:rsid w:val="00B407B7"/>
    <w:rsid w:val="00B4222B"/>
    <w:rsid w:val="00B422BB"/>
    <w:rsid w:val="00B4448D"/>
    <w:rsid w:val="00B44577"/>
    <w:rsid w:val="00B44735"/>
    <w:rsid w:val="00B44B7E"/>
    <w:rsid w:val="00B45436"/>
    <w:rsid w:val="00B45A11"/>
    <w:rsid w:val="00B45ECC"/>
    <w:rsid w:val="00B45EE7"/>
    <w:rsid w:val="00B4657B"/>
    <w:rsid w:val="00B46960"/>
    <w:rsid w:val="00B507DD"/>
    <w:rsid w:val="00B5092E"/>
    <w:rsid w:val="00B51E71"/>
    <w:rsid w:val="00B52530"/>
    <w:rsid w:val="00B52537"/>
    <w:rsid w:val="00B53680"/>
    <w:rsid w:val="00B53C7F"/>
    <w:rsid w:val="00B545BC"/>
    <w:rsid w:val="00B54735"/>
    <w:rsid w:val="00B54C45"/>
    <w:rsid w:val="00B54FA6"/>
    <w:rsid w:val="00B550C4"/>
    <w:rsid w:val="00B55A14"/>
    <w:rsid w:val="00B55D5D"/>
    <w:rsid w:val="00B55D99"/>
    <w:rsid w:val="00B55DD5"/>
    <w:rsid w:val="00B617A3"/>
    <w:rsid w:val="00B618E4"/>
    <w:rsid w:val="00B61E75"/>
    <w:rsid w:val="00B624B9"/>
    <w:rsid w:val="00B64E79"/>
    <w:rsid w:val="00B65304"/>
    <w:rsid w:val="00B65489"/>
    <w:rsid w:val="00B65D47"/>
    <w:rsid w:val="00B66340"/>
    <w:rsid w:val="00B6690A"/>
    <w:rsid w:val="00B66A41"/>
    <w:rsid w:val="00B674C4"/>
    <w:rsid w:val="00B67683"/>
    <w:rsid w:val="00B70561"/>
    <w:rsid w:val="00B71C0D"/>
    <w:rsid w:val="00B71C50"/>
    <w:rsid w:val="00B72C3C"/>
    <w:rsid w:val="00B72D9E"/>
    <w:rsid w:val="00B74479"/>
    <w:rsid w:val="00B748A1"/>
    <w:rsid w:val="00B74CC7"/>
    <w:rsid w:val="00B74EA2"/>
    <w:rsid w:val="00B75724"/>
    <w:rsid w:val="00B7749E"/>
    <w:rsid w:val="00B77531"/>
    <w:rsid w:val="00B806E8"/>
    <w:rsid w:val="00B8130C"/>
    <w:rsid w:val="00B81388"/>
    <w:rsid w:val="00B82031"/>
    <w:rsid w:val="00B82E1A"/>
    <w:rsid w:val="00B841FC"/>
    <w:rsid w:val="00B8432A"/>
    <w:rsid w:val="00B857AA"/>
    <w:rsid w:val="00B8608D"/>
    <w:rsid w:val="00B8654A"/>
    <w:rsid w:val="00B86D62"/>
    <w:rsid w:val="00B87A7B"/>
    <w:rsid w:val="00B87B0F"/>
    <w:rsid w:val="00B87E76"/>
    <w:rsid w:val="00B87E99"/>
    <w:rsid w:val="00B91074"/>
    <w:rsid w:val="00B91578"/>
    <w:rsid w:val="00B9194E"/>
    <w:rsid w:val="00B922DE"/>
    <w:rsid w:val="00B92375"/>
    <w:rsid w:val="00B924C6"/>
    <w:rsid w:val="00B926FD"/>
    <w:rsid w:val="00B93741"/>
    <w:rsid w:val="00B94824"/>
    <w:rsid w:val="00B961CD"/>
    <w:rsid w:val="00B9659C"/>
    <w:rsid w:val="00B96F0D"/>
    <w:rsid w:val="00BA016F"/>
    <w:rsid w:val="00BA1411"/>
    <w:rsid w:val="00BA1488"/>
    <w:rsid w:val="00BA23D2"/>
    <w:rsid w:val="00BA3048"/>
    <w:rsid w:val="00BA4098"/>
    <w:rsid w:val="00BA513E"/>
    <w:rsid w:val="00BA56B7"/>
    <w:rsid w:val="00BA56DD"/>
    <w:rsid w:val="00BA5C99"/>
    <w:rsid w:val="00BA73AB"/>
    <w:rsid w:val="00BA7CB1"/>
    <w:rsid w:val="00BB00AC"/>
    <w:rsid w:val="00BB09AF"/>
    <w:rsid w:val="00BB1114"/>
    <w:rsid w:val="00BB1D17"/>
    <w:rsid w:val="00BB25F5"/>
    <w:rsid w:val="00BB3543"/>
    <w:rsid w:val="00BB3C5F"/>
    <w:rsid w:val="00BB5DF0"/>
    <w:rsid w:val="00BB617D"/>
    <w:rsid w:val="00BB697B"/>
    <w:rsid w:val="00BB7588"/>
    <w:rsid w:val="00BB786B"/>
    <w:rsid w:val="00BC0A35"/>
    <w:rsid w:val="00BC155A"/>
    <w:rsid w:val="00BC2068"/>
    <w:rsid w:val="00BC3054"/>
    <w:rsid w:val="00BC3229"/>
    <w:rsid w:val="00BC43DA"/>
    <w:rsid w:val="00BC4571"/>
    <w:rsid w:val="00BC6508"/>
    <w:rsid w:val="00BC70ED"/>
    <w:rsid w:val="00BD04E2"/>
    <w:rsid w:val="00BD0C71"/>
    <w:rsid w:val="00BD0F28"/>
    <w:rsid w:val="00BD1F41"/>
    <w:rsid w:val="00BD2D5F"/>
    <w:rsid w:val="00BD421A"/>
    <w:rsid w:val="00BD45B1"/>
    <w:rsid w:val="00BD476C"/>
    <w:rsid w:val="00BD5370"/>
    <w:rsid w:val="00BD5815"/>
    <w:rsid w:val="00BD59EC"/>
    <w:rsid w:val="00BD638B"/>
    <w:rsid w:val="00BD7864"/>
    <w:rsid w:val="00BD7CF1"/>
    <w:rsid w:val="00BE0091"/>
    <w:rsid w:val="00BE14AD"/>
    <w:rsid w:val="00BE1741"/>
    <w:rsid w:val="00BE20F1"/>
    <w:rsid w:val="00BE2310"/>
    <w:rsid w:val="00BE2390"/>
    <w:rsid w:val="00BE25E6"/>
    <w:rsid w:val="00BE264C"/>
    <w:rsid w:val="00BE29FB"/>
    <w:rsid w:val="00BE3060"/>
    <w:rsid w:val="00BE307E"/>
    <w:rsid w:val="00BE3549"/>
    <w:rsid w:val="00BE3628"/>
    <w:rsid w:val="00BE4AD6"/>
    <w:rsid w:val="00BE530B"/>
    <w:rsid w:val="00BE5540"/>
    <w:rsid w:val="00BE561A"/>
    <w:rsid w:val="00BE6264"/>
    <w:rsid w:val="00BE631A"/>
    <w:rsid w:val="00BE63C1"/>
    <w:rsid w:val="00BE6793"/>
    <w:rsid w:val="00BE67DF"/>
    <w:rsid w:val="00BE684E"/>
    <w:rsid w:val="00BF036F"/>
    <w:rsid w:val="00BF1F84"/>
    <w:rsid w:val="00BF3679"/>
    <w:rsid w:val="00BF3A32"/>
    <w:rsid w:val="00BF4375"/>
    <w:rsid w:val="00BF4905"/>
    <w:rsid w:val="00BF5148"/>
    <w:rsid w:val="00BF516E"/>
    <w:rsid w:val="00BF51D1"/>
    <w:rsid w:val="00BF56BB"/>
    <w:rsid w:val="00BF5DAB"/>
    <w:rsid w:val="00BF6938"/>
    <w:rsid w:val="00BF6AD9"/>
    <w:rsid w:val="00BF6DD3"/>
    <w:rsid w:val="00BF6E0D"/>
    <w:rsid w:val="00BF7074"/>
    <w:rsid w:val="00C004B0"/>
    <w:rsid w:val="00C009C1"/>
    <w:rsid w:val="00C00E48"/>
    <w:rsid w:val="00C01088"/>
    <w:rsid w:val="00C019BC"/>
    <w:rsid w:val="00C01F0B"/>
    <w:rsid w:val="00C0326A"/>
    <w:rsid w:val="00C033A6"/>
    <w:rsid w:val="00C03D8A"/>
    <w:rsid w:val="00C03E11"/>
    <w:rsid w:val="00C043A4"/>
    <w:rsid w:val="00C05A9D"/>
    <w:rsid w:val="00C0651F"/>
    <w:rsid w:val="00C06656"/>
    <w:rsid w:val="00C06766"/>
    <w:rsid w:val="00C06B3D"/>
    <w:rsid w:val="00C07088"/>
    <w:rsid w:val="00C0715B"/>
    <w:rsid w:val="00C075C7"/>
    <w:rsid w:val="00C10670"/>
    <w:rsid w:val="00C10A3B"/>
    <w:rsid w:val="00C10AF0"/>
    <w:rsid w:val="00C12498"/>
    <w:rsid w:val="00C12AA8"/>
    <w:rsid w:val="00C12E2E"/>
    <w:rsid w:val="00C14414"/>
    <w:rsid w:val="00C14986"/>
    <w:rsid w:val="00C14A0C"/>
    <w:rsid w:val="00C14E88"/>
    <w:rsid w:val="00C14FD0"/>
    <w:rsid w:val="00C15D8F"/>
    <w:rsid w:val="00C16588"/>
    <w:rsid w:val="00C17293"/>
    <w:rsid w:val="00C17992"/>
    <w:rsid w:val="00C17D17"/>
    <w:rsid w:val="00C20117"/>
    <w:rsid w:val="00C20599"/>
    <w:rsid w:val="00C2278C"/>
    <w:rsid w:val="00C227BC"/>
    <w:rsid w:val="00C228E5"/>
    <w:rsid w:val="00C23394"/>
    <w:rsid w:val="00C2363A"/>
    <w:rsid w:val="00C24DEB"/>
    <w:rsid w:val="00C255A6"/>
    <w:rsid w:val="00C2576A"/>
    <w:rsid w:val="00C2602D"/>
    <w:rsid w:val="00C2613D"/>
    <w:rsid w:val="00C300CB"/>
    <w:rsid w:val="00C303A9"/>
    <w:rsid w:val="00C3143D"/>
    <w:rsid w:val="00C31756"/>
    <w:rsid w:val="00C3177D"/>
    <w:rsid w:val="00C318A3"/>
    <w:rsid w:val="00C32BDB"/>
    <w:rsid w:val="00C33D62"/>
    <w:rsid w:val="00C352A4"/>
    <w:rsid w:val="00C35671"/>
    <w:rsid w:val="00C3574B"/>
    <w:rsid w:val="00C35DBA"/>
    <w:rsid w:val="00C36331"/>
    <w:rsid w:val="00C3633E"/>
    <w:rsid w:val="00C403CE"/>
    <w:rsid w:val="00C414A3"/>
    <w:rsid w:val="00C41A59"/>
    <w:rsid w:val="00C41ABA"/>
    <w:rsid w:val="00C423B5"/>
    <w:rsid w:val="00C43196"/>
    <w:rsid w:val="00C4357B"/>
    <w:rsid w:val="00C43863"/>
    <w:rsid w:val="00C45E96"/>
    <w:rsid w:val="00C46802"/>
    <w:rsid w:val="00C469A8"/>
    <w:rsid w:val="00C46F37"/>
    <w:rsid w:val="00C50E60"/>
    <w:rsid w:val="00C52636"/>
    <w:rsid w:val="00C527D7"/>
    <w:rsid w:val="00C52E3A"/>
    <w:rsid w:val="00C53C66"/>
    <w:rsid w:val="00C547D6"/>
    <w:rsid w:val="00C54DF7"/>
    <w:rsid w:val="00C57436"/>
    <w:rsid w:val="00C57EF6"/>
    <w:rsid w:val="00C6129D"/>
    <w:rsid w:val="00C61B71"/>
    <w:rsid w:val="00C638E7"/>
    <w:rsid w:val="00C652D4"/>
    <w:rsid w:val="00C66066"/>
    <w:rsid w:val="00C667BF"/>
    <w:rsid w:val="00C66F04"/>
    <w:rsid w:val="00C66FBD"/>
    <w:rsid w:val="00C67528"/>
    <w:rsid w:val="00C67819"/>
    <w:rsid w:val="00C67ECA"/>
    <w:rsid w:val="00C705FC"/>
    <w:rsid w:val="00C70EBB"/>
    <w:rsid w:val="00C7146C"/>
    <w:rsid w:val="00C72059"/>
    <w:rsid w:val="00C72A36"/>
    <w:rsid w:val="00C72E82"/>
    <w:rsid w:val="00C72FA7"/>
    <w:rsid w:val="00C73328"/>
    <w:rsid w:val="00C73962"/>
    <w:rsid w:val="00C7496B"/>
    <w:rsid w:val="00C74FA9"/>
    <w:rsid w:val="00C75479"/>
    <w:rsid w:val="00C759A0"/>
    <w:rsid w:val="00C75AF6"/>
    <w:rsid w:val="00C761BD"/>
    <w:rsid w:val="00C76C5D"/>
    <w:rsid w:val="00C80197"/>
    <w:rsid w:val="00C807DE"/>
    <w:rsid w:val="00C81524"/>
    <w:rsid w:val="00C82892"/>
    <w:rsid w:val="00C82898"/>
    <w:rsid w:val="00C838F5"/>
    <w:rsid w:val="00C84303"/>
    <w:rsid w:val="00C84524"/>
    <w:rsid w:val="00C845BE"/>
    <w:rsid w:val="00C84D3A"/>
    <w:rsid w:val="00C85ACE"/>
    <w:rsid w:val="00C87655"/>
    <w:rsid w:val="00C87993"/>
    <w:rsid w:val="00C90DBE"/>
    <w:rsid w:val="00C90E28"/>
    <w:rsid w:val="00C90E4F"/>
    <w:rsid w:val="00C90FCF"/>
    <w:rsid w:val="00C91949"/>
    <w:rsid w:val="00C921A6"/>
    <w:rsid w:val="00C93D4A"/>
    <w:rsid w:val="00C94521"/>
    <w:rsid w:val="00C947EC"/>
    <w:rsid w:val="00C94F2A"/>
    <w:rsid w:val="00C95845"/>
    <w:rsid w:val="00C96872"/>
    <w:rsid w:val="00C97AC5"/>
    <w:rsid w:val="00CA09D2"/>
    <w:rsid w:val="00CA0A32"/>
    <w:rsid w:val="00CA1088"/>
    <w:rsid w:val="00CA2C92"/>
    <w:rsid w:val="00CA3708"/>
    <w:rsid w:val="00CA5A2D"/>
    <w:rsid w:val="00CA5F50"/>
    <w:rsid w:val="00CA64F6"/>
    <w:rsid w:val="00CA66B3"/>
    <w:rsid w:val="00CB0009"/>
    <w:rsid w:val="00CB00AE"/>
    <w:rsid w:val="00CB0920"/>
    <w:rsid w:val="00CB131C"/>
    <w:rsid w:val="00CB1AD6"/>
    <w:rsid w:val="00CB24A6"/>
    <w:rsid w:val="00CB289D"/>
    <w:rsid w:val="00CB29F3"/>
    <w:rsid w:val="00CB2F5A"/>
    <w:rsid w:val="00CB3237"/>
    <w:rsid w:val="00CB34D8"/>
    <w:rsid w:val="00CB38B0"/>
    <w:rsid w:val="00CB3E80"/>
    <w:rsid w:val="00CB4AF2"/>
    <w:rsid w:val="00CB4BE8"/>
    <w:rsid w:val="00CB687E"/>
    <w:rsid w:val="00CB6B7F"/>
    <w:rsid w:val="00CB717B"/>
    <w:rsid w:val="00CB722B"/>
    <w:rsid w:val="00CB75A8"/>
    <w:rsid w:val="00CB7F19"/>
    <w:rsid w:val="00CC0128"/>
    <w:rsid w:val="00CC1A5E"/>
    <w:rsid w:val="00CC2AC4"/>
    <w:rsid w:val="00CC3AD1"/>
    <w:rsid w:val="00CC4444"/>
    <w:rsid w:val="00CC57C4"/>
    <w:rsid w:val="00CC5F97"/>
    <w:rsid w:val="00CC6496"/>
    <w:rsid w:val="00CC7E34"/>
    <w:rsid w:val="00CC7F5D"/>
    <w:rsid w:val="00CD0347"/>
    <w:rsid w:val="00CD03EA"/>
    <w:rsid w:val="00CD0545"/>
    <w:rsid w:val="00CD3456"/>
    <w:rsid w:val="00CD3AFE"/>
    <w:rsid w:val="00CD4DB2"/>
    <w:rsid w:val="00CD6803"/>
    <w:rsid w:val="00CD6BDF"/>
    <w:rsid w:val="00CD7E5D"/>
    <w:rsid w:val="00CE01EC"/>
    <w:rsid w:val="00CE1E9F"/>
    <w:rsid w:val="00CE218D"/>
    <w:rsid w:val="00CE36BD"/>
    <w:rsid w:val="00CE3763"/>
    <w:rsid w:val="00CE3EBF"/>
    <w:rsid w:val="00CE4CB5"/>
    <w:rsid w:val="00CE538C"/>
    <w:rsid w:val="00CE5626"/>
    <w:rsid w:val="00CE574F"/>
    <w:rsid w:val="00CE65B6"/>
    <w:rsid w:val="00CE67E9"/>
    <w:rsid w:val="00CE7A7E"/>
    <w:rsid w:val="00CF0058"/>
    <w:rsid w:val="00CF1705"/>
    <w:rsid w:val="00CF19FE"/>
    <w:rsid w:val="00CF2626"/>
    <w:rsid w:val="00CF3439"/>
    <w:rsid w:val="00CF3614"/>
    <w:rsid w:val="00CF4A82"/>
    <w:rsid w:val="00CF4B4B"/>
    <w:rsid w:val="00CF6311"/>
    <w:rsid w:val="00CF67AE"/>
    <w:rsid w:val="00CF6CE5"/>
    <w:rsid w:val="00CF705A"/>
    <w:rsid w:val="00CF7342"/>
    <w:rsid w:val="00CF7967"/>
    <w:rsid w:val="00CF7A6E"/>
    <w:rsid w:val="00D01002"/>
    <w:rsid w:val="00D01E2E"/>
    <w:rsid w:val="00D02029"/>
    <w:rsid w:val="00D03069"/>
    <w:rsid w:val="00D03CD7"/>
    <w:rsid w:val="00D042DC"/>
    <w:rsid w:val="00D04C94"/>
    <w:rsid w:val="00D04D35"/>
    <w:rsid w:val="00D04E41"/>
    <w:rsid w:val="00D05373"/>
    <w:rsid w:val="00D054CA"/>
    <w:rsid w:val="00D058F9"/>
    <w:rsid w:val="00D05983"/>
    <w:rsid w:val="00D05D3C"/>
    <w:rsid w:val="00D0649D"/>
    <w:rsid w:val="00D10466"/>
    <w:rsid w:val="00D1099C"/>
    <w:rsid w:val="00D10EE1"/>
    <w:rsid w:val="00D1132D"/>
    <w:rsid w:val="00D115F4"/>
    <w:rsid w:val="00D124EE"/>
    <w:rsid w:val="00D12CDB"/>
    <w:rsid w:val="00D12FE5"/>
    <w:rsid w:val="00D137CB"/>
    <w:rsid w:val="00D15148"/>
    <w:rsid w:val="00D15DAC"/>
    <w:rsid w:val="00D1607A"/>
    <w:rsid w:val="00D1641C"/>
    <w:rsid w:val="00D16590"/>
    <w:rsid w:val="00D223BA"/>
    <w:rsid w:val="00D23678"/>
    <w:rsid w:val="00D243DA"/>
    <w:rsid w:val="00D249CE"/>
    <w:rsid w:val="00D25012"/>
    <w:rsid w:val="00D252DC"/>
    <w:rsid w:val="00D27847"/>
    <w:rsid w:val="00D27939"/>
    <w:rsid w:val="00D310C2"/>
    <w:rsid w:val="00D32C79"/>
    <w:rsid w:val="00D336E6"/>
    <w:rsid w:val="00D33D9D"/>
    <w:rsid w:val="00D33F57"/>
    <w:rsid w:val="00D4044A"/>
    <w:rsid w:val="00D4049C"/>
    <w:rsid w:val="00D409ED"/>
    <w:rsid w:val="00D41229"/>
    <w:rsid w:val="00D41288"/>
    <w:rsid w:val="00D419D8"/>
    <w:rsid w:val="00D421C3"/>
    <w:rsid w:val="00D434B2"/>
    <w:rsid w:val="00D437DD"/>
    <w:rsid w:val="00D4476B"/>
    <w:rsid w:val="00D45E9A"/>
    <w:rsid w:val="00D463AC"/>
    <w:rsid w:val="00D4653A"/>
    <w:rsid w:val="00D46FAC"/>
    <w:rsid w:val="00D47314"/>
    <w:rsid w:val="00D4776E"/>
    <w:rsid w:val="00D47C6F"/>
    <w:rsid w:val="00D503CC"/>
    <w:rsid w:val="00D5138F"/>
    <w:rsid w:val="00D51707"/>
    <w:rsid w:val="00D52095"/>
    <w:rsid w:val="00D522C3"/>
    <w:rsid w:val="00D524C0"/>
    <w:rsid w:val="00D52BF5"/>
    <w:rsid w:val="00D53335"/>
    <w:rsid w:val="00D53667"/>
    <w:rsid w:val="00D5423A"/>
    <w:rsid w:val="00D55BB8"/>
    <w:rsid w:val="00D56C88"/>
    <w:rsid w:val="00D57586"/>
    <w:rsid w:val="00D5760D"/>
    <w:rsid w:val="00D5765F"/>
    <w:rsid w:val="00D577F9"/>
    <w:rsid w:val="00D57E55"/>
    <w:rsid w:val="00D6032E"/>
    <w:rsid w:val="00D607B4"/>
    <w:rsid w:val="00D61708"/>
    <w:rsid w:val="00D622D9"/>
    <w:rsid w:val="00D62687"/>
    <w:rsid w:val="00D62B0B"/>
    <w:rsid w:val="00D62DB0"/>
    <w:rsid w:val="00D637F1"/>
    <w:rsid w:val="00D6400A"/>
    <w:rsid w:val="00D64199"/>
    <w:rsid w:val="00D6427C"/>
    <w:rsid w:val="00D65B3F"/>
    <w:rsid w:val="00D65BEC"/>
    <w:rsid w:val="00D66279"/>
    <w:rsid w:val="00D67C16"/>
    <w:rsid w:val="00D70838"/>
    <w:rsid w:val="00D715C0"/>
    <w:rsid w:val="00D71E70"/>
    <w:rsid w:val="00D72CFB"/>
    <w:rsid w:val="00D73949"/>
    <w:rsid w:val="00D73B51"/>
    <w:rsid w:val="00D75200"/>
    <w:rsid w:val="00D75EC1"/>
    <w:rsid w:val="00D76BA1"/>
    <w:rsid w:val="00D774F8"/>
    <w:rsid w:val="00D8044B"/>
    <w:rsid w:val="00D809FD"/>
    <w:rsid w:val="00D81035"/>
    <w:rsid w:val="00D81F99"/>
    <w:rsid w:val="00D82097"/>
    <w:rsid w:val="00D8287E"/>
    <w:rsid w:val="00D8320E"/>
    <w:rsid w:val="00D84FBD"/>
    <w:rsid w:val="00D85B59"/>
    <w:rsid w:val="00D85EBF"/>
    <w:rsid w:val="00D87E4F"/>
    <w:rsid w:val="00D90389"/>
    <w:rsid w:val="00D910BB"/>
    <w:rsid w:val="00D91CB9"/>
    <w:rsid w:val="00D91E8B"/>
    <w:rsid w:val="00D92393"/>
    <w:rsid w:val="00D939F6"/>
    <w:rsid w:val="00D93C20"/>
    <w:rsid w:val="00D9451D"/>
    <w:rsid w:val="00D94C00"/>
    <w:rsid w:val="00D95B74"/>
    <w:rsid w:val="00D9762C"/>
    <w:rsid w:val="00DA070E"/>
    <w:rsid w:val="00DA0837"/>
    <w:rsid w:val="00DA0DFD"/>
    <w:rsid w:val="00DA2433"/>
    <w:rsid w:val="00DA2D94"/>
    <w:rsid w:val="00DA50C0"/>
    <w:rsid w:val="00DA540E"/>
    <w:rsid w:val="00DA6576"/>
    <w:rsid w:val="00DA66C7"/>
    <w:rsid w:val="00DA6909"/>
    <w:rsid w:val="00DA6B49"/>
    <w:rsid w:val="00DA7CAC"/>
    <w:rsid w:val="00DB0091"/>
    <w:rsid w:val="00DB0E90"/>
    <w:rsid w:val="00DB0F98"/>
    <w:rsid w:val="00DB1653"/>
    <w:rsid w:val="00DB190B"/>
    <w:rsid w:val="00DB1DDC"/>
    <w:rsid w:val="00DB23AC"/>
    <w:rsid w:val="00DB2E78"/>
    <w:rsid w:val="00DB303B"/>
    <w:rsid w:val="00DB31E5"/>
    <w:rsid w:val="00DB4393"/>
    <w:rsid w:val="00DB4494"/>
    <w:rsid w:val="00DB491A"/>
    <w:rsid w:val="00DB4D34"/>
    <w:rsid w:val="00DB58E1"/>
    <w:rsid w:val="00DB58F4"/>
    <w:rsid w:val="00DB5FC4"/>
    <w:rsid w:val="00DB67B9"/>
    <w:rsid w:val="00DB6A03"/>
    <w:rsid w:val="00DB70CA"/>
    <w:rsid w:val="00DB7478"/>
    <w:rsid w:val="00DB75F5"/>
    <w:rsid w:val="00DB7BA6"/>
    <w:rsid w:val="00DB7E20"/>
    <w:rsid w:val="00DC0B1E"/>
    <w:rsid w:val="00DC1BB5"/>
    <w:rsid w:val="00DC2581"/>
    <w:rsid w:val="00DC37AC"/>
    <w:rsid w:val="00DC4C47"/>
    <w:rsid w:val="00DC4DD8"/>
    <w:rsid w:val="00DC5AFE"/>
    <w:rsid w:val="00DC5DB3"/>
    <w:rsid w:val="00DC6638"/>
    <w:rsid w:val="00DC6690"/>
    <w:rsid w:val="00DC7ABD"/>
    <w:rsid w:val="00DD0F83"/>
    <w:rsid w:val="00DD103D"/>
    <w:rsid w:val="00DD1503"/>
    <w:rsid w:val="00DD1A99"/>
    <w:rsid w:val="00DD3A78"/>
    <w:rsid w:val="00DD4825"/>
    <w:rsid w:val="00DD483D"/>
    <w:rsid w:val="00DD5E36"/>
    <w:rsid w:val="00DD7688"/>
    <w:rsid w:val="00DE1060"/>
    <w:rsid w:val="00DE10AC"/>
    <w:rsid w:val="00DE1430"/>
    <w:rsid w:val="00DE14C6"/>
    <w:rsid w:val="00DE190A"/>
    <w:rsid w:val="00DE29F9"/>
    <w:rsid w:val="00DE3BA6"/>
    <w:rsid w:val="00DE3F70"/>
    <w:rsid w:val="00DE43A6"/>
    <w:rsid w:val="00DE4C1C"/>
    <w:rsid w:val="00DE4E15"/>
    <w:rsid w:val="00DE5B0A"/>
    <w:rsid w:val="00DE5C34"/>
    <w:rsid w:val="00DE6A8E"/>
    <w:rsid w:val="00DE74C3"/>
    <w:rsid w:val="00DE75B4"/>
    <w:rsid w:val="00DF02B2"/>
    <w:rsid w:val="00DF0402"/>
    <w:rsid w:val="00DF1850"/>
    <w:rsid w:val="00DF1979"/>
    <w:rsid w:val="00DF1C50"/>
    <w:rsid w:val="00DF24FB"/>
    <w:rsid w:val="00DF2D52"/>
    <w:rsid w:val="00DF32C1"/>
    <w:rsid w:val="00DF3982"/>
    <w:rsid w:val="00DF3E2C"/>
    <w:rsid w:val="00DF4057"/>
    <w:rsid w:val="00DF49AD"/>
    <w:rsid w:val="00DF4A45"/>
    <w:rsid w:val="00DF4C4D"/>
    <w:rsid w:val="00DF5174"/>
    <w:rsid w:val="00DF5CBB"/>
    <w:rsid w:val="00DF6E1D"/>
    <w:rsid w:val="00DF7D7A"/>
    <w:rsid w:val="00E00663"/>
    <w:rsid w:val="00E0136E"/>
    <w:rsid w:val="00E02400"/>
    <w:rsid w:val="00E02955"/>
    <w:rsid w:val="00E03197"/>
    <w:rsid w:val="00E03807"/>
    <w:rsid w:val="00E03CB6"/>
    <w:rsid w:val="00E043C1"/>
    <w:rsid w:val="00E04D6E"/>
    <w:rsid w:val="00E056AB"/>
    <w:rsid w:val="00E05F3F"/>
    <w:rsid w:val="00E05FA8"/>
    <w:rsid w:val="00E06566"/>
    <w:rsid w:val="00E0693A"/>
    <w:rsid w:val="00E06F3B"/>
    <w:rsid w:val="00E07A3F"/>
    <w:rsid w:val="00E07D45"/>
    <w:rsid w:val="00E07DF0"/>
    <w:rsid w:val="00E10597"/>
    <w:rsid w:val="00E10A81"/>
    <w:rsid w:val="00E10C3C"/>
    <w:rsid w:val="00E117DB"/>
    <w:rsid w:val="00E11FB6"/>
    <w:rsid w:val="00E12741"/>
    <w:rsid w:val="00E12B26"/>
    <w:rsid w:val="00E13B3A"/>
    <w:rsid w:val="00E14322"/>
    <w:rsid w:val="00E14393"/>
    <w:rsid w:val="00E14A8F"/>
    <w:rsid w:val="00E15B67"/>
    <w:rsid w:val="00E16475"/>
    <w:rsid w:val="00E16CF2"/>
    <w:rsid w:val="00E170FB"/>
    <w:rsid w:val="00E20787"/>
    <w:rsid w:val="00E216C0"/>
    <w:rsid w:val="00E21BE8"/>
    <w:rsid w:val="00E21E85"/>
    <w:rsid w:val="00E2271A"/>
    <w:rsid w:val="00E22AF4"/>
    <w:rsid w:val="00E232C4"/>
    <w:rsid w:val="00E2368E"/>
    <w:rsid w:val="00E23CA7"/>
    <w:rsid w:val="00E24151"/>
    <w:rsid w:val="00E243EB"/>
    <w:rsid w:val="00E24E61"/>
    <w:rsid w:val="00E255D4"/>
    <w:rsid w:val="00E25C7A"/>
    <w:rsid w:val="00E25F73"/>
    <w:rsid w:val="00E2623A"/>
    <w:rsid w:val="00E268B9"/>
    <w:rsid w:val="00E275FF"/>
    <w:rsid w:val="00E27927"/>
    <w:rsid w:val="00E27BB9"/>
    <w:rsid w:val="00E3078A"/>
    <w:rsid w:val="00E30D3B"/>
    <w:rsid w:val="00E32C9B"/>
    <w:rsid w:val="00E33245"/>
    <w:rsid w:val="00E33830"/>
    <w:rsid w:val="00E34962"/>
    <w:rsid w:val="00E35145"/>
    <w:rsid w:val="00E37416"/>
    <w:rsid w:val="00E40CD4"/>
    <w:rsid w:val="00E41906"/>
    <w:rsid w:val="00E429AA"/>
    <w:rsid w:val="00E43127"/>
    <w:rsid w:val="00E43571"/>
    <w:rsid w:val="00E43659"/>
    <w:rsid w:val="00E436BF"/>
    <w:rsid w:val="00E44B4B"/>
    <w:rsid w:val="00E450C4"/>
    <w:rsid w:val="00E4529C"/>
    <w:rsid w:val="00E4569E"/>
    <w:rsid w:val="00E46592"/>
    <w:rsid w:val="00E46A4F"/>
    <w:rsid w:val="00E46BC3"/>
    <w:rsid w:val="00E471E6"/>
    <w:rsid w:val="00E47554"/>
    <w:rsid w:val="00E50808"/>
    <w:rsid w:val="00E51225"/>
    <w:rsid w:val="00E5129F"/>
    <w:rsid w:val="00E516D7"/>
    <w:rsid w:val="00E51BFA"/>
    <w:rsid w:val="00E51D4C"/>
    <w:rsid w:val="00E52F73"/>
    <w:rsid w:val="00E54412"/>
    <w:rsid w:val="00E545A4"/>
    <w:rsid w:val="00E54EDF"/>
    <w:rsid w:val="00E5500E"/>
    <w:rsid w:val="00E56E19"/>
    <w:rsid w:val="00E601C1"/>
    <w:rsid w:val="00E61246"/>
    <w:rsid w:val="00E61565"/>
    <w:rsid w:val="00E61885"/>
    <w:rsid w:val="00E61CF1"/>
    <w:rsid w:val="00E6256C"/>
    <w:rsid w:val="00E62797"/>
    <w:rsid w:val="00E62D22"/>
    <w:rsid w:val="00E62D7A"/>
    <w:rsid w:val="00E630EF"/>
    <w:rsid w:val="00E639C5"/>
    <w:rsid w:val="00E63DAB"/>
    <w:rsid w:val="00E658FA"/>
    <w:rsid w:val="00E65B98"/>
    <w:rsid w:val="00E667EC"/>
    <w:rsid w:val="00E66823"/>
    <w:rsid w:val="00E6708E"/>
    <w:rsid w:val="00E672DF"/>
    <w:rsid w:val="00E674FC"/>
    <w:rsid w:val="00E6784A"/>
    <w:rsid w:val="00E71359"/>
    <w:rsid w:val="00E7190C"/>
    <w:rsid w:val="00E728CC"/>
    <w:rsid w:val="00E73D4B"/>
    <w:rsid w:val="00E758DE"/>
    <w:rsid w:val="00E758E0"/>
    <w:rsid w:val="00E7671B"/>
    <w:rsid w:val="00E76EF8"/>
    <w:rsid w:val="00E775D8"/>
    <w:rsid w:val="00E81022"/>
    <w:rsid w:val="00E811C0"/>
    <w:rsid w:val="00E8127C"/>
    <w:rsid w:val="00E814EA"/>
    <w:rsid w:val="00E82AAE"/>
    <w:rsid w:val="00E83234"/>
    <w:rsid w:val="00E83259"/>
    <w:rsid w:val="00E83DB7"/>
    <w:rsid w:val="00E849AA"/>
    <w:rsid w:val="00E84DE6"/>
    <w:rsid w:val="00E856FF"/>
    <w:rsid w:val="00E85E6D"/>
    <w:rsid w:val="00E863F6"/>
    <w:rsid w:val="00E86625"/>
    <w:rsid w:val="00E86741"/>
    <w:rsid w:val="00E87034"/>
    <w:rsid w:val="00E871E2"/>
    <w:rsid w:val="00E87210"/>
    <w:rsid w:val="00E9095C"/>
    <w:rsid w:val="00E90D8D"/>
    <w:rsid w:val="00E911C6"/>
    <w:rsid w:val="00E92560"/>
    <w:rsid w:val="00E9331B"/>
    <w:rsid w:val="00E934C5"/>
    <w:rsid w:val="00E9391D"/>
    <w:rsid w:val="00E9402C"/>
    <w:rsid w:val="00E94050"/>
    <w:rsid w:val="00E94688"/>
    <w:rsid w:val="00E95B58"/>
    <w:rsid w:val="00E960F4"/>
    <w:rsid w:val="00E966B9"/>
    <w:rsid w:val="00EA09AC"/>
    <w:rsid w:val="00EA1757"/>
    <w:rsid w:val="00EA263C"/>
    <w:rsid w:val="00EA2C88"/>
    <w:rsid w:val="00EA3F44"/>
    <w:rsid w:val="00EA4730"/>
    <w:rsid w:val="00EA50D3"/>
    <w:rsid w:val="00EA5344"/>
    <w:rsid w:val="00EA5617"/>
    <w:rsid w:val="00EA6C40"/>
    <w:rsid w:val="00EA7303"/>
    <w:rsid w:val="00EB2DC1"/>
    <w:rsid w:val="00EB2F16"/>
    <w:rsid w:val="00EB3066"/>
    <w:rsid w:val="00EB467B"/>
    <w:rsid w:val="00EB508F"/>
    <w:rsid w:val="00EB535A"/>
    <w:rsid w:val="00EB5D88"/>
    <w:rsid w:val="00EB65E6"/>
    <w:rsid w:val="00EB751C"/>
    <w:rsid w:val="00EB7DE5"/>
    <w:rsid w:val="00EC0433"/>
    <w:rsid w:val="00EC0AE1"/>
    <w:rsid w:val="00EC1350"/>
    <w:rsid w:val="00EC13CD"/>
    <w:rsid w:val="00EC1A0C"/>
    <w:rsid w:val="00EC1A8F"/>
    <w:rsid w:val="00EC2181"/>
    <w:rsid w:val="00EC2D7C"/>
    <w:rsid w:val="00EC329E"/>
    <w:rsid w:val="00EC40CA"/>
    <w:rsid w:val="00EC4530"/>
    <w:rsid w:val="00EC6C2C"/>
    <w:rsid w:val="00EC7210"/>
    <w:rsid w:val="00EC733D"/>
    <w:rsid w:val="00EC7351"/>
    <w:rsid w:val="00EC7FA2"/>
    <w:rsid w:val="00ED0DC0"/>
    <w:rsid w:val="00ED20A5"/>
    <w:rsid w:val="00ED2391"/>
    <w:rsid w:val="00ED3D31"/>
    <w:rsid w:val="00ED3FFA"/>
    <w:rsid w:val="00ED453F"/>
    <w:rsid w:val="00ED70A0"/>
    <w:rsid w:val="00ED76CC"/>
    <w:rsid w:val="00ED7FD1"/>
    <w:rsid w:val="00EE024A"/>
    <w:rsid w:val="00EE05C0"/>
    <w:rsid w:val="00EE07E2"/>
    <w:rsid w:val="00EE0F4F"/>
    <w:rsid w:val="00EE1190"/>
    <w:rsid w:val="00EE1AD8"/>
    <w:rsid w:val="00EE1DD2"/>
    <w:rsid w:val="00EE26E5"/>
    <w:rsid w:val="00EE2D5B"/>
    <w:rsid w:val="00EE31D0"/>
    <w:rsid w:val="00EE4075"/>
    <w:rsid w:val="00EE45AF"/>
    <w:rsid w:val="00EE6B52"/>
    <w:rsid w:val="00EE6BD4"/>
    <w:rsid w:val="00EE72A0"/>
    <w:rsid w:val="00EE7660"/>
    <w:rsid w:val="00EF108D"/>
    <w:rsid w:val="00EF1A02"/>
    <w:rsid w:val="00EF2D07"/>
    <w:rsid w:val="00EF3592"/>
    <w:rsid w:val="00EF3D7D"/>
    <w:rsid w:val="00EF5349"/>
    <w:rsid w:val="00EF534A"/>
    <w:rsid w:val="00EF5598"/>
    <w:rsid w:val="00EF61C4"/>
    <w:rsid w:val="00EF61DB"/>
    <w:rsid w:val="00EF6705"/>
    <w:rsid w:val="00EF68B3"/>
    <w:rsid w:val="00EF6CE4"/>
    <w:rsid w:val="00EF79EE"/>
    <w:rsid w:val="00EF7C52"/>
    <w:rsid w:val="00F00AE6"/>
    <w:rsid w:val="00F01DBA"/>
    <w:rsid w:val="00F025FE"/>
    <w:rsid w:val="00F03A24"/>
    <w:rsid w:val="00F03F7B"/>
    <w:rsid w:val="00F04439"/>
    <w:rsid w:val="00F04813"/>
    <w:rsid w:val="00F05910"/>
    <w:rsid w:val="00F05A41"/>
    <w:rsid w:val="00F06D6B"/>
    <w:rsid w:val="00F10E4F"/>
    <w:rsid w:val="00F1278E"/>
    <w:rsid w:val="00F13811"/>
    <w:rsid w:val="00F13974"/>
    <w:rsid w:val="00F14013"/>
    <w:rsid w:val="00F14292"/>
    <w:rsid w:val="00F14765"/>
    <w:rsid w:val="00F15E92"/>
    <w:rsid w:val="00F16369"/>
    <w:rsid w:val="00F16F76"/>
    <w:rsid w:val="00F17CA1"/>
    <w:rsid w:val="00F17DA5"/>
    <w:rsid w:val="00F17E2B"/>
    <w:rsid w:val="00F206E5"/>
    <w:rsid w:val="00F210C5"/>
    <w:rsid w:val="00F21FE7"/>
    <w:rsid w:val="00F21FFE"/>
    <w:rsid w:val="00F22089"/>
    <w:rsid w:val="00F22346"/>
    <w:rsid w:val="00F22A55"/>
    <w:rsid w:val="00F22C2D"/>
    <w:rsid w:val="00F23074"/>
    <w:rsid w:val="00F231F8"/>
    <w:rsid w:val="00F236E7"/>
    <w:rsid w:val="00F2373F"/>
    <w:rsid w:val="00F24622"/>
    <w:rsid w:val="00F248C0"/>
    <w:rsid w:val="00F24C02"/>
    <w:rsid w:val="00F24F20"/>
    <w:rsid w:val="00F253AE"/>
    <w:rsid w:val="00F25C08"/>
    <w:rsid w:val="00F2616C"/>
    <w:rsid w:val="00F267C2"/>
    <w:rsid w:val="00F2709E"/>
    <w:rsid w:val="00F2787F"/>
    <w:rsid w:val="00F27B95"/>
    <w:rsid w:val="00F300C3"/>
    <w:rsid w:val="00F3091E"/>
    <w:rsid w:val="00F30C29"/>
    <w:rsid w:val="00F310BB"/>
    <w:rsid w:val="00F31617"/>
    <w:rsid w:val="00F31D80"/>
    <w:rsid w:val="00F33672"/>
    <w:rsid w:val="00F33AF3"/>
    <w:rsid w:val="00F33FFC"/>
    <w:rsid w:val="00F3409F"/>
    <w:rsid w:val="00F34230"/>
    <w:rsid w:val="00F34C04"/>
    <w:rsid w:val="00F354FF"/>
    <w:rsid w:val="00F37550"/>
    <w:rsid w:val="00F4016D"/>
    <w:rsid w:val="00F412CF"/>
    <w:rsid w:val="00F41923"/>
    <w:rsid w:val="00F41DA6"/>
    <w:rsid w:val="00F42742"/>
    <w:rsid w:val="00F428EC"/>
    <w:rsid w:val="00F4307D"/>
    <w:rsid w:val="00F43C80"/>
    <w:rsid w:val="00F440E3"/>
    <w:rsid w:val="00F4596F"/>
    <w:rsid w:val="00F45D8A"/>
    <w:rsid w:val="00F45E9B"/>
    <w:rsid w:val="00F4636C"/>
    <w:rsid w:val="00F47221"/>
    <w:rsid w:val="00F47E0E"/>
    <w:rsid w:val="00F47F3E"/>
    <w:rsid w:val="00F508A5"/>
    <w:rsid w:val="00F5098C"/>
    <w:rsid w:val="00F50B18"/>
    <w:rsid w:val="00F51FBD"/>
    <w:rsid w:val="00F523D7"/>
    <w:rsid w:val="00F5351C"/>
    <w:rsid w:val="00F53D76"/>
    <w:rsid w:val="00F53EF2"/>
    <w:rsid w:val="00F54427"/>
    <w:rsid w:val="00F5462B"/>
    <w:rsid w:val="00F54D7A"/>
    <w:rsid w:val="00F55955"/>
    <w:rsid w:val="00F55B58"/>
    <w:rsid w:val="00F565DF"/>
    <w:rsid w:val="00F56BAF"/>
    <w:rsid w:val="00F57411"/>
    <w:rsid w:val="00F57CE0"/>
    <w:rsid w:val="00F57CFC"/>
    <w:rsid w:val="00F60259"/>
    <w:rsid w:val="00F611D5"/>
    <w:rsid w:val="00F611F8"/>
    <w:rsid w:val="00F61A3A"/>
    <w:rsid w:val="00F61C8D"/>
    <w:rsid w:val="00F624B6"/>
    <w:rsid w:val="00F638BA"/>
    <w:rsid w:val="00F64C96"/>
    <w:rsid w:val="00F658A6"/>
    <w:rsid w:val="00F65B6B"/>
    <w:rsid w:val="00F65E07"/>
    <w:rsid w:val="00F65FDB"/>
    <w:rsid w:val="00F6730A"/>
    <w:rsid w:val="00F67CBD"/>
    <w:rsid w:val="00F70F88"/>
    <w:rsid w:val="00F715A7"/>
    <w:rsid w:val="00F7175D"/>
    <w:rsid w:val="00F729E2"/>
    <w:rsid w:val="00F733CD"/>
    <w:rsid w:val="00F73CFD"/>
    <w:rsid w:val="00F7420D"/>
    <w:rsid w:val="00F74437"/>
    <w:rsid w:val="00F74558"/>
    <w:rsid w:val="00F74853"/>
    <w:rsid w:val="00F74BC2"/>
    <w:rsid w:val="00F758E0"/>
    <w:rsid w:val="00F75CB5"/>
    <w:rsid w:val="00F76355"/>
    <w:rsid w:val="00F764C0"/>
    <w:rsid w:val="00F77759"/>
    <w:rsid w:val="00F777B3"/>
    <w:rsid w:val="00F77BE6"/>
    <w:rsid w:val="00F80EB3"/>
    <w:rsid w:val="00F8115D"/>
    <w:rsid w:val="00F82032"/>
    <w:rsid w:val="00F824E2"/>
    <w:rsid w:val="00F830DA"/>
    <w:rsid w:val="00F850AF"/>
    <w:rsid w:val="00F85666"/>
    <w:rsid w:val="00F85C59"/>
    <w:rsid w:val="00F85F71"/>
    <w:rsid w:val="00F87785"/>
    <w:rsid w:val="00F877B2"/>
    <w:rsid w:val="00F877E8"/>
    <w:rsid w:val="00F8783F"/>
    <w:rsid w:val="00F87D33"/>
    <w:rsid w:val="00F9086E"/>
    <w:rsid w:val="00F90BBD"/>
    <w:rsid w:val="00F91850"/>
    <w:rsid w:val="00F9331D"/>
    <w:rsid w:val="00F935A6"/>
    <w:rsid w:val="00F93F9F"/>
    <w:rsid w:val="00F94A1E"/>
    <w:rsid w:val="00F94CD4"/>
    <w:rsid w:val="00F95078"/>
    <w:rsid w:val="00F9641C"/>
    <w:rsid w:val="00F97608"/>
    <w:rsid w:val="00F97F57"/>
    <w:rsid w:val="00FA00FF"/>
    <w:rsid w:val="00FA0749"/>
    <w:rsid w:val="00FA0A84"/>
    <w:rsid w:val="00FA16CB"/>
    <w:rsid w:val="00FA1726"/>
    <w:rsid w:val="00FA1B96"/>
    <w:rsid w:val="00FA1D0D"/>
    <w:rsid w:val="00FA1ED7"/>
    <w:rsid w:val="00FA263A"/>
    <w:rsid w:val="00FA2A0C"/>
    <w:rsid w:val="00FA2E9A"/>
    <w:rsid w:val="00FA3460"/>
    <w:rsid w:val="00FA44A8"/>
    <w:rsid w:val="00FA458E"/>
    <w:rsid w:val="00FA4952"/>
    <w:rsid w:val="00FA4BBE"/>
    <w:rsid w:val="00FA4F13"/>
    <w:rsid w:val="00FA4FF9"/>
    <w:rsid w:val="00FA51B1"/>
    <w:rsid w:val="00FA578A"/>
    <w:rsid w:val="00FA5B37"/>
    <w:rsid w:val="00FA5E2B"/>
    <w:rsid w:val="00FA68E9"/>
    <w:rsid w:val="00FA69A4"/>
    <w:rsid w:val="00FA7A83"/>
    <w:rsid w:val="00FA7E46"/>
    <w:rsid w:val="00FB01F3"/>
    <w:rsid w:val="00FB08C1"/>
    <w:rsid w:val="00FB1260"/>
    <w:rsid w:val="00FB1279"/>
    <w:rsid w:val="00FB131C"/>
    <w:rsid w:val="00FB1816"/>
    <w:rsid w:val="00FB1D49"/>
    <w:rsid w:val="00FB2273"/>
    <w:rsid w:val="00FB2927"/>
    <w:rsid w:val="00FB2DA0"/>
    <w:rsid w:val="00FB31D1"/>
    <w:rsid w:val="00FB36FC"/>
    <w:rsid w:val="00FB37A5"/>
    <w:rsid w:val="00FB37D5"/>
    <w:rsid w:val="00FB40F8"/>
    <w:rsid w:val="00FB454D"/>
    <w:rsid w:val="00FB45A1"/>
    <w:rsid w:val="00FB4940"/>
    <w:rsid w:val="00FB4DA1"/>
    <w:rsid w:val="00FB4F4B"/>
    <w:rsid w:val="00FB63CC"/>
    <w:rsid w:val="00FB71E4"/>
    <w:rsid w:val="00FC2E30"/>
    <w:rsid w:val="00FC3BBC"/>
    <w:rsid w:val="00FC3BD0"/>
    <w:rsid w:val="00FC4C35"/>
    <w:rsid w:val="00FC4C60"/>
    <w:rsid w:val="00FC5D8B"/>
    <w:rsid w:val="00FC6F1B"/>
    <w:rsid w:val="00FC7029"/>
    <w:rsid w:val="00FC70BD"/>
    <w:rsid w:val="00FC7103"/>
    <w:rsid w:val="00FC76BF"/>
    <w:rsid w:val="00FC78EC"/>
    <w:rsid w:val="00FC79F6"/>
    <w:rsid w:val="00FC7C1E"/>
    <w:rsid w:val="00FD0E1E"/>
    <w:rsid w:val="00FD11BE"/>
    <w:rsid w:val="00FD1F35"/>
    <w:rsid w:val="00FD32ED"/>
    <w:rsid w:val="00FD3F11"/>
    <w:rsid w:val="00FD3FFB"/>
    <w:rsid w:val="00FD4989"/>
    <w:rsid w:val="00FD4A93"/>
    <w:rsid w:val="00FD4EB6"/>
    <w:rsid w:val="00FD501E"/>
    <w:rsid w:val="00FD51D9"/>
    <w:rsid w:val="00FD5AD0"/>
    <w:rsid w:val="00FD61F5"/>
    <w:rsid w:val="00FD6DC2"/>
    <w:rsid w:val="00FD7E97"/>
    <w:rsid w:val="00FE0976"/>
    <w:rsid w:val="00FE141C"/>
    <w:rsid w:val="00FE30ED"/>
    <w:rsid w:val="00FE3AF3"/>
    <w:rsid w:val="00FE471F"/>
    <w:rsid w:val="00FE5163"/>
    <w:rsid w:val="00FE6410"/>
    <w:rsid w:val="00FE7358"/>
    <w:rsid w:val="00FF03E0"/>
    <w:rsid w:val="00FF0584"/>
    <w:rsid w:val="00FF0823"/>
    <w:rsid w:val="00FF093F"/>
    <w:rsid w:val="00FF0F24"/>
    <w:rsid w:val="00FF2754"/>
    <w:rsid w:val="00FF2794"/>
    <w:rsid w:val="00FF2B95"/>
    <w:rsid w:val="00FF3E6D"/>
    <w:rsid w:val="00FF41D3"/>
    <w:rsid w:val="00FF4790"/>
    <w:rsid w:val="00FF4B44"/>
    <w:rsid w:val="00FF6C19"/>
    <w:rsid w:val="00FF6FE2"/>
    <w:rsid w:val="00FF75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4BAFAA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character" w:styleId="Hyperlink">
    <w:name w:val="Hyperlink"/>
    <w:rPr>
      <w:color w:val="0000FF"/>
      <w:u w:val="single"/>
    </w:rPr>
  </w:style>
  <w:style w:type="paragraph" w:styleId="BodyText">
    <w:name w:val="Body Text"/>
    <w:basedOn w:val="Normal"/>
    <w:rPr>
      <w:sz w:val="22"/>
    </w:rPr>
  </w:style>
  <w:style w:type="character" w:styleId="FollowedHyperlink">
    <w:name w:val="FollowedHyperlink"/>
    <w:rPr>
      <w:color w:val="800080"/>
      <w:u w:val="single"/>
    </w:rPr>
  </w:style>
  <w:style w:type="paragraph" w:styleId="Header">
    <w:name w:val="header"/>
    <w:basedOn w:val="Normal"/>
    <w:link w:val="HeaderChar"/>
    <w:uiPriority w:val="99"/>
    <w:rsid w:val="00535453"/>
    <w:pPr>
      <w:tabs>
        <w:tab w:val="center" w:pos="4320"/>
        <w:tab w:val="right" w:pos="8640"/>
      </w:tabs>
    </w:pPr>
  </w:style>
  <w:style w:type="paragraph" w:styleId="Footer">
    <w:name w:val="footer"/>
    <w:basedOn w:val="Normal"/>
    <w:link w:val="FooterChar"/>
    <w:uiPriority w:val="99"/>
    <w:rsid w:val="00535453"/>
    <w:pPr>
      <w:tabs>
        <w:tab w:val="center" w:pos="4320"/>
        <w:tab w:val="right" w:pos="8640"/>
      </w:tabs>
    </w:pPr>
  </w:style>
  <w:style w:type="character" w:styleId="PageNumber">
    <w:name w:val="page number"/>
    <w:basedOn w:val="DefaultParagraphFont"/>
    <w:rsid w:val="00681414"/>
  </w:style>
  <w:style w:type="character" w:customStyle="1" w:styleId="HeaderChar">
    <w:name w:val="Header Char"/>
    <w:link w:val="Header"/>
    <w:uiPriority w:val="99"/>
    <w:rsid w:val="004901EC"/>
    <w:rPr>
      <w:sz w:val="24"/>
    </w:rPr>
  </w:style>
  <w:style w:type="character" w:customStyle="1" w:styleId="commentableiconpositionreference">
    <w:name w:val="commentable_icon_position_reference"/>
    <w:rsid w:val="00E22AF4"/>
  </w:style>
  <w:style w:type="character" w:styleId="CommentReference">
    <w:name w:val="annotation reference"/>
    <w:uiPriority w:val="99"/>
    <w:rsid w:val="00F03F7B"/>
    <w:rPr>
      <w:sz w:val="18"/>
      <w:szCs w:val="18"/>
    </w:rPr>
  </w:style>
  <w:style w:type="paragraph" w:styleId="CommentText">
    <w:name w:val="annotation text"/>
    <w:basedOn w:val="Normal"/>
    <w:link w:val="CommentTextChar"/>
    <w:uiPriority w:val="99"/>
    <w:rsid w:val="00F03F7B"/>
    <w:rPr>
      <w:szCs w:val="24"/>
    </w:rPr>
  </w:style>
  <w:style w:type="character" w:customStyle="1" w:styleId="CommentTextChar">
    <w:name w:val="Comment Text Char"/>
    <w:link w:val="CommentText"/>
    <w:uiPriority w:val="99"/>
    <w:rsid w:val="00F03F7B"/>
    <w:rPr>
      <w:sz w:val="24"/>
      <w:szCs w:val="24"/>
    </w:rPr>
  </w:style>
  <w:style w:type="paragraph" w:styleId="CommentSubject">
    <w:name w:val="annotation subject"/>
    <w:basedOn w:val="CommentText"/>
    <w:next w:val="CommentText"/>
    <w:link w:val="CommentSubjectChar"/>
    <w:rsid w:val="00F03F7B"/>
    <w:rPr>
      <w:b/>
      <w:bCs/>
      <w:sz w:val="20"/>
      <w:szCs w:val="20"/>
    </w:rPr>
  </w:style>
  <w:style w:type="character" w:customStyle="1" w:styleId="CommentSubjectChar">
    <w:name w:val="Comment Subject Char"/>
    <w:link w:val="CommentSubject"/>
    <w:rsid w:val="00F03F7B"/>
    <w:rPr>
      <w:b/>
      <w:bCs/>
      <w:sz w:val="24"/>
      <w:szCs w:val="24"/>
    </w:rPr>
  </w:style>
  <w:style w:type="paragraph" w:styleId="BalloonText">
    <w:name w:val="Balloon Text"/>
    <w:basedOn w:val="Normal"/>
    <w:link w:val="BalloonTextChar"/>
    <w:rsid w:val="00F03F7B"/>
    <w:rPr>
      <w:rFonts w:ascii="Lucida Grande" w:hAnsi="Lucida Grande" w:cs="Lucida Grande"/>
      <w:sz w:val="18"/>
      <w:szCs w:val="18"/>
    </w:rPr>
  </w:style>
  <w:style w:type="character" w:customStyle="1" w:styleId="BalloonTextChar">
    <w:name w:val="Balloon Text Char"/>
    <w:link w:val="BalloonText"/>
    <w:rsid w:val="00F03F7B"/>
    <w:rPr>
      <w:rFonts w:ascii="Lucida Grande" w:hAnsi="Lucida Grande" w:cs="Lucida Grande"/>
      <w:sz w:val="18"/>
      <w:szCs w:val="18"/>
    </w:rPr>
  </w:style>
  <w:style w:type="paragraph" w:styleId="ListParagraph">
    <w:name w:val="List Paragraph"/>
    <w:basedOn w:val="Normal"/>
    <w:uiPriority w:val="34"/>
    <w:qFormat/>
    <w:rsid w:val="00016D8D"/>
    <w:pPr>
      <w:spacing w:after="200" w:line="276" w:lineRule="auto"/>
      <w:ind w:left="720"/>
      <w:contextualSpacing/>
    </w:pPr>
    <w:rPr>
      <w:rFonts w:ascii="Calibri" w:eastAsia="Calibri" w:hAnsi="Calibri"/>
      <w:sz w:val="22"/>
      <w:szCs w:val="22"/>
    </w:rPr>
  </w:style>
  <w:style w:type="paragraph" w:styleId="HTMLPreformatted">
    <w:name w:val="HTML Preformatted"/>
    <w:basedOn w:val="Normal"/>
    <w:link w:val="HTMLPreformattedChar"/>
    <w:uiPriority w:val="99"/>
    <w:unhideWhenUsed/>
    <w:rsid w:val="00DA7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rPr>
  </w:style>
  <w:style w:type="character" w:customStyle="1" w:styleId="HTMLPreformattedChar">
    <w:name w:val="HTML Preformatted Char"/>
    <w:link w:val="HTMLPreformatted"/>
    <w:uiPriority w:val="99"/>
    <w:rsid w:val="00DA7CAC"/>
    <w:rPr>
      <w:rFonts w:ascii="Courier" w:hAnsi="Courier" w:cs="Courier"/>
    </w:rPr>
  </w:style>
  <w:style w:type="paragraph" w:customStyle="1" w:styleId="CHCATHESISLine">
    <w:name w:val="CHC &quot;A THESIS&quot; Line"/>
    <w:basedOn w:val="Normal"/>
    <w:link w:val="CHCATHESISLineChar"/>
    <w:qFormat/>
    <w:rsid w:val="001C656F"/>
    <w:pPr>
      <w:spacing w:line="480" w:lineRule="auto"/>
      <w:jc w:val="center"/>
    </w:pPr>
    <w:rPr>
      <w:rFonts w:eastAsia="Cambria"/>
      <w:szCs w:val="24"/>
    </w:rPr>
  </w:style>
  <w:style w:type="character" w:customStyle="1" w:styleId="CHCATHESISLineChar">
    <w:name w:val="CHC &quot;A THESIS&quot; Line Char"/>
    <w:link w:val="CHCATHESISLine"/>
    <w:rsid w:val="001C656F"/>
    <w:rPr>
      <w:rFonts w:eastAsia="Cambria"/>
      <w:sz w:val="24"/>
      <w:szCs w:val="24"/>
    </w:rPr>
  </w:style>
  <w:style w:type="character" w:customStyle="1" w:styleId="apple-converted-space">
    <w:name w:val="apple-converted-space"/>
    <w:rsid w:val="007826A8"/>
  </w:style>
  <w:style w:type="character" w:customStyle="1" w:styleId="caps">
    <w:name w:val="caps"/>
    <w:rsid w:val="007826A8"/>
  </w:style>
  <w:style w:type="character" w:customStyle="1" w:styleId="FooterChar">
    <w:name w:val="Footer Char"/>
    <w:basedOn w:val="DefaultParagraphFont"/>
    <w:link w:val="Footer"/>
    <w:uiPriority w:val="99"/>
    <w:rsid w:val="00E9331B"/>
    <w:rPr>
      <w:sz w:val="24"/>
    </w:rPr>
  </w:style>
  <w:style w:type="paragraph" w:styleId="FootnoteText">
    <w:name w:val="footnote text"/>
    <w:basedOn w:val="Normal"/>
    <w:link w:val="FootnoteTextChar"/>
    <w:unhideWhenUsed/>
    <w:rsid w:val="00C67ECA"/>
    <w:rPr>
      <w:szCs w:val="24"/>
    </w:rPr>
  </w:style>
  <w:style w:type="character" w:customStyle="1" w:styleId="FootnoteTextChar">
    <w:name w:val="Footnote Text Char"/>
    <w:basedOn w:val="DefaultParagraphFont"/>
    <w:link w:val="FootnoteText"/>
    <w:rsid w:val="00C67ECA"/>
    <w:rPr>
      <w:sz w:val="24"/>
      <w:szCs w:val="24"/>
    </w:rPr>
  </w:style>
  <w:style w:type="character" w:styleId="FootnoteReference">
    <w:name w:val="footnote reference"/>
    <w:basedOn w:val="DefaultParagraphFont"/>
    <w:unhideWhenUsed/>
    <w:rsid w:val="00C67ECA"/>
    <w:rPr>
      <w:vertAlign w:val="superscript"/>
    </w:rPr>
  </w:style>
  <w:style w:type="character" w:customStyle="1" w:styleId="hovertarget">
    <w:name w:val="hover_target"/>
    <w:basedOn w:val="DefaultParagraphFont"/>
    <w:rsid w:val="00A50849"/>
  </w:style>
  <w:style w:type="paragraph" w:styleId="NormalWeb">
    <w:name w:val="Normal (Web)"/>
    <w:basedOn w:val="Normal"/>
    <w:uiPriority w:val="99"/>
    <w:unhideWhenUsed/>
    <w:rsid w:val="00A352FF"/>
    <w:pPr>
      <w:spacing w:before="100" w:beforeAutospacing="1" w:after="100" w:afterAutospacing="1"/>
    </w:pPr>
    <w:rPr>
      <w:szCs w:val="24"/>
    </w:rPr>
  </w:style>
  <w:style w:type="character" w:styleId="Emphasis">
    <w:name w:val="Emphasis"/>
    <w:basedOn w:val="DefaultParagraphFont"/>
    <w:uiPriority w:val="20"/>
    <w:qFormat/>
    <w:rsid w:val="00363DF3"/>
    <w:rPr>
      <w:i/>
      <w:iCs/>
    </w:rPr>
  </w:style>
  <w:style w:type="character" w:styleId="UnresolvedMention">
    <w:name w:val="Unresolved Mention"/>
    <w:basedOn w:val="DefaultParagraphFont"/>
    <w:rsid w:val="00A562EC"/>
    <w:rPr>
      <w:color w:val="605E5C"/>
      <w:shd w:val="clear" w:color="auto" w:fill="E1DFDD"/>
    </w:rPr>
  </w:style>
  <w:style w:type="table" w:styleId="GridTable1Light">
    <w:name w:val="Grid Table 1 Light"/>
    <w:basedOn w:val="TableNormal"/>
    <w:uiPriority w:val="46"/>
    <w:rsid w:val="00425913"/>
    <w:rPr>
      <w:rFonts w:eastAsiaTheme="minorHAnsi"/>
      <w:i/>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nchor-text">
    <w:name w:val="anchor-text"/>
    <w:basedOn w:val="DefaultParagraphFont"/>
    <w:rsid w:val="00EA4730"/>
  </w:style>
  <w:style w:type="paragraph" w:customStyle="1" w:styleId="dx-doi">
    <w:name w:val="dx-doi"/>
    <w:basedOn w:val="Normal"/>
    <w:rsid w:val="00E2368E"/>
    <w:pPr>
      <w:spacing w:before="100" w:beforeAutospacing="1" w:after="100" w:afterAutospacing="1"/>
    </w:pPr>
    <w:rPr>
      <w:szCs w:val="24"/>
    </w:rPr>
  </w:style>
  <w:style w:type="character" w:styleId="Strong">
    <w:name w:val="Strong"/>
    <w:basedOn w:val="DefaultParagraphFont"/>
    <w:uiPriority w:val="22"/>
    <w:qFormat/>
    <w:rsid w:val="006921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99654">
      <w:bodyDiv w:val="1"/>
      <w:marLeft w:val="0"/>
      <w:marRight w:val="0"/>
      <w:marTop w:val="0"/>
      <w:marBottom w:val="0"/>
      <w:divBdr>
        <w:top w:val="none" w:sz="0" w:space="0" w:color="auto"/>
        <w:left w:val="none" w:sz="0" w:space="0" w:color="auto"/>
        <w:bottom w:val="none" w:sz="0" w:space="0" w:color="auto"/>
        <w:right w:val="none" w:sz="0" w:space="0" w:color="auto"/>
      </w:divBdr>
      <w:divsChild>
        <w:div w:id="672299877">
          <w:marLeft w:val="0"/>
          <w:marRight w:val="0"/>
          <w:marTop w:val="0"/>
          <w:marBottom w:val="0"/>
          <w:divBdr>
            <w:top w:val="none" w:sz="0" w:space="0" w:color="auto"/>
            <w:left w:val="none" w:sz="0" w:space="0" w:color="auto"/>
            <w:bottom w:val="none" w:sz="0" w:space="0" w:color="auto"/>
            <w:right w:val="none" w:sz="0" w:space="0" w:color="auto"/>
          </w:divBdr>
        </w:div>
      </w:divsChild>
    </w:div>
    <w:div w:id="93987341">
      <w:bodyDiv w:val="1"/>
      <w:marLeft w:val="0"/>
      <w:marRight w:val="0"/>
      <w:marTop w:val="0"/>
      <w:marBottom w:val="0"/>
      <w:divBdr>
        <w:top w:val="none" w:sz="0" w:space="0" w:color="auto"/>
        <w:left w:val="none" w:sz="0" w:space="0" w:color="auto"/>
        <w:bottom w:val="none" w:sz="0" w:space="0" w:color="auto"/>
        <w:right w:val="none" w:sz="0" w:space="0" w:color="auto"/>
      </w:divBdr>
    </w:div>
    <w:div w:id="110980357">
      <w:bodyDiv w:val="1"/>
      <w:marLeft w:val="0"/>
      <w:marRight w:val="0"/>
      <w:marTop w:val="0"/>
      <w:marBottom w:val="0"/>
      <w:divBdr>
        <w:top w:val="none" w:sz="0" w:space="0" w:color="auto"/>
        <w:left w:val="none" w:sz="0" w:space="0" w:color="auto"/>
        <w:bottom w:val="none" w:sz="0" w:space="0" w:color="auto"/>
        <w:right w:val="none" w:sz="0" w:space="0" w:color="auto"/>
      </w:divBdr>
    </w:div>
    <w:div w:id="154955210">
      <w:bodyDiv w:val="1"/>
      <w:marLeft w:val="0"/>
      <w:marRight w:val="0"/>
      <w:marTop w:val="0"/>
      <w:marBottom w:val="0"/>
      <w:divBdr>
        <w:top w:val="none" w:sz="0" w:space="0" w:color="auto"/>
        <w:left w:val="none" w:sz="0" w:space="0" w:color="auto"/>
        <w:bottom w:val="none" w:sz="0" w:space="0" w:color="auto"/>
        <w:right w:val="none" w:sz="0" w:space="0" w:color="auto"/>
      </w:divBdr>
    </w:div>
    <w:div w:id="159199872">
      <w:bodyDiv w:val="1"/>
      <w:marLeft w:val="0"/>
      <w:marRight w:val="0"/>
      <w:marTop w:val="0"/>
      <w:marBottom w:val="0"/>
      <w:divBdr>
        <w:top w:val="none" w:sz="0" w:space="0" w:color="auto"/>
        <w:left w:val="none" w:sz="0" w:space="0" w:color="auto"/>
        <w:bottom w:val="none" w:sz="0" w:space="0" w:color="auto"/>
        <w:right w:val="none" w:sz="0" w:space="0" w:color="auto"/>
      </w:divBdr>
    </w:div>
    <w:div w:id="164396995">
      <w:bodyDiv w:val="1"/>
      <w:marLeft w:val="0"/>
      <w:marRight w:val="0"/>
      <w:marTop w:val="0"/>
      <w:marBottom w:val="0"/>
      <w:divBdr>
        <w:top w:val="none" w:sz="0" w:space="0" w:color="auto"/>
        <w:left w:val="none" w:sz="0" w:space="0" w:color="auto"/>
        <w:bottom w:val="none" w:sz="0" w:space="0" w:color="auto"/>
        <w:right w:val="none" w:sz="0" w:space="0" w:color="auto"/>
      </w:divBdr>
    </w:div>
    <w:div w:id="210965660">
      <w:bodyDiv w:val="1"/>
      <w:marLeft w:val="0"/>
      <w:marRight w:val="0"/>
      <w:marTop w:val="0"/>
      <w:marBottom w:val="0"/>
      <w:divBdr>
        <w:top w:val="none" w:sz="0" w:space="0" w:color="auto"/>
        <w:left w:val="none" w:sz="0" w:space="0" w:color="auto"/>
        <w:bottom w:val="none" w:sz="0" w:space="0" w:color="auto"/>
        <w:right w:val="none" w:sz="0" w:space="0" w:color="auto"/>
      </w:divBdr>
    </w:div>
    <w:div w:id="213319814">
      <w:bodyDiv w:val="1"/>
      <w:marLeft w:val="0"/>
      <w:marRight w:val="0"/>
      <w:marTop w:val="0"/>
      <w:marBottom w:val="0"/>
      <w:divBdr>
        <w:top w:val="none" w:sz="0" w:space="0" w:color="auto"/>
        <w:left w:val="none" w:sz="0" w:space="0" w:color="auto"/>
        <w:bottom w:val="none" w:sz="0" w:space="0" w:color="auto"/>
        <w:right w:val="none" w:sz="0" w:space="0" w:color="auto"/>
      </w:divBdr>
    </w:div>
    <w:div w:id="246965380">
      <w:bodyDiv w:val="1"/>
      <w:marLeft w:val="0"/>
      <w:marRight w:val="0"/>
      <w:marTop w:val="0"/>
      <w:marBottom w:val="0"/>
      <w:divBdr>
        <w:top w:val="none" w:sz="0" w:space="0" w:color="auto"/>
        <w:left w:val="none" w:sz="0" w:space="0" w:color="auto"/>
        <w:bottom w:val="none" w:sz="0" w:space="0" w:color="auto"/>
        <w:right w:val="none" w:sz="0" w:space="0" w:color="auto"/>
      </w:divBdr>
    </w:div>
    <w:div w:id="254480986">
      <w:bodyDiv w:val="1"/>
      <w:marLeft w:val="0"/>
      <w:marRight w:val="0"/>
      <w:marTop w:val="0"/>
      <w:marBottom w:val="0"/>
      <w:divBdr>
        <w:top w:val="none" w:sz="0" w:space="0" w:color="auto"/>
        <w:left w:val="none" w:sz="0" w:space="0" w:color="auto"/>
        <w:bottom w:val="none" w:sz="0" w:space="0" w:color="auto"/>
        <w:right w:val="none" w:sz="0" w:space="0" w:color="auto"/>
      </w:divBdr>
    </w:div>
    <w:div w:id="314453204">
      <w:bodyDiv w:val="1"/>
      <w:marLeft w:val="0"/>
      <w:marRight w:val="0"/>
      <w:marTop w:val="0"/>
      <w:marBottom w:val="0"/>
      <w:divBdr>
        <w:top w:val="none" w:sz="0" w:space="0" w:color="auto"/>
        <w:left w:val="none" w:sz="0" w:space="0" w:color="auto"/>
        <w:bottom w:val="none" w:sz="0" w:space="0" w:color="auto"/>
        <w:right w:val="none" w:sz="0" w:space="0" w:color="auto"/>
      </w:divBdr>
      <w:divsChild>
        <w:div w:id="888028965">
          <w:marLeft w:val="0"/>
          <w:marRight w:val="0"/>
          <w:marTop w:val="0"/>
          <w:marBottom w:val="0"/>
          <w:divBdr>
            <w:top w:val="none" w:sz="0" w:space="0" w:color="auto"/>
            <w:left w:val="none" w:sz="0" w:space="0" w:color="auto"/>
            <w:bottom w:val="none" w:sz="0" w:space="0" w:color="auto"/>
            <w:right w:val="none" w:sz="0" w:space="0" w:color="auto"/>
          </w:divBdr>
          <w:divsChild>
            <w:div w:id="602614575">
              <w:marLeft w:val="0"/>
              <w:marRight w:val="0"/>
              <w:marTop w:val="0"/>
              <w:marBottom w:val="0"/>
              <w:divBdr>
                <w:top w:val="none" w:sz="0" w:space="0" w:color="auto"/>
                <w:left w:val="none" w:sz="0" w:space="0" w:color="auto"/>
                <w:bottom w:val="none" w:sz="0" w:space="0" w:color="auto"/>
                <w:right w:val="none" w:sz="0" w:space="0" w:color="auto"/>
              </w:divBdr>
              <w:divsChild>
                <w:div w:id="123688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599511">
      <w:bodyDiv w:val="1"/>
      <w:marLeft w:val="0"/>
      <w:marRight w:val="0"/>
      <w:marTop w:val="0"/>
      <w:marBottom w:val="0"/>
      <w:divBdr>
        <w:top w:val="none" w:sz="0" w:space="0" w:color="auto"/>
        <w:left w:val="none" w:sz="0" w:space="0" w:color="auto"/>
        <w:bottom w:val="none" w:sz="0" w:space="0" w:color="auto"/>
        <w:right w:val="none" w:sz="0" w:space="0" w:color="auto"/>
      </w:divBdr>
    </w:div>
    <w:div w:id="341205974">
      <w:bodyDiv w:val="1"/>
      <w:marLeft w:val="0"/>
      <w:marRight w:val="0"/>
      <w:marTop w:val="0"/>
      <w:marBottom w:val="0"/>
      <w:divBdr>
        <w:top w:val="none" w:sz="0" w:space="0" w:color="auto"/>
        <w:left w:val="none" w:sz="0" w:space="0" w:color="auto"/>
        <w:bottom w:val="none" w:sz="0" w:space="0" w:color="auto"/>
        <w:right w:val="none" w:sz="0" w:space="0" w:color="auto"/>
      </w:divBdr>
    </w:div>
    <w:div w:id="445855373">
      <w:bodyDiv w:val="1"/>
      <w:marLeft w:val="0"/>
      <w:marRight w:val="0"/>
      <w:marTop w:val="0"/>
      <w:marBottom w:val="0"/>
      <w:divBdr>
        <w:top w:val="none" w:sz="0" w:space="0" w:color="auto"/>
        <w:left w:val="none" w:sz="0" w:space="0" w:color="auto"/>
        <w:bottom w:val="none" w:sz="0" w:space="0" w:color="auto"/>
        <w:right w:val="none" w:sz="0" w:space="0" w:color="auto"/>
      </w:divBdr>
    </w:div>
    <w:div w:id="682170672">
      <w:bodyDiv w:val="1"/>
      <w:marLeft w:val="0"/>
      <w:marRight w:val="0"/>
      <w:marTop w:val="0"/>
      <w:marBottom w:val="0"/>
      <w:divBdr>
        <w:top w:val="none" w:sz="0" w:space="0" w:color="auto"/>
        <w:left w:val="none" w:sz="0" w:space="0" w:color="auto"/>
        <w:bottom w:val="none" w:sz="0" w:space="0" w:color="auto"/>
        <w:right w:val="none" w:sz="0" w:space="0" w:color="auto"/>
      </w:divBdr>
    </w:div>
    <w:div w:id="696656947">
      <w:bodyDiv w:val="1"/>
      <w:marLeft w:val="0"/>
      <w:marRight w:val="0"/>
      <w:marTop w:val="0"/>
      <w:marBottom w:val="0"/>
      <w:divBdr>
        <w:top w:val="none" w:sz="0" w:space="0" w:color="auto"/>
        <w:left w:val="none" w:sz="0" w:space="0" w:color="auto"/>
        <w:bottom w:val="none" w:sz="0" w:space="0" w:color="auto"/>
        <w:right w:val="none" w:sz="0" w:space="0" w:color="auto"/>
      </w:divBdr>
    </w:div>
    <w:div w:id="809129526">
      <w:bodyDiv w:val="1"/>
      <w:marLeft w:val="0"/>
      <w:marRight w:val="0"/>
      <w:marTop w:val="0"/>
      <w:marBottom w:val="0"/>
      <w:divBdr>
        <w:top w:val="none" w:sz="0" w:space="0" w:color="auto"/>
        <w:left w:val="none" w:sz="0" w:space="0" w:color="auto"/>
        <w:bottom w:val="none" w:sz="0" w:space="0" w:color="auto"/>
        <w:right w:val="none" w:sz="0" w:space="0" w:color="auto"/>
      </w:divBdr>
    </w:div>
    <w:div w:id="864442666">
      <w:bodyDiv w:val="1"/>
      <w:marLeft w:val="0"/>
      <w:marRight w:val="0"/>
      <w:marTop w:val="0"/>
      <w:marBottom w:val="0"/>
      <w:divBdr>
        <w:top w:val="none" w:sz="0" w:space="0" w:color="auto"/>
        <w:left w:val="none" w:sz="0" w:space="0" w:color="auto"/>
        <w:bottom w:val="none" w:sz="0" w:space="0" w:color="auto"/>
        <w:right w:val="none" w:sz="0" w:space="0" w:color="auto"/>
      </w:divBdr>
    </w:div>
    <w:div w:id="978923424">
      <w:bodyDiv w:val="1"/>
      <w:marLeft w:val="0"/>
      <w:marRight w:val="0"/>
      <w:marTop w:val="0"/>
      <w:marBottom w:val="0"/>
      <w:divBdr>
        <w:top w:val="none" w:sz="0" w:space="0" w:color="auto"/>
        <w:left w:val="none" w:sz="0" w:space="0" w:color="auto"/>
        <w:bottom w:val="none" w:sz="0" w:space="0" w:color="auto"/>
        <w:right w:val="none" w:sz="0" w:space="0" w:color="auto"/>
      </w:divBdr>
    </w:div>
    <w:div w:id="991104335">
      <w:bodyDiv w:val="1"/>
      <w:marLeft w:val="0"/>
      <w:marRight w:val="0"/>
      <w:marTop w:val="0"/>
      <w:marBottom w:val="0"/>
      <w:divBdr>
        <w:top w:val="none" w:sz="0" w:space="0" w:color="auto"/>
        <w:left w:val="none" w:sz="0" w:space="0" w:color="auto"/>
        <w:bottom w:val="none" w:sz="0" w:space="0" w:color="auto"/>
        <w:right w:val="none" w:sz="0" w:space="0" w:color="auto"/>
      </w:divBdr>
    </w:div>
    <w:div w:id="1193149414">
      <w:bodyDiv w:val="1"/>
      <w:marLeft w:val="0"/>
      <w:marRight w:val="0"/>
      <w:marTop w:val="0"/>
      <w:marBottom w:val="0"/>
      <w:divBdr>
        <w:top w:val="none" w:sz="0" w:space="0" w:color="auto"/>
        <w:left w:val="none" w:sz="0" w:space="0" w:color="auto"/>
        <w:bottom w:val="none" w:sz="0" w:space="0" w:color="auto"/>
        <w:right w:val="none" w:sz="0" w:space="0" w:color="auto"/>
      </w:divBdr>
    </w:div>
    <w:div w:id="1214661412">
      <w:bodyDiv w:val="1"/>
      <w:marLeft w:val="0"/>
      <w:marRight w:val="0"/>
      <w:marTop w:val="0"/>
      <w:marBottom w:val="0"/>
      <w:divBdr>
        <w:top w:val="none" w:sz="0" w:space="0" w:color="auto"/>
        <w:left w:val="none" w:sz="0" w:space="0" w:color="auto"/>
        <w:bottom w:val="none" w:sz="0" w:space="0" w:color="auto"/>
        <w:right w:val="none" w:sz="0" w:space="0" w:color="auto"/>
      </w:divBdr>
    </w:div>
    <w:div w:id="1308439956">
      <w:bodyDiv w:val="1"/>
      <w:marLeft w:val="0"/>
      <w:marRight w:val="0"/>
      <w:marTop w:val="0"/>
      <w:marBottom w:val="0"/>
      <w:divBdr>
        <w:top w:val="none" w:sz="0" w:space="0" w:color="auto"/>
        <w:left w:val="none" w:sz="0" w:space="0" w:color="auto"/>
        <w:bottom w:val="none" w:sz="0" w:space="0" w:color="auto"/>
        <w:right w:val="none" w:sz="0" w:space="0" w:color="auto"/>
      </w:divBdr>
    </w:div>
    <w:div w:id="1347827557">
      <w:bodyDiv w:val="1"/>
      <w:marLeft w:val="0"/>
      <w:marRight w:val="0"/>
      <w:marTop w:val="0"/>
      <w:marBottom w:val="0"/>
      <w:divBdr>
        <w:top w:val="none" w:sz="0" w:space="0" w:color="auto"/>
        <w:left w:val="none" w:sz="0" w:space="0" w:color="auto"/>
        <w:bottom w:val="none" w:sz="0" w:space="0" w:color="auto"/>
        <w:right w:val="none" w:sz="0" w:space="0" w:color="auto"/>
      </w:divBdr>
      <w:divsChild>
        <w:div w:id="1644845695">
          <w:marLeft w:val="0"/>
          <w:marRight w:val="0"/>
          <w:marTop w:val="0"/>
          <w:marBottom w:val="0"/>
          <w:divBdr>
            <w:top w:val="none" w:sz="0" w:space="0" w:color="auto"/>
            <w:left w:val="none" w:sz="0" w:space="0" w:color="auto"/>
            <w:bottom w:val="none" w:sz="0" w:space="0" w:color="auto"/>
            <w:right w:val="none" w:sz="0" w:space="0" w:color="auto"/>
          </w:divBdr>
          <w:divsChild>
            <w:div w:id="9661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932230">
      <w:bodyDiv w:val="1"/>
      <w:marLeft w:val="0"/>
      <w:marRight w:val="0"/>
      <w:marTop w:val="0"/>
      <w:marBottom w:val="0"/>
      <w:divBdr>
        <w:top w:val="none" w:sz="0" w:space="0" w:color="auto"/>
        <w:left w:val="none" w:sz="0" w:space="0" w:color="auto"/>
        <w:bottom w:val="none" w:sz="0" w:space="0" w:color="auto"/>
        <w:right w:val="none" w:sz="0" w:space="0" w:color="auto"/>
      </w:divBdr>
    </w:div>
    <w:div w:id="1483696956">
      <w:bodyDiv w:val="1"/>
      <w:marLeft w:val="0"/>
      <w:marRight w:val="0"/>
      <w:marTop w:val="0"/>
      <w:marBottom w:val="0"/>
      <w:divBdr>
        <w:top w:val="none" w:sz="0" w:space="0" w:color="auto"/>
        <w:left w:val="none" w:sz="0" w:space="0" w:color="auto"/>
        <w:bottom w:val="none" w:sz="0" w:space="0" w:color="auto"/>
        <w:right w:val="none" w:sz="0" w:space="0" w:color="auto"/>
      </w:divBdr>
    </w:div>
    <w:div w:id="1499887354">
      <w:bodyDiv w:val="1"/>
      <w:marLeft w:val="0"/>
      <w:marRight w:val="0"/>
      <w:marTop w:val="0"/>
      <w:marBottom w:val="0"/>
      <w:divBdr>
        <w:top w:val="none" w:sz="0" w:space="0" w:color="auto"/>
        <w:left w:val="none" w:sz="0" w:space="0" w:color="auto"/>
        <w:bottom w:val="none" w:sz="0" w:space="0" w:color="auto"/>
        <w:right w:val="none" w:sz="0" w:space="0" w:color="auto"/>
      </w:divBdr>
    </w:div>
    <w:div w:id="1548566617">
      <w:bodyDiv w:val="1"/>
      <w:marLeft w:val="0"/>
      <w:marRight w:val="0"/>
      <w:marTop w:val="0"/>
      <w:marBottom w:val="0"/>
      <w:divBdr>
        <w:top w:val="none" w:sz="0" w:space="0" w:color="auto"/>
        <w:left w:val="none" w:sz="0" w:space="0" w:color="auto"/>
        <w:bottom w:val="none" w:sz="0" w:space="0" w:color="auto"/>
        <w:right w:val="none" w:sz="0" w:space="0" w:color="auto"/>
      </w:divBdr>
    </w:div>
    <w:div w:id="1588034964">
      <w:bodyDiv w:val="1"/>
      <w:marLeft w:val="0"/>
      <w:marRight w:val="0"/>
      <w:marTop w:val="0"/>
      <w:marBottom w:val="0"/>
      <w:divBdr>
        <w:top w:val="none" w:sz="0" w:space="0" w:color="auto"/>
        <w:left w:val="none" w:sz="0" w:space="0" w:color="auto"/>
        <w:bottom w:val="none" w:sz="0" w:space="0" w:color="auto"/>
        <w:right w:val="none" w:sz="0" w:space="0" w:color="auto"/>
      </w:divBdr>
    </w:div>
    <w:div w:id="1596593285">
      <w:bodyDiv w:val="1"/>
      <w:marLeft w:val="0"/>
      <w:marRight w:val="0"/>
      <w:marTop w:val="0"/>
      <w:marBottom w:val="0"/>
      <w:divBdr>
        <w:top w:val="none" w:sz="0" w:space="0" w:color="auto"/>
        <w:left w:val="none" w:sz="0" w:space="0" w:color="auto"/>
        <w:bottom w:val="none" w:sz="0" w:space="0" w:color="auto"/>
        <w:right w:val="none" w:sz="0" w:space="0" w:color="auto"/>
      </w:divBdr>
    </w:div>
    <w:div w:id="1602836693">
      <w:bodyDiv w:val="1"/>
      <w:marLeft w:val="0"/>
      <w:marRight w:val="0"/>
      <w:marTop w:val="0"/>
      <w:marBottom w:val="0"/>
      <w:divBdr>
        <w:top w:val="none" w:sz="0" w:space="0" w:color="auto"/>
        <w:left w:val="none" w:sz="0" w:space="0" w:color="auto"/>
        <w:bottom w:val="none" w:sz="0" w:space="0" w:color="auto"/>
        <w:right w:val="none" w:sz="0" w:space="0" w:color="auto"/>
      </w:divBdr>
    </w:div>
    <w:div w:id="1666518359">
      <w:bodyDiv w:val="1"/>
      <w:marLeft w:val="0"/>
      <w:marRight w:val="0"/>
      <w:marTop w:val="0"/>
      <w:marBottom w:val="0"/>
      <w:divBdr>
        <w:top w:val="none" w:sz="0" w:space="0" w:color="auto"/>
        <w:left w:val="none" w:sz="0" w:space="0" w:color="auto"/>
        <w:bottom w:val="none" w:sz="0" w:space="0" w:color="auto"/>
        <w:right w:val="none" w:sz="0" w:space="0" w:color="auto"/>
      </w:divBdr>
    </w:div>
    <w:div w:id="1736119554">
      <w:bodyDiv w:val="1"/>
      <w:marLeft w:val="0"/>
      <w:marRight w:val="0"/>
      <w:marTop w:val="0"/>
      <w:marBottom w:val="0"/>
      <w:divBdr>
        <w:top w:val="none" w:sz="0" w:space="0" w:color="auto"/>
        <w:left w:val="none" w:sz="0" w:space="0" w:color="auto"/>
        <w:bottom w:val="none" w:sz="0" w:space="0" w:color="auto"/>
        <w:right w:val="none" w:sz="0" w:space="0" w:color="auto"/>
      </w:divBdr>
    </w:div>
    <w:div w:id="1739747116">
      <w:bodyDiv w:val="1"/>
      <w:marLeft w:val="0"/>
      <w:marRight w:val="0"/>
      <w:marTop w:val="0"/>
      <w:marBottom w:val="0"/>
      <w:divBdr>
        <w:top w:val="none" w:sz="0" w:space="0" w:color="auto"/>
        <w:left w:val="none" w:sz="0" w:space="0" w:color="auto"/>
        <w:bottom w:val="none" w:sz="0" w:space="0" w:color="auto"/>
        <w:right w:val="none" w:sz="0" w:space="0" w:color="auto"/>
      </w:divBdr>
    </w:div>
    <w:div w:id="1762794782">
      <w:bodyDiv w:val="1"/>
      <w:marLeft w:val="0"/>
      <w:marRight w:val="0"/>
      <w:marTop w:val="0"/>
      <w:marBottom w:val="0"/>
      <w:divBdr>
        <w:top w:val="none" w:sz="0" w:space="0" w:color="auto"/>
        <w:left w:val="none" w:sz="0" w:space="0" w:color="auto"/>
        <w:bottom w:val="none" w:sz="0" w:space="0" w:color="auto"/>
        <w:right w:val="none" w:sz="0" w:space="0" w:color="auto"/>
      </w:divBdr>
    </w:div>
    <w:div w:id="1883203065">
      <w:bodyDiv w:val="1"/>
      <w:marLeft w:val="0"/>
      <w:marRight w:val="0"/>
      <w:marTop w:val="0"/>
      <w:marBottom w:val="0"/>
      <w:divBdr>
        <w:top w:val="none" w:sz="0" w:space="0" w:color="auto"/>
        <w:left w:val="none" w:sz="0" w:space="0" w:color="auto"/>
        <w:bottom w:val="none" w:sz="0" w:space="0" w:color="auto"/>
        <w:right w:val="none" w:sz="0" w:space="0" w:color="auto"/>
      </w:divBdr>
    </w:div>
    <w:div w:id="1885095689">
      <w:bodyDiv w:val="1"/>
      <w:marLeft w:val="0"/>
      <w:marRight w:val="0"/>
      <w:marTop w:val="0"/>
      <w:marBottom w:val="0"/>
      <w:divBdr>
        <w:top w:val="none" w:sz="0" w:space="0" w:color="auto"/>
        <w:left w:val="none" w:sz="0" w:space="0" w:color="auto"/>
        <w:bottom w:val="none" w:sz="0" w:space="0" w:color="auto"/>
        <w:right w:val="none" w:sz="0" w:space="0" w:color="auto"/>
      </w:divBdr>
    </w:div>
    <w:div w:id="1919750709">
      <w:bodyDiv w:val="1"/>
      <w:marLeft w:val="0"/>
      <w:marRight w:val="0"/>
      <w:marTop w:val="0"/>
      <w:marBottom w:val="0"/>
      <w:divBdr>
        <w:top w:val="none" w:sz="0" w:space="0" w:color="auto"/>
        <w:left w:val="none" w:sz="0" w:space="0" w:color="auto"/>
        <w:bottom w:val="none" w:sz="0" w:space="0" w:color="auto"/>
        <w:right w:val="none" w:sz="0" w:space="0" w:color="auto"/>
      </w:divBdr>
    </w:div>
    <w:div w:id="2045209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educsci15030268" TargetMode="External"/><Relationship Id="rId18" Type="http://schemas.openxmlformats.org/officeDocument/2006/relationships/hyperlink" Target="https://doi.org/10.1177/00224669221133773" TargetMode="External"/><Relationship Id="rId26" Type="http://schemas.openxmlformats.org/officeDocument/2006/relationships/hyperlink" Target="https://doi.org/10.1044/2018_LSHSS-17-0152" TargetMode="External"/><Relationship Id="rId39" Type="http://schemas.openxmlformats.org/officeDocument/2006/relationships/hyperlink" Target="https://cityclubofeugene.org/forum/literacy-in-oregon-challenges-and-solutions/" TargetMode="External"/><Relationship Id="rId21" Type="http://schemas.openxmlformats.org/officeDocument/2006/relationships/hyperlink" Target="https://doi.org/10.1017/S0142716421000278" TargetMode="External"/><Relationship Id="rId34" Type="http://schemas.openxmlformats.org/officeDocument/2006/relationships/hyperlink" Target="https://doi.org/10.1016/j.linged.2012.05.004" TargetMode="External"/><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0/15348458.2023.2263075" TargetMode="External"/><Relationship Id="rId29" Type="http://schemas.openxmlformats.org/officeDocument/2006/relationships/hyperlink" Target="https://doi.org/10.1111/cdev.123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23813377251358196" TargetMode="External"/><Relationship Id="rId24" Type="http://schemas.openxmlformats.org/officeDocument/2006/relationships/hyperlink" Target="https://doi.org/10.1177/1538192717741671" TargetMode="External"/><Relationship Id="rId32" Type="http://schemas.openxmlformats.org/officeDocument/2006/relationships/hyperlink" Target="https://doi.org/10.1177/1468798413512848" TargetMode="External"/><Relationship Id="rId37" Type="http://schemas.openxmlformats.org/officeDocument/2006/relationships/hyperlink" Target="https://urldefense.com/v3/__http:/tinyurl.com/vylfkak__;!!C5qS4YX3!W2UouHW1sKF6QxK3VKdxkJomhZiAUFvt_puFXIoMn4rnV81_G9SYLhcGBv2Zs4Figw$" TargetMode="External"/><Relationship Id="rId40" Type="http://schemas.openxmlformats.org/officeDocument/2006/relationships/hyperlink" Target="https://youtu.be/Zz5kAYICA70"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2/trtr.2326" TargetMode="External"/><Relationship Id="rId23" Type="http://schemas.openxmlformats.org/officeDocument/2006/relationships/hyperlink" Target="https://doi.org/10.1075/ni.18015.luc" TargetMode="External"/><Relationship Id="rId28" Type="http://schemas.openxmlformats.org/officeDocument/2006/relationships/hyperlink" Target="https://doi.org/10.1177/1475240916660803" TargetMode="External"/><Relationship Id="rId36" Type="http://schemas.openxmlformats.org/officeDocument/2006/relationships/hyperlink" Target="https://studentexperiencenetwork.org/research_library/enacting-ethnic-studies-standards-means-supporting-teachers-in-learning-about-race-and-racism/" TargetMode="External"/><Relationship Id="rId10" Type="http://schemas.openxmlformats.org/officeDocument/2006/relationships/hyperlink" Target="https://doi.org/10.1080/15595692.2024.2340666" TargetMode="External"/><Relationship Id="rId19" Type="http://schemas.openxmlformats.org/officeDocument/2006/relationships/hyperlink" Target="https://doi.org/10.1108/ETPC-05-2022-0065" TargetMode="External"/><Relationship Id="rId31" Type="http://schemas.openxmlformats.org/officeDocument/2006/relationships/hyperlink" Target="https://doi.org/10.1080/15348458.2015.1070571"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80/13540602.2026.2691156" TargetMode="External"/><Relationship Id="rId14" Type="http://schemas.openxmlformats.org/officeDocument/2006/relationships/hyperlink" Target="https://doi.org/10.1016/j.tate.2024.104521" TargetMode="External"/><Relationship Id="rId22" Type="http://schemas.openxmlformats.org/officeDocument/2006/relationships/hyperlink" Target="https://doi.org/10.1080/13670050.2018.1436520" TargetMode="External"/><Relationship Id="rId27" Type="http://schemas.openxmlformats.org/officeDocument/2006/relationships/hyperlink" Target="https://doi.org/10.1080/13670050.2016.1165181" TargetMode="External"/><Relationship Id="rId30" Type="http://schemas.openxmlformats.org/officeDocument/2006/relationships/hyperlink" Target="https://doi.org/10.1080/15235882.2015.1017028" TargetMode="External"/><Relationship Id="rId35" Type="http://schemas.openxmlformats.org/officeDocument/2006/relationships/hyperlink" Target="https://doi.org/10.1111/j.1548-1492.2010.01074.x"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hyperlink" Target="https://education.uoregon.edu/people/csse/alucero" TargetMode="External"/><Relationship Id="rId3" Type="http://schemas.openxmlformats.org/officeDocument/2006/relationships/styles" Target="styles.xml"/><Relationship Id="rId12" Type="http://schemas.openxmlformats.org/officeDocument/2006/relationships/hyperlink" Target="https://doi.org/10.1177/00420859251359254" TargetMode="External"/><Relationship Id="rId17" Type="http://schemas.openxmlformats.org/officeDocument/2006/relationships/hyperlink" Target="https://doi.org/10.1080/17405904.2022.2164788" TargetMode="External"/><Relationship Id="rId25" Type="http://schemas.openxmlformats.org/officeDocument/2006/relationships/hyperlink" Target="https://doi.org/10.1177/1534508418772909" TargetMode="External"/><Relationship Id="rId33" Type="http://schemas.openxmlformats.org/officeDocument/2006/relationships/hyperlink" Target="https://doi.org/10.1080/19313152.2012.665824" TargetMode="External"/><Relationship Id="rId38" Type="http://schemas.openxmlformats.org/officeDocument/2006/relationships/hyperlink" Target="https://news.uoregon.edu/6-tips-encouraging-childrens-love-reading" TargetMode="External"/><Relationship Id="rId46" Type="http://schemas.openxmlformats.org/officeDocument/2006/relationships/footer" Target="footer3.xml"/><Relationship Id="rId20" Type="http://schemas.openxmlformats.org/officeDocument/2006/relationships/hyperlink" Target="https://doi.org/10.1080/15348431.2021.1920945" TargetMode="External"/><Relationship Id="rId41" Type="http://schemas.openxmlformats.org/officeDocument/2006/relationships/hyperlink" Target="https://www.opb.org/article/2020/09/06/schools-reopen-oregon-kindergarten-corona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439B16B-F593-6345-AC71-3ED96745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3724</TotalTime>
  <Pages>22</Pages>
  <Words>7640</Words>
  <Characters>43554</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Audrey Lucero resumé</vt:lpstr>
    </vt:vector>
  </TitlesOfParts>
  <Company> </Company>
  <LinksUpToDate>false</LinksUpToDate>
  <CharactersWithSpaces>51092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Audrey Lucero resumé</dc:title>
  <dc:subject/>
  <dc:creator>Audrey Lucero</dc:creator>
  <cp:keywords/>
  <cp:lastModifiedBy>Audrey Lucero</cp:lastModifiedBy>
  <cp:revision>2121</cp:revision>
  <cp:lastPrinted>2024-08-18T22:51:00Z</cp:lastPrinted>
  <dcterms:created xsi:type="dcterms:W3CDTF">2016-01-04T22:15:00Z</dcterms:created>
  <dcterms:modified xsi:type="dcterms:W3CDTF">2026-10-27T14:02:00Z</dcterms:modified>
</cp:coreProperties>
</file>