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2EDB87F7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B4685D">
        <w:rPr>
          <w:rFonts w:ascii="Cambria" w:hAnsi="Cambria"/>
        </w:rPr>
        <w:t>Food or Fluid Restriction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1A0C7E77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</w:p>
    <w:p w14:paraId="02D13CBF" w14:textId="7950AA8E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7D148326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 </w:t>
      </w:r>
      <w:r w:rsidR="001240DC">
        <w:rPr>
          <w:rFonts w:ascii="Cambria" w:hAnsi="Cambria"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794406AF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70C54841" w:rsidR="007A56C8" w:rsidRPr="00F0244F" w:rsidRDefault="007A56C8" w:rsidP="007A56C8">
      <w:pPr>
        <w:rPr>
          <w:rFonts w:ascii="Cambria" w:hAnsi="Cambria"/>
        </w:rPr>
      </w:pPr>
    </w:p>
    <w:p w14:paraId="4ECDA9E2" w14:textId="7B40E079" w:rsidR="007A56C8" w:rsidRDefault="00C31CCE" w:rsidP="007A56C8">
      <w:pPr>
        <w:rPr>
          <w:rFonts w:ascii="Cambria" w:hAnsi="Cambria"/>
          <w:bCs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B4685D">
        <w:rPr>
          <w:rFonts w:ascii="Cambria" w:hAnsi="Cambria"/>
          <w:b/>
        </w:rPr>
        <w:t>Restrictions:</w:t>
      </w:r>
      <w:r w:rsidR="001240DC">
        <w:rPr>
          <w:rFonts w:ascii="Cambria" w:hAnsi="Cambria"/>
          <w:b/>
        </w:rPr>
        <w:t xml:space="preserve"> </w:t>
      </w:r>
      <w:r w:rsidR="001240DC" w:rsidRPr="001240DC">
        <w:rPr>
          <w:rFonts w:ascii="Cambria" w:hAnsi="Cambria"/>
          <w:bCs/>
        </w:rPr>
        <w:t>Fluid, Food, or both</w:t>
      </w:r>
    </w:p>
    <w:p w14:paraId="02F06923" w14:textId="77777777" w:rsidR="001240DC" w:rsidRDefault="001240DC" w:rsidP="007A56C8">
      <w:pPr>
        <w:rPr>
          <w:rFonts w:ascii="Cambria" w:hAnsi="Cambria"/>
          <w:b/>
        </w:rPr>
      </w:pPr>
    </w:p>
    <w:p w14:paraId="4BB429FD" w14:textId="2D7348E1" w:rsidR="00B4685D" w:rsidRDefault="00B4685D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How many hours will the food/fluid be restricted</w:t>
      </w:r>
      <w:r w:rsidRPr="00F0244F">
        <w:rPr>
          <w:rFonts w:ascii="Cambria" w:hAnsi="Cambria"/>
          <w:b/>
        </w:rPr>
        <w:t>:</w:t>
      </w:r>
    </w:p>
    <w:p w14:paraId="3ABFA26D" w14:textId="77777777" w:rsidR="001240DC" w:rsidRDefault="001240DC" w:rsidP="007A56C8">
      <w:pPr>
        <w:rPr>
          <w:rFonts w:ascii="Cambria" w:hAnsi="Cambria"/>
          <w:b/>
        </w:rPr>
      </w:pPr>
    </w:p>
    <w:p w14:paraId="42FB1898" w14:textId="2D85FB0D" w:rsidR="007A56C8" w:rsidRDefault="00B4685D" w:rsidP="007A56C8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7A56C8"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p</w:t>
      </w:r>
      <w:r w:rsidR="007A56C8" w:rsidRPr="00F0244F">
        <w:rPr>
          <w:rFonts w:ascii="Cambria" w:hAnsi="Cambria"/>
          <w:b/>
        </w:rPr>
        <w:t>rocedure</w:t>
      </w:r>
      <w:r>
        <w:rPr>
          <w:rFonts w:ascii="Cambria" w:hAnsi="Cambria"/>
          <w:b/>
        </w:rPr>
        <w:t xml:space="preserve"> for providing food/fluid including schedules and amounts</w:t>
      </w:r>
      <w:r w:rsidR="007A56C8" w:rsidRPr="00F0244F">
        <w:rPr>
          <w:rFonts w:ascii="Cambria" w:hAnsi="Cambria"/>
          <w:b/>
        </w:rPr>
        <w:t xml:space="preserve">: </w:t>
      </w:r>
    </w:p>
    <w:p w14:paraId="07FCE2EA" w14:textId="77777777" w:rsidR="001240DC" w:rsidRPr="00F0244F" w:rsidRDefault="001240DC" w:rsidP="007A56C8">
      <w:pPr>
        <w:rPr>
          <w:rFonts w:ascii="Cambria" w:hAnsi="Cambria"/>
          <w:b/>
        </w:rPr>
      </w:pPr>
    </w:p>
    <w:p w14:paraId="1D12379C" w14:textId="437F4BB1" w:rsidR="003C26EE" w:rsidRDefault="00B4685D" w:rsidP="00B4685D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criteria for monitoring the health of animals while on food/fluid restriction</w:t>
      </w:r>
      <w:r w:rsidRPr="00F0244F">
        <w:rPr>
          <w:rFonts w:ascii="Cambria" w:hAnsi="Cambria"/>
          <w:b/>
        </w:rPr>
        <w:t xml:space="preserve">: </w:t>
      </w:r>
    </w:p>
    <w:p w14:paraId="05879E18" w14:textId="77777777" w:rsidR="001240DC" w:rsidRDefault="001240DC" w:rsidP="00B4685D">
      <w:pPr>
        <w:rPr>
          <w:rFonts w:ascii="Cambria" w:hAnsi="Cambria"/>
          <w:b/>
        </w:rPr>
      </w:pPr>
    </w:p>
    <w:p w14:paraId="235B3BF8" w14:textId="75302EB7" w:rsidR="003C26EE" w:rsidRDefault="00B4685D" w:rsidP="00B4685D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Provide justification for restricting food/fluid to the extent defined</w:t>
      </w:r>
      <w:r w:rsidRPr="00F0244F">
        <w:rPr>
          <w:rFonts w:ascii="Cambria" w:hAnsi="Cambria"/>
          <w:b/>
        </w:rPr>
        <w:t xml:space="preserve">: </w:t>
      </w:r>
    </w:p>
    <w:p w14:paraId="547D247B" w14:textId="77777777" w:rsidR="001240DC" w:rsidRDefault="001240DC" w:rsidP="00B4685D">
      <w:pPr>
        <w:rPr>
          <w:rFonts w:ascii="Cambria" w:hAnsi="Cambria"/>
          <w:b/>
        </w:rPr>
      </w:pPr>
    </w:p>
    <w:p w14:paraId="246356F3" w14:textId="662A4C09" w:rsidR="00B4685D" w:rsidRDefault="00B4685D" w:rsidP="001240DC">
      <w:pPr>
        <w:rPr>
          <w:b/>
        </w:rPr>
      </w:pPr>
      <w:r w:rsidRPr="00F0244F">
        <w:rPr>
          <w:rFonts w:ascii="Cambria" w:hAnsi="Cambria"/>
          <w:b/>
        </w:rPr>
        <w:t>Describe</w:t>
      </w:r>
      <w:r>
        <w:rPr>
          <w:rFonts w:ascii="Cambria" w:hAnsi="Cambria"/>
          <w:b/>
        </w:rPr>
        <w:t xml:space="preserve"> what will happen if animals fail to meet selected health criteria</w:t>
      </w:r>
      <w:r w:rsidRPr="00F0244F">
        <w:rPr>
          <w:rFonts w:ascii="Cambria" w:hAnsi="Cambria"/>
          <w:b/>
        </w:rPr>
        <w:t xml:space="preserve">: </w:t>
      </w:r>
    </w:p>
    <w:p w14:paraId="7FB3E462" w14:textId="77777777" w:rsidR="001240DC" w:rsidRDefault="001240DC" w:rsidP="001240DC">
      <w:pPr>
        <w:rPr>
          <w:rFonts w:ascii="Cambria" w:hAnsi="Cambria"/>
          <w:b/>
        </w:rPr>
      </w:pPr>
    </w:p>
    <w:p w14:paraId="34307D9C" w14:textId="56A3782E" w:rsidR="003C26EE" w:rsidRDefault="00B4685D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1F10AB93" w:rsidR="009A187C" w:rsidRPr="00C31CCE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2026234B" w14:textId="2FDAE933" w:rsidR="00CA767C" w:rsidRDefault="00CA767C" w:rsidP="00F0244F">
      <w:pPr>
        <w:rPr>
          <w:rFonts w:ascii="Cambria" w:hAnsi="Cambria"/>
          <w:sz w:val="20"/>
        </w:rPr>
      </w:pPr>
    </w:p>
    <w:p w14:paraId="7C3120BE" w14:textId="45073D95" w:rsidR="00711C27" w:rsidRPr="001240DC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1240DC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1240DC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240DC"/>
    <w:rsid w:val="001A5F5D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B0AE2"/>
    <w:rsid w:val="00922114"/>
    <w:rsid w:val="009A187C"/>
    <w:rsid w:val="00AF5BA4"/>
    <w:rsid w:val="00B46013"/>
    <w:rsid w:val="00B4685D"/>
    <w:rsid w:val="00C31CCE"/>
    <w:rsid w:val="00C521D5"/>
    <w:rsid w:val="00CA767C"/>
    <w:rsid w:val="00DC4B46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BDAFD-515A-4A7E-93CE-6F61CB3B96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4D19AA-9E4A-49B4-862B-E58AA18AC3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1C32FA-3A5F-447A-A5A1-2C04DB23B3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2021-08-30T21:27:00Z</dcterms:created>
  <dcterms:modified xsi:type="dcterms:W3CDTF">2021-10-06T19:40:00Z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