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7D720819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832512">
        <w:rPr>
          <w:rFonts w:ascii="Cambria" w:hAnsi="Cambria"/>
        </w:rPr>
        <w:t>Behavioral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07898A18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</w:p>
    <w:p w14:paraId="02D13CBF" w14:textId="2431C26F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>:</w:t>
      </w:r>
    </w:p>
    <w:p w14:paraId="301422C3" w14:textId="6CA4BB59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 </w:t>
      </w:r>
      <w:r w:rsidR="00E801ED">
        <w:rPr>
          <w:rFonts w:ascii="Cambria" w:hAnsi="Cambria"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77777777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 xml:space="preserve">i. Identify expected symptoms from administering this procedure (for example: weight loss, develop </w:t>
      </w: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lesions</w:t>
      </w:r>
      <w:r>
        <w:rPr>
          <w:rFonts w:ascii="Cambria" w:hAnsi="Cambria"/>
        </w:rPr>
        <w:t xml:space="preserve"> due to an open tumor</w:t>
      </w:r>
      <w:r w:rsidR="007A56C8" w:rsidRPr="00F0244F">
        <w:rPr>
          <w:rFonts w:ascii="Cambria" w:hAnsi="Cambria"/>
        </w:rPr>
        <w:t>):</w:t>
      </w:r>
    </w:p>
    <w:p w14:paraId="79C840C1" w14:textId="3DA6B7A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</w: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767C4659" w:rsidR="007A56C8" w:rsidRPr="00F0244F" w:rsidRDefault="007A56C8" w:rsidP="007A56C8">
      <w:pPr>
        <w:rPr>
          <w:rFonts w:ascii="Cambria" w:hAnsi="Cambria"/>
        </w:rPr>
      </w:pPr>
      <w:r w:rsidRPr="00F0244F">
        <w:rPr>
          <w:rFonts w:ascii="Cambria" w:hAnsi="Cambria"/>
        </w:rPr>
        <w:tab/>
      </w:r>
    </w:p>
    <w:p w14:paraId="7BE2EF56" w14:textId="77777777" w:rsidR="00832512" w:rsidRDefault="00832512" w:rsidP="007A56C8">
      <w:pPr>
        <w:rPr>
          <w:rFonts w:ascii="Cambria" w:hAnsi="Cambria"/>
          <w:b/>
          <w:color w:val="FF0000"/>
        </w:rPr>
      </w:pPr>
    </w:p>
    <w:p w14:paraId="42FB1898" w14:textId="6FB5118B" w:rsidR="007A56C8" w:rsidRDefault="00832512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="007A56C8" w:rsidRPr="00F0244F">
        <w:rPr>
          <w:rFonts w:ascii="Cambria" w:hAnsi="Cambria"/>
          <w:b/>
        </w:rPr>
        <w:t xml:space="preserve">Describe </w:t>
      </w:r>
      <w:r>
        <w:rPr>
          <w:rFonts w:ascii="Cambria" w:hAnsi="Cambria"/>
          <w:b/>
        </w:rPr>
        <w:t>the p</w:t>
      </w:r>
      <w:r w:rsidR="007A56C8" w:rsidRPr="00F0244F">
        <w:rPr>
          <w:rFonts w:ascii="Cambria" w:hAnsi="Cambria"/>
          <w:b/>
        </w:rPr>
        <w:t>rocedure</w:t>
      </w:r>
      <w:r>
        <w:rPr>
          <w:rFonts w:ascii="Cambria" w:hAnsi="Cambria"/>
          <w:b/>
        </w:rPr>
        <w:t>, including length and frequency of sessions</w:t>
      </w:r>
      <w:r w:rsidR="007A56C8" w:rsidRPr="00F0244F">
        <w:rPr>
          <w:rFonts w:ascii="Cambria" w:hAnsi="Cambria"/>
          <w:b/>
        </w:rPr>
        <w:t xml:space="preserve">: </w:t>
      </w:r>
    </w:p>
    <w:p w14:paraId="6BD04D64" w14:textId="77777777" w:rsidR="00E801ED" w:rsidRPr="00F0244F" w:rsidRDefault="00E801ED" w:rsidP="007A56C8">
      <w:pPr>
        <w:rPr>
          <w:rFonts w:ascii="Cambria" w:hAnsi="Cambria"/>
          <w:b/>
        </w:rPr>
      </w:pPr>
    </w:p>
    <w:p w14:paraId="22BF70FE" w14:textId="22B40874" w:rsidR="00832512" w:rsidRPr="00F0244F" w:rsidRDefault="00832512" w:rsidP="00832512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any apparatus you will use, and provide the details of sanitation between uses</w:t>
      </w:r>
      <w:r w:rsidR="007A56C8" w:rsidRPr="00F0244F">
        <w:rPr>
          <w:rFonts w:ascii="Cambria" w:hAnsi="Cambria"/>
          <w:b/>
        </w:rPr>
        <w:t xml:space="preserve">: </w:t>
      </w:r>
    </w:p>
    <w:p w14:paraId="78AE1361" w14:textId="77777777" w:rsidR="00E801ED" w:rsidRDefault="00E801ED" w:rsidP="00832512">
      <w:pPr>
        <w:rPr>
          <w:rFonts w:ascii="Cambria" w:hAnsi="Cambria"/>
          <w:b/>
        </w:rPr>
      </w:pPr>
    </w:p>
    <w:p w14:paraId="03666ECF" w14:textId="002B420E" w:rsidR="00832512" w:rsidRDefault="00832512" w:rsidP="00832512">
      <w:pPr>
        <w:rPr>
          <w:rFonts w:ascii="Cambria" w:hAnsi="Cambria"/>
          <w:b/>
        </w:rPr>
      </w:pPr>
      <w:r>
        <w:rPr>
          <w:rFonts w:ascii="Cambria" w:hAnsi="Cambria"/>
          <w:b/>
        </w:rPr>
        <w:t>Indicate how animals will be monitored for stress during the procedure, include any criteria for prematurely ending the session</w:t>
      </w:r>
      <w:r w:rsidRPr="00F0244F">
        <w:rPr>
          <w:rFonts w:ascii="Cambria" w:hAnsi="Cambria"/>
          <w:b/>
        </w:rPr>
        <w:t xml:space="preserve">: </w:t>
      </w:r>
    </w:p>
    <w:p w14:paraId="235B3BF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34307D9C" w14:textId="6BA25735" w:rsidR="003C26EE" w:rsidRDefault="00832512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</w:t>
      </w:r>
      <w:r w:rsidR="003C26EE">
        <w:rPr>
          <w:rFonts w:ascii="Cambria" w:hAnsi="Cambria"/>
          <w:b/>
        </w:rPr>
        <w:t>elect the substance administration procedures to be used:</w:t>
      </w:r>
    </w:p>
    <w:p w14:paraId="5F693F78" w14:textId="77777777" w:rsidR="003C26EE" w:rsidRDefault="003C26EE" w:rsidP="00F0244F">
      <w:pPr>
        <w:spacing w:after="0"/>
        <w:rPr>
          <w:rFonts w:ascii="Cambria" w:hAnsi="Cambria"/>
          <w:b/>
        </w:rPr>
      </w:pPr>
    </w:p>
    <w:p w14:paraId="14E49541" w14:textId="6A382ABD" w:rsidR="009A187C" w:rsidRDefault="003C26EE" w:rsidP="003C26EE">
      <w:pPr>
        <w:spacing w:after="0"/>
        <w:rPr>
          <w:rFonts w:ascii="Cambria" w:hAnsi="Cambria"/>
          <w:b/>
          <w:sz w:val="20"/>
        </w:rPr>
      </w:pPr>
      <w:r>
        <w:rPr>
          <w:rFonts w:ascii="Cambria" w:hAnsi="Cambria"/>
          <w:b/>
        </w:rPr>
        <w:t xml:space="preserve">Alternatively, if you cannot find the procedures in the list above, </w:t>
      </w:r>
      <w:r w:rsidR="006761FE">
        <w:rPr>
          <w:rFonts w:ascii="Cambria" w:hAnsi="Cambria"/>
          <w:b/>
        </w:rPr>
        <w:t>describe</w:t>
      </w:r>
      <w:r w:rsidR="007A56C8" w:rsidRPr="00F0244F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each substance and the </w:t>
      </w:r>
      <w:r w:rsidR="00C31CCE" w:rsidRPr="003C26EE">
        <w:rPr>
          <w:rFonts w:ascii="Cambria" w:hAnsi="Cambria"/>
          <w:b/>
        </w:rPr>
        <w:t xml:space="preserve">step-by-step procedure to be used: </w:t>
      </w:r>
      <w:r w:rsidR="00C31CCE" w:rsidRPr="003C26EE">
        <w:rPr>
          <w:rFonts w:ascii="Cambria" w:hAnsi="Cambria"/>
          <w:bCs/>
        </w:rPr>
        <w:t>(include route, dose, volume, concentration, and whether substance is pharmaceutical grade):</w:t>
      </w:r>
      <w:r w:rsidR="00C31CCE">
        <w:rPr>
          <w:rFonts w:ascii="Cambria" w:hAnsi="Cambria"/>
          <w:b/>
          <w:sz w:val="20"/>
        </w:rPr>
        <w:t xml:space="preserve"> </w:t>
      </w:r>
    </w:p>
    <w:p w14:paraId="15F06151" w14:textId="41D214E0" w:rsidR="00832512" w:rsidRDefault="00832512" w:rsidP="003C26EE">
      <w:pPr>
        <w:spacing w:after="0"/>
        <w:rPr>
          <w:rFonts w:ascii="Cambria" w:hAnsi="Cambria"/>
          <w:b/>
          <w:sz w:val="20"/>
        </w:rPr>
      </w:pPr>
    </w:p>
    <w:p w14:paraId="3377B4E9" w14:textId="28F412D7" w:rsidR="00832512" w:rsidRPr="00832512" w:rsidRDefault="00832512" w:rsidP="00832512">
      <w:pPr>
        <w:rPr>
          <w:rFonts w:ascii="Cambria" w:hAnsi="Cambria"/>
          <w:b/>
        </w:rPr>
      </w:pPr>
      <w:r>
        <w:rPr>
          <w:rFonts w:ascii="Cambria" w:hAnsi="Cambria"/>
          <w:b/>
        </w:rPr>
        <w:t>Describe post-procedural care and monitoring:</w:t>
      </w:r>
    </w:p>
    <w:p w14:paraId="089D8A0B" w14:textId="77777777" w:rsidR="00832512" w:rsidRDefault="00832512" w:rsidP="00711C27">
      <w:pPr>
        <w:spacing w:after="0"/>
        <w:rPr>
          <w:rFonts w:ascii="Cambria" w:hAnsi="Cambria"/>
          <w:b/>
          <w:szCs w:val="28"/>
        </w:rPr>
      </w:pPr>
    </w:p>
    <w:p w14:paraId="7C3120BE" w14:textId="768287B8" w:rsidR="00711C27" w:rsidRPr="00E801ED" w:rsidRDefault="00711C27" w:rsidP="00711C27">
      <w:pPr>
        <w:spacing w:after="0"/>
        <w:rPr>
          <w:rFonts w:ascii="Cambria" w:hAnsi="Cambria"/>
          <w:b/>
          <w:i/>
          <w:iCs/>
          <w:szCs w:val="28"/>
        </w:rPr>
      </w:pPr>
      <w:r w:rsidRPr="00E801ED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sectPr w:rsidR="00711C27" w:rsidRPr="00E801ED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1A5F5D"/>
    <w:rsid w:val="002252DA"/>
    <w:rsid w:val="003C26EE"/>
    <w:rsid w:val="003D5E63"/>
    <w:rsid w:val="004A7973"/>
    <w:rsid w:val="005E1DA5"/>
    <w:rsid w:val="00656937"/>
    <w:rsid w:val="006761FE"/>
    <w:rsid w:val="006F6E98"/>
    <w:rsid w:val="00711C27"/>
    <w:rsid w:val="00716B5C"/>
    <w:rsid w:val="007731F1"/>
    <w:rsid w:val="00787033"/>
    <w:rsid w:val="007A56C8"/>
    <w:rsid w:val="00832512"/>
    <w:rsid w:val="008B0AE2"/>
    <w:rsid w:val="00922114"/>
    <w:rsid w:val="009A187C"/>
    <w:rsid w:val="00AF5BA4"/>
    <w:rsid w:val="00C31CCE"/>
    <w:rsid w:val="00C521D5"/>
    <w:rsid w:val="00CA767C"/>
    <w:rsid w:val="00DC4B46"/>
    <w:rsid w:val="00E801ED"/>
    <w:rsid w:val="00F0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521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498B-9557-4E75-8DE9-A93686F99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466DA4-89A4-4853-B438-8E43746554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5017F-CD59-4A2A-8FD4-B40355EEEB0E}"/>
</file>

<file path=customXml/itemProps4.xml><?xml version="1.0" encoding="utf-8"?>
<ds:datastoreItem xmlns:ds="http://schemas.openxmlformats.org/officeDocument/2006/customXml" ds:itemID="{30B37B96-8723-49EC-90B1-1E9CA2F60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4</cp:revision>
  <cp:lastPrinted>2018-02-09T16:34:00Z</cp:lastPrinted>
  <dcterms:created xsi:type="dcterms:W3CDTF">2021-08-30T21:20:00Z</dcterms:created>
  <dcterms:modified xsi:type="dcterms:W3CDTF">2021-10-06T19:33:00Z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